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11C73" w14:textId="77777777" w:rsidR="00B31711" w:rsidRDefault="00B31711" w:rsidP="00C26428">
      <w:pPr>
        <w:jc w:val="center"/>
        <w:rPr>
          <w:rFonts w:ascii="Arial" w:hAnsi="Arial" w:cs="Arial"/>
          <w:b/>
          <w:sz w:val="24"/>
          <w:szCs w:val="24"/>
        </w:rPr>
      </w:pPr>
    </w:p>
    <w:p w14:paraId="5CF2DB54" w14:textId="1D4B42C8" w:rsidR="00145F85" w:rsidRPr="00582F84" w:rsidRDefault="00432BB3" w:rsidP="00C26428">
      <w:pPr>
        <w:jc w:val="center"/>
        <w:rPr>
          <w:rFonts w:ascii="Arial" w:hAnsi="Arial" w:cs="Arial"/>
          <w:b/>
          <w:sz w:val="24"/>
          <w:szCs w:val="24"/>
        </w:rPr>
      </w:pPr>
      <w:r w:rsidRPr="00582F84">
        <w:rPr>
          <w:rFonts w:ascii="Arial" w:hAnsi="Arial" w:cs="Arial"/>
          <w:b/>
          <w:sz w:val="24"/>
          <w:szCs w:val="24"/>
        </w:rPr>
        <w:t>DERS BİLGİ FORMU</w:t>
      </w:r>
    </w:p>
    <w:tbl>
      <w:tblPr>
        <w:tblStyle w:val="TabloKlavuzu"/>
        <w:tblW w:w="9918" w:type="dxa"/>
        <w:jc w:val="center"/>
        <w:tblLayout w:type="fixed"/>
        <w:tblLook w:val="04A0" w:firstRow="1" w:lastRow="0" w:firstColumn="1" w:lastColumn="0" w:noHBand="0" w:noVBand="1"/>
      </w:tblPr>
      <w:tblGrid>
        <w:gridCol w:w="2610"/>
        <w:gridCol w:w="2343"/>
        <w:gridCol w:w="145"/>
        <w:gridCol w:w="2598"/>
        <w:gridCol w:w="2222"/>
      </w:tblGrid>
      <w:tr w:rsidR="00065F3A" w:rsidRPr="001F63ED" w14:paraId="0AEC0F0F" w14:textId="77777777" w:rsidTr="00AF0A3F">
        <w:trPr>
          <w:trHeight w:val="451"/>
          <w:jc w:val="center"/>
        </w:trPr>
        <w:tc>
          <w:tcPr>
            <w:tcW w:w="2610" w:type="dxa"/>
            <w:shd w:val="clear" w:color="auto" w:fill="DEEAF6" w:themeFill="accent1" w:themeFillTint="33"/>
            <w:vAlign w:val="center"/>
          </w:tcPr>
          <w:p w14:paraId="4E90B480" w14:textId="77777777" w:rsidR="00065F3A" w:rsidRPr="001F63ED" w:rsidRDefault="00065F3A" w:rsidP="00585507">
            <w:pPr>
              <w:contextualSpacing/>
              <w:rPr>
                <w:rFonts w:ascii="Arial" w:hAnsi="Arial" w:cs="Arial"/>
                <w:b/>
                <w:sz w:val="20"/>
                <w:szCs w:val="20"/>
              </w:rPr>
            </w:pPr>
            <w:r w:rsidRPr="001F63ED">
              <w:rPr>
                <w:rFonts w:ascii="Arial" w:hAnsi="Arial" w:cs="Arial"/>
                <w:b/>
                <w:sz w:val="20"/>
                <w:szCs w:val="20"/>
              </w:rPr>
              <w:t>DERSİN ADI</w:t>
            </w:r>
          </w:p>
        </w:tc>
        <w:tc>
          <w:tcPr>
            <w:tcW w:w="7308" w:type="dxa"/>
            <w:gridSpan w:val="4"/>
            <w:vAlign w:val="center"/>
          </w:tcPr>
          <w:p w14:paraId="206983A5" w14:textId="7DABD379" w:rsidR="00065F3A" w:rsidRPr="001F63ED" w:rsidRDefault="00305385" w:rsidP="00752522">
            <w:pPr>
              <w:contextualSpacing/>
              <w:jc w:val="both"/>
              <w:rPr>
                <w:rFonts w:ascii="Arial" w:eastAsia="Times New Roman" w:hAnsi="Arial" w:cs="Arial"/>
                <w:b/>
                <w:bCs/>
                <w:sz w:val="20"/>
                <w:szCs w:val="20"/>
              </w:rPr>
            </w:pPr>
            <w:r w:rsidRPr="001F63ED">
              <w:rPr>
                <w:rFonts w:ascii="Arial" w:eastAsia="Times New Roman" w:hAnsi="Arial" w:cs="Arial"/>
                <w:b/>
                <w:bCs/>
                <w:sz w:val="20"/>
                <w:szCs w:val="20"/>
              </w:rPr>
              <w:t xml:space="preserve">TEKSTİL LİFLERİ LABORATUVARI </w:t>
            </w:r>
          </w:p>
        </w:tc>
      </w:tr>
      <w:tr w:rsidR="00065F3A" w:rsidRPr="001F63ED" w14:paraId="6CC2667B" w14:textId="77777777" w:rsidTr="00AF0A3F">
        <w:trPr>
          <w:trHeight w:val="451"/>
          <w:jc w:val="center"/>
        </w:trPr>
        <w:tc>
          <w:tcPr>
            <w:tcW w:w="2610" w:type="dxa"/>
            <w:shd w:val="clear" w:color="auto" w:fill="DEEAF6" w:themeFill="accent1" w:themeFillTint="33"/>
            <w:vAlign w:val="center"/>
          </w:tcPr>
          <w:p w14:paraId="1D0A7C2E" w14:textId="77777777" w:rsidR="00065F3A" w:rsidRPr="001F63ED" w:rsidRDefault="00065F3A" w:rsidP="00585507">
            <w:pPr>
              <w:contextualSpacing/>
              <w:rPr>
                <w:rFonts w:ascii="Arial" w:hAnsi="Arial" w:cs="Arial"/>
                <w:b/>
                <w:sz w:val="20"/>
                <w:szCs w:val="20"/>
              </w:rPr>
            </w:pPr>
            <w:r w:rsidRPr="001F63ED">
              <w:rPr>
                <w:rFonts w:ascii="Arial" w:hAnsi="Arial" w:cs="Arial"/>
                <w:b/>
                <w:sz w:val="20"/>
                <w:szCs w:val="20"/>
              </w:rPr>
              <w:t>DERSİN SINIFI</w:t>
            </w:r>
          </w:p>
        </w:tc>
        <w:tc>
          <w:tcPr>
            <w:tcW w:w="7308" w:type="dxa"/>
            <w:gridSpan w:val="4"/>
            <w:vAlign w:val="center"/>
          </w:tcPr>
          <w:p w14:paraId="364AC05C" w14:textId="0FE9E5DA" w:rsidR="00065F3A" w:rsidRPr="001F63ED" w:rsidRDefault="007F2A5E" w:rsidP="00585507">
            <w:pPr>
              <w:contextualSpacing/>
              <w:jc w:val="both"/>
              <w:rPr>
                <w:rFonts w:ascii="Arial" w:eastAsia="Times New Roman" w:hAnsi="Arial" w:cs="Arial"/>
                <w:b/>
                <w:sz w:val="20"/>
                <w:szCs w:val="20"/>
              </w:rPr>
            </w:pPr>
            <w:r w:rsidRPr="001F63ED">
              <w:rPr>
                <w:rFonts w:ascii="Arial" w:eastAsia="Times New Roman" w:hAnsi="Arial" w:cs="Arial"/>
                <w:b/>
                <w:sz w:val="20"/>
                <w:szCs w:val="20"/>
              </w:rPr>
              <w:t>9</w:t>
            </w:r>
            <w:r w:rsidR="00642D33">
              <w:rPr>
                <w:rFonts w:ascii="Arial" w:eastAsia="Times New Roman" w:hAnsi="Arial" w:cs="Arial"/>
                <w:b/>
                <w:sz w:val="20"/>
                <w:szCs w:val="20"/>
              </w:rPr>
              <w:t xml:space="preserve">. </w:t>
            </w:r>
            <w:r w:rsidR="00FE74CC" w:rsidRPr="001F63ED">
              <w:rPr>
                <w:rFonts w:ascii="Arial" w:eastAsia="Times New Roman" w:hAnsi="Arial" w:cs="Arial"/>
                <w:b/>
                <w:sz w:val="20"/>
                <w:szCs w:val="20"/>
              </w:rPr>
              <w:t>Sınıf</w:t>
            </w:r>
          </w:p>
        </w:tc>
      </w:tr>
      <w:tr w:rsidR="00065F3A" w:rsidRPr="001F63ED"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1F63ED" w:rsidRDefault="00065F3A" w:rsidP="00585507">
            <w:pPr>
              <w:contextualSpacing/>
              <w:rPr>
                <w:rFonts w:ascii="Arial" w:hAnsi="Arial" w:cs="Arial"/>
                <w:b/>
                <w:sz w:val="20"/>
                <w:szCs w:val="20"/>
              </w:rPr>
            </w:pPr>
            <w:r w:rsidRPr="001F63ED">
              <w:rPr>
                <w:rFonts w:ascii="Arial" w:hAnsi="Arial" w:cs="Arial"/>
                <w:b/>
                <w:sz w:val="20"/>
                <w:szCs w:val="20"/>
              </w:rPr>
              <w:t>DERSİN SÜRESİ</w:t>
            </w:r>
          </w:p>
        </w:tc>
        <w:tc>
          <w:tcPr>
            <w:tcW w:w="7308" w:type="dxa"/>
            <w:gridSpan w:val="4"/>
            <w:vAlign w:val="center"/>
          </w:tcPr>
          <w:p w14:paraId="218DBCDB" w14:textId="27924737" w:rsidR="00065F3A" w:rsidRPr="001F63ED" w:rsidRDefault="00065F3A" w:rsidP="00010FC7">
            <w:pPr>
              <w:contextualSpacing/>
              <w:jc w:val="both"/>
              <w:rPr>
                <w:rFonts w:ascii="Arial" w:eastAsia="Times New Roman" w:hAnsi="Arial" w:cs="Arial"/>
                <w:b/>
                <w:sz w:val="20"/>
                <w:szCs w:val="20"/>
              </w:rPr>
            </w:pPr>
            <w:r w:rsidRPr="001F63ED">
              <w:rPr>
                <w:rFonts w:ascii="Arial" w:eastAsia="Times New Roman" w:hAnsi="Arial" w:cs="Arial"/>
                <w:b/>
                <w:sz w:val="20"/>
                <w:szCs w:val="20"/>
              </w:rPr>
              <w:t xml:space="preserve">Haftalık </w:t>
            </w:r>
            <w:r w:rsidR="007F2A5E" w:rsidRPr="001F63ED">
              <w:rPr>
                <w:rFonts w:ascii="Arial" w:eastAsia="Times New Roman" w:hAnsi="Arial" w:cs="Arial"/>
                <w:b/>
                <w:sz w:val="20"/>
                <w:szCs w:val="20"/>
              </w:rPr>
              <w:t xml:space="preserve">2 </w:t>
            </w:r>
            <w:r w:rsidR="00AE3BD1">
              <w:rPr>
                <w:rFonts w:ascii="Arial" w:eastAsia="Times New Roman" w:hAnsi="Arial" w:cs="Arial"/>
                <w:b/>
                <w:sz w:val="20"/>
                <w:szCs w:val="20"/>
              </w:rPr>
              <w:t>Ders S</w:t>
            </w:r>
            <w:r w:rsidRPr="001F63ED">
              <w:rPr>
                <w:rFonts w:ascii="Arial" w:eastAsia="Times New Roman" w:hAnsi="Arial" w:cs="Arial"/>
                <w:b/>
                <w:sz w:val="20"/>
                <w:szCs w:val="20"/>
              </w:rPr>
              <w:t>aati</w:t>
            </w:r>
          </w:p>
        </w:tc>
      </w:tr>
      <w:tr w:rsidR="00094655" w:rsidRPr="001F63ED" w14:paraId="67AD9813" w14:textId="77777777" w:rsidTr="00AF0A3F">
        <w:trPr>
          <w:trHeight w:val="847"/>
          <w:jc w:val="center"/>
        </w:trPr>
        <w:tc>
          <w:tcPr>
            <w:tcW w:w="2610" w:type="dxa"/>
            <w:shd w:val="clear" w:color="auto" w:fill="DEEAF6" w:themeFill="accent1" w:themeFillTint="33"/>
            <w:vAlign w:val="center"/>
          </w:tcPr>
          <w:p w14:paraId="7E24C406" w14:textId="77777777" w:rsidR="00094655" w:rsidRPr="001F63ED" w:rsidRDefault="00094655" w:rsidP="00094655">
            <w:pPr>
              <w:contextualSpacing/>
              <w:rPr>
                <w:rFonts w:ascii="Arial" w:hAnsi="Arial" w:cs="Arial"/>
                <w:b/>
                <w:sz w:val="20"/>
                <w:szCs w:val="20"/>
              </w:rPr>
            </w:pPr>
            <w:r w:rsidRPr="001F63ED">
              <w:rPr>
                <w:rFonts w:ascii="Arial" w:hAnsi="Arial" w:cs="Arial"/>
                <w:b/>
                <w:sz w:val="20"/>
                <w:szCs w:val="20"/>
              </w:rPr>
              <w:t>DERSİN AMACI</w:t>
            </w:r>
          </w:p>
        </w:tc>
        <w:tc>
          <w:tcPr>
            <w:tcW w:w="7308" w:type="dxa"/>
            <w:gridSpan w:val="4"/>
            <w:vAlign w:val="center"/>
          </w:tcPr>
          <w:p w14:paraId="6381051A" w14:textId="7F6D0988" w:rsidR="00094655" w:rsidRPr="001F63ED" w:rsidRDefault="00402DC8" w:rsidP="00D10DB2">
            <w:pPr>
              <w:pStyle w:val="AralkYok"/>
              <w:contextualSpacing/>
              <w:jc w:val="both"/>
              <w:rPr>
                <w:rFonts w:ascii="Arial" w:hAnsi="Arial" w:cs="Arial"/>
                <w:bCs/>
                <w:color w:val="000000" w:themeColor="text1"/>
                <w:sz w:val="20"/>
                <w:szCs w:val="20"/>
              </w:rPr>
            </w:pPr>
            <w:r>
              <w:rPr>
                <w:rFonts w:ascii="Arial" w:hAnsi="Arial" w:cs="Arial"/>
                <w:bCs/>
                <w:color w:val="000000" w:themeColor="text1"/>
                <w:sz w:val="20"/>
                <w:szCs w:val="20"/>
              </w:rPr>
              <w:t>Bu derste öğrenciye</w:t>
            </w:r>
            <w:r w:rsidR="00094655" w:rsidRPr="001F63ED">
              <w:rPr>
                <w:rFonts w:ascii="Arial" w:hAnsi="Arial" w:cs="Arial"/>
                <w:bCs/>
                <w:color w:val="000000" w:themeColor="text1"/>
                <w:sz w:val="20"/>
                <w:szCs w:val="20"/>
              </w:rPr>
              <w:t xml:space="preserve"> iş </w:t>
            </w:r>
            <w:r w:rsidR="006C25E4">
              <w:rPr>
                <w:rFonts w:ascii="Arial" w:hAnsi="Arial" w:cs="Arial"/>
                <w:bCs/>
                <w:color w:val="000000" w:themeColor="text1"/>
                <w:sz w:val="20"/>
                <w:szCs w:val="20"/>
              </w:rPr>
              <w:t>sağlığı ve güvenliği kuralları</w:t>
            </w:r>
            <w:r w:rsidR="00094655" w:rsidRPr="001F63ED">
              <w:rPr>
                <w:rFonts w:ascii="Arial" w:hAnsi="Arial" w:cs="Arial"/>
                <w:bCs/>
                <w:color w:val="000000" w:themeColor="text1"/>
                <w:sz w:val="20"/>
                <w:szCs w:val="20"/>
              </w:rPr>
              <w:t xml:space="preserve"> </w:t>
            </w:r>
            <w:r w:rsidR="006C25E4" w:rsidRPr="00044D87">
              <w:rPr>
                <w:rFonts w:ascii="Arial" w:hAnsi="Arial" w:cs="Arial"/>
                <w:sz w:val="20"/>
                <w:szCs w:val="20"/>
              </w:rPr>
              <w:t xml:space="preserve">doğrultusunda </w:t>
            </w:r>
            <w:r w:rsidR="000A2F55">
              <w:rPr>
                <w:rFonts w:ascii="Arial" w:hAnsi="Arial" w:cs="Arial"/>
                <w:bCs/>
                <w:color w:val="000000" w:themeColor="text1"/>
                <w:sz w:val="20"/>
                <w:szCs w:val="20"/>
              </w:rPr>
              <w:t>tekstil liflerini tespit etme</w:t>
            </w:r>
            <w:r w:rsidR="00FC76EA">
              <w:rPr>
                <w:rFonts w:ascii="Arial" w:hAnsi="Arial" w:cs="Arial"/>
                <w:bCs/>
                <w:color w:val="000000" w:themeColor="text1"/>
                <w:sz w:val="20"/>
                <w:szCs w:val="20"/>
              </w:rPr>
              <w:t xml:space="preserve"> </w:t>
            </w:r>
            <w:r w:rsidR="00D10DB2" w:rsidRPr="00D10DB2">
              <w:rPr>
                <w:rFonts w:ascii="Arial" w:hAnsi="Arial" w:cs="Arial"/>
                <w:bCs/>
                <w:color w:val="000000" w:themeColor="text1"/>
                <w:sz w:val="20"/>
                <w:szCs w:val="20"/>
              </w:rPr>
              <w:t xml:space="preserve">ile ilgili </w:t>
            </w:r>
            <w:r w:rsidR="00094655" w:rsidRPr="001F63ED">
              <w:rPr>
                <w:rFonts w:ascii="Arial" w:hAnsi="Arial" w:cs="Arial"/>
                <w:bCs/>
                <w:color w:val="000000" w:themeColor="text1"/>
                <w:sz w:val="20"/>
                <w:szCs w:val="20"/>
              </w:rPr>
              <w:t>bilgi ve becerilerin kazandırılması amaçlanmaktadır</w:t>
            </w:r>
            <w:r w:rsidR="00213738">
              <w:rPr>
                <w:rFonts w:ascii="Arial" w:hAnsi="Arial" w:cs="Arial"/>
                <w:bCs/>
                <w:color w:val="000000" w:themeColor="text1"/>
                <w:sz w:val="20"/>
                <w:szCs w:val="20"/>
              </w:rPr>
              <w:t>.</w:t>
            </w:r>
          </w:p>
        </w:tc>
      </w:tr>
      <w:tr w:rsidR="00094655" w:rsidRPr="001F63ED" w14:paraId="2475AA1E" w14:textId="77777777" w:rsidTr="00AF0A3F">
        <w:trPr>
          <w:trHeight w:val="451"/>
          <w:jc w:val="center"/>
        </w:trPr>
        <w:tc>
          <w:tcPr>
            <w:tcW w:w="2610" w:type="dxa"/>
            <w:shd w:val="clear" w:color="auto" w:fill="DEEAF6" w:themeFill="accent1" w:themeFillTint="33"/>
            <w:vAlign w:val="center"/>
          </w:tcPr>
          <w:p w14:paraId="09B004BF" w14:textId="503B2D39" w:rsidR="00094655" w:rsidRPr="001F63ED" w:rsidRDefault="00402DC8" w:rsidP="00094655">
            <w:pPr>
              <w:contextualSpacing/>
              <w:rPr>
                <w:rFonts w:ascii="Arial" w:hAnsi="Arial" w:cs="Arial"/>
                <w:b/>
                <w:sz w:val="20"/>
                <w:szCs w:val="20"/>
                <w:highlight w:val="cyan"/>
              </w:rPr>
            </w:pPr>
            <w:r>
              <w:rPr>
                <w:rFonts w:ascii="Arial" w:hAnsi="Arial" w:cs="Arial"/>
                <w:b/>
                <w:sz w:val="20"/>
                <w:szCs w:val="20"/>
              </w:rPr>
              <w:t>DERSE AİT ALAN/</w:t>
            </w:r>
            <w:r w:rsidR="00094655" w:rsidRPr="001F63ED">
              <w:rPr>
                <w:rFonts w:ascii="Arial" w:hAnsi="Arial" w:cs="Arial"/>
                <w:b/>
                <w:sz w:val="20"/>
                <w:szCs w:val="20"/>
              </w:rPr>
              <w:t>DAL BECERİSİ</w:t>
            </w:r>
          </w:p>
        </w:tc>
        <w:tc>
          <w:tcPr>
            <w:tcW w:w="7308" w:type="dxa"/>
            <w:gridSpan w:val="4"/>
            <w:vAlign w:val="center"/>
          </w:tcPr>
          <w:p w14:paraId="40B2BFD2" w14:textId="112F5CD5" w:rsidR="00094655" w:rsidRPr="00832885" w:rsidRDefault="00094655" w:rsidP="002441BD">
            <w:pPr>
              <w:pStyle w:val="AralkYok"/>
              <w:contextualSpacing/>
              <w:jc w:val="both"/>
              <w:rPr>
                <w:rFonts w:ascii="Arial" w:hAnsi="Arial" w:cs="Arial"/>
                <w:color w:val="000000" w:themeColor="text1"/>
                <w:sz w:val="20"/>
                <w:szCs w:val="20"/>
              </w:rPr>
            </w:pPr>
            <w:r w:rsidRPr="00832885">
              <w:rPr>
                <w:rFonts w:ascii="Arial" w:hAnsi="Arial" w:cs="Arial"/>
                <w:color w:val="000000" w:themeColor="text1"/>
                <w:sz w:val="20"/>
                <w:szCs w:val="20"/>
              </w:rPr>
              <w:t xml:space="preserve">Tekstil </w:t>
            </w:r>
            <w:r w:rsidR="00832885" w:rsidRPr="00832885">
              <w:rPr>
                <w:rFonts w:ascii="Arial" w:hAnsi="Arial" w:cs="Arial"/>
                <w:color w:val="000000" w:themeColor="text1"/>
                <w:sz w:val="20"/>
                <w:szCs w:val="20"/>
              </w:rPr>
              <w:t>liflerini tespit etme</w:t>
            </w:r>
          </w:p>
        </w:tc>
      </w:tr>
      <w:tr w:rsidR="00094655" w:rsidRPr="001F63ED" w14:paraId="58C08580" w14:textId="77777777" w:rsidTr="00BD4DED">
        <w:trPr>
          <w:trHeight w:val="850"/>
          <w:jc w:val="center"/>
        </w:trPr>
        <w:tc>
          <w:tcPr>
            <w:tcW w:w="2610" w:type="dxa"/>
            <w:shd w:val="clear" w:color="auto" w:fill="DEEAF6" w:themeFill="accent1" w:themeFillTint="33"/>
            <w:vAlign w:val="center"/>
          </w:tcPr>
          <w:p w14:paraId="78C352A9" w14:textId="06DB6E45" w:rsidR="00094655" w:rsidRPr="001F63ED" w:rsidRDefault="00094655" w:rsidP="00094655">
            <w:pPr>
              <w:contextualSpacing/>
              <w:rPr>
                <w:rFonts w:ascii="Arial" w:hAnsi="Arial" w:cs="Arial"/>
                <w:b/>
                <w:sz w:val="20"/>
                <w:szCs w:val="20"/>
                <w:highlight w:val="cyan"/>
              </w:rPr>
            </w:pPr>
            <w:r w:rsidRPr="001F63ED">
              <w:rPr>
                <w:rFonts w:ascii="Arial" w:hAnsi="Arial" w:cs="Arial"/>
                <w:b/>
                <w:sz w:val="20"/>
                <w:szCs w:val="20"/>
              </w:rPr>
              <w:t>EĞİLİMLER</w:t>
            </w:r>
          </w:p>
        </w:tc>
        <w:tc>
          <w:tcPr>
            <w:tcW w:w="7308" w:type="dxa"/>
            <w:gridSpan w:val="4"/>
            <w:vAlign w:val="center"/>
          </w:tcPr>
          <w:p w14:paraId="32407F7F" w14:textId="7CD9C301" w:rsidR="00094655" w:rsidRDefault="000622D1" w:rsidP="00094655">
            <w:pPr>
              <w:pStyle w:val="AralkYok"/>
              <w:contextualSpacing/>
              <w:jc w:val="both"/>
              <w:rPr>
                <w:rFonts w:ascii="Arial" w:hAnsi="Arial" w:cs="Arial"/>
                <w:bCs/>
                <w:color w:val="000000" w:themeColor="text1"/>
                <w:sz w:val="20"/>
                <w:szCs w:val="20"/>
              </w:rPr>
            </w:pPr>
            <w:r>
              <w:rPr>
                <w:rFonts w:ascii="Arial" w:hAnsi="Arial" w:cs="Arial"/>
                <w:bCs/>
                <w:color w:val="000000" w:themeColor="text1"/>
                <w:sz w:val="20"/>
                <w:szCs w:val="20"/>
              </w:rPr>
              <w:t>E</w:t>
            </w:r>
            <w:r w:rsidR="002441BD">
              <w:rPr>
                <w:rFonts w:ascii="Arial" w:hAnsi="Arial" w:cs="Arial"/>
                <w:bCs/>
                <w:color w:val="000000" w:themeColor="text1"/>
                <w:sz w:val="20"/>
                <w:szCs w:val="20"/>
              </w:rPr>
              <w:t>1.1. Merak</w:t>
            </w:r>
            <w:r w:rsidR="00094655" w:rsidRPr="001F63ED">
              <w:rPr>
                <w:rFonts w:ascii="Arial" w:hAnsi="Arial" w:cs="Arial"/>
                <w:bCs/>
                <w:color w:val="000000" w:themeColor="text1"/>
                <w:sz w:val="20"/>
                <w:szCs w:val="20"/>
              </w:rPr>
              <w:t xml:space="preserve"> </w:t>
            </w:r>
          </w:p>
          <w:p w14:paraId="78470CBC" w14:textId="16486554" w:rsidR="00094655" w:rsidRPr="001F63ED" w:rsidRDefault="000622D1" w:rsidP="00094655">
            <w:pPr>
              <w:pStyle w:val="AralkYok"/>
              <w:contextualSpacing/>
              <w:jc w:val="both"/>
              <w:rPr>
                <w:rFonts w:ascii="Arial" w:hAnsi="Arial" w:cs="Arial"/>
                <w:bCs/>
                <w:color w:val="000000" w:themeColor="text1"/>
                <w:sz w:val="20"/>
                <w:szCs w:val="20"/>
              </w:rPr>
            </w:pPr>
            <w:r>
              <w:rPr>
                <w:rFonts w:ascii="Arial" w:hAnsi="Arial" w:cs="Arial"/>
                <w:bCs/>
                <w:color w:val="000000" w:themeColor="text1"/>
                <w:sz w:val="20"/>
                <w:szCs w:val="20"/>
              </w:rPr>
              <w:t>E</w:t>
            </w:r>
            <w:r w:rsidR="002441BD">
              <w:rPr>
                <w:rFonts w:ascii="Arial" w:hAnsi="Arial" w:cs="Arial"/>
                <w:bCs/>
                <w:color w:val="000000" w:themeColor="text1"/>
                <w:sz w:val="20"/>
                <w:szCs w:val="20"/>
              </w:rPr>
              <w:t xml:space="preserve">3.8. Soru </w:t>
            </w:r>
            <w:r w:rsidR="00C84A86">
              <w:rPr>
                <w:rFonts w:ascii="Arial" w:hAnsi="Arial" w:cs="Arial"/>
                <w:bCs/>
                <w:color w:val="000000" w:themeColor="text1"/>
                <w:sz w:val="20"/>
                <w:szCs w:val="20"/>
              </w:rPr>
              <w:t>Sorma</w:t>
            </w:r>
            <w:r w:rsidR="00094655" w:rsidRPr="001F63ED">
              <w:rPr>
                <w:rFonts w:ascii="Arial" w:hAnsi="Arial" w:cs="Arial"/>
                <w:bCs/>
                <w:color w:val="000000" w:themeColor="text1"/>
                <w:sz w:val="20"/>
                <w:szCs w:val="20"/>
              </w:rPr>
              <w:t xml:space="preserve"> </w:t>
            </w:r>
          </w:p>
        </w:tc>
      </w:tr>
      <w:tr w:rsidR="00094655" w:rsidRPr="001F63ED" w14:paraId="272AED61" w14:textId="77777777" w:rsidTr="001F63ED">
        <w:trPr>
          <w:trHeight w:val="897"/>
          <w:jc w:val="center"/>
        </w:trPr>
        <w:tc>
          <w:tcPr>
            <w:tcW w:w="2610" w:type="dxa"/>
            <w:vMerge w:val="restart"/>
            <w:shd w:val="clear" w:color="auto" w:fill="DEEAF6" w:themeFill="accent1" w:themeFillTint="33"/>
            <w:vAlign w:val="center"/>
          </w:tcPr>
          <w:p w14:paraId="281195B1" w14:textId="77777777" w:rsidR="00094655" w:rsidRPr="001F63ED" w:rsidRDefault="00094655" w:rsidP="00094655">
            <w:pPr>
              <w:pStyle w:val="AralkYok"/>
              <w:contextualSpacing/>
              <w:rPr>
                <w:rFonts w:ascii="Arial" w:hAnsi="Arial" w:cs="Arial"/>
                <w:b/>
                <w:sz w:val="20"/>
                <w:szCs w:val="20"/>
                <w:highlight w:val="cyan"/>
              </w:rPr>
            </w:pPr>
            <w:r w:rsidRPr="001F63ED">
              <w:rPr>
                <w:rFonts w:ascii="Arial" w:hAnsi="Arial" w:cs="Arial"/>
                <w:b/>
                <w:sz w:val="20"/>
                <w:szCs w:val="20"/>
              </w:rPr>
              <w:t>PROGRAMLAR ARASI BİLEŞENLER</w:t>
            </w:r>
          </w:p>
        </w:tc>
        <w:tc>
          <w:tcPr>
            <w:tcW w:w="2488" w:type="dxa"/>
            <w:gridSpan w:val="2"/>
            <w:shd w:val="clear" w:color="auto" w:fill="DEEAF6" w:themeFill="accent1" w:themeFillTint="33"/>
            <w:vAlign w:val="center"/>
          </w:tcPr>
          <w:p w14:paraId="45A8680A" w14:textId="77777777" w:rsidR="00094655" w:rsidRPr="001F63ED" w:rsidRDefault="00094655" w:rsidP="00094655">
            <w:pPr>
              <w:autoSpaceDE w:val="0"/>
              <w:autoSpaceDN w:val="0"/>
              <w:adjustRightInd w:val="0"/>
              <w:rPr>
                <w:rFonts w:ascii="Arial" w:hAnsi="Arial" w:cs="Arial"/>
                <w:b/>
                <w:color w:val="000000" w:themeColor="text1"/>
                <w:sz w:val="20"/>
                <w:szCs w:val="20"/>
              </w:rPr>
            </w:pPr>
            <w:r w:rsidRPr="001F63ED">
              <w:rPr>
                <w:rFonts w:ascii="Arial" w:hAnsi="Arial" w:cs="Arial"/>
                <w:b/>
                <w:color w:val="000000" w:themeColor="text1"/>
                <w:sz w:val="20"/>
                <w:szCs w:val="20"/>
              </w:rPr>
              <w:t>Sosyal-Duygusal</w:t>
            </w:r>
          </w:p>
          <w:p w14:paraId="68AC1F12" w14:textId="77777777" w:rsidR="00094655" w:rsidRPr="001F63ED" w:rsidRDefault="00094655" w:rsidP="00094655">
            <w:pPr>
              <w:pStyle w:val="AralkYok"/>
              <w:contextualSpacing/>
              <w:jc w:val="both"/>
              <w:rPr>
                <w:rFonts w:ascii="Arial" w:hAnsi="Arial" w:cs="Arial"/>
                <w:sz w:val="20"/>
                <w:szCs w:val="20"/>
                <w:highlight w:val="cyan"/>
              </w:rPr>
            </w:pPr>
            <w:r w:rsidRPr="001F63ED">
              <w:rPr>
                <w:rFonts w:ascii="Arial" w:hAnsi="Arial" w:cs="Arial"/>
                <w:b/>
                <w:color w:val="000000" w:themeColor="text1"/>
                <w:sz w:val="20"/>
                <w:szCs w:val="20"/>
              </w:rPr>
              <w:t>Öğrenme Becerileri</w:t>
            </w:r>
          </w:p>
        </w:tc>
        <w:tc>
          <w:tcPr>
            <w:tcW w:w="4820" w:type="dxa"/>
            <w:gridSpan w:val="2"/>
            <w:vAlign w:val="center"/>
          </w:tcPr>
          <w:p w14:paraId="1668C948" w14:textId="26DECF9C" w:rsidR="00094655" w:rsidRPr="001F63ED" w:rsidRDefault="00094655" w:rsidP="00094655">
            <w:pPr>
              <w:pStyle w:val="AralkYok"/>
              <w:contextualSpacing/>
              <w:jc w:val="both"/>
              <w:rPr>
                <w:rFonts w:ascii="Arial" w:hAnsi="Arial" w:cs="Arial"/>
                <w:sz w:val="20"/>
                <w:szCs w:val="20"/>
              </w:rPr>
            </w:pPr>
            <w:r w:rsidRPr="001F63ED">
              <w:rPr>
                <w:rFonts w:ascii="Arial" w:hAnsi="Arial" w:cs="Arial"/>
                <w:sz w:val="20"/>
                <w:szCs w:val="20"/>
              </w:rPr>
              <w:t>SDB2.1. İletişim</w:t>
            </w:r>
            <w:r w:rsidR="00402DC8">
              <w:rPr>
                <w:rFonts w:ascii="Arial" w:hAnsi="Arial" w:cs="Arial"/>
                <w:sz w:val="20"/>
                <w:szCs w:val="20"/>
              </w:rPr>
              <w:t xml:space="preserve"> </w:t>
            </w:r>
          </w:p>
          <w:p w14:paraId="2E30F4C5" w14:textId="4CCF5861" w:rsidR="00094655" w:rsidRPr="001F63ED" w:rsidRDefault="000A2F55" w:rsidP="00402DC8">
            <w:pPr>
              <w:autoSpaceDE w:val="0"/>
              <w:autoSpaceDN w:val="0"/>
              <w:adjustRightInd w:val="0"/>
              <w:rPr>
                <w:rFonts w:ascii="Arial" w:hAnsi="Arial" w:cs="Arial"/>
                <w:sz w:val="20"/>
                <w:szCs w:val="20"/>
                <w:highlight w:val="yellow"/>
              </w:rPr>
            </w:pPr>
            <w:r>
              <w:rPr>
                <w:rFonts w:ascii="Arial" w:hAnsi="Arial" w:cs="Arial"/>
                <w:sz w:val="20"/>
                <w:szCs w:val="20"/>
              </w:rPr>
              <w:t>SDB2.2. İş B</w:t>
            </w:r>
            <w:r w:rsidR="00094655" w:rsidRPr="001F63ED">
              <w:rPr>
                <w:rFonts w:ascii="Arial" w:hAnsi="Arial" w:cs="Arial"/>
                <w:sz w:val="20"/>
                <w:szCs w:val="20"/>
              </w:rPr>
              <w:t xml:space="preserve">irliği </w:t>
            </w:r>
          </w:p>
        </w:tc>
      </w:tr>
      <w:tr w:rsidR="00094655" w:rsidRPr="001F63ED" w14:paraId="2D19981F" w14:textId="77777777" w:rsidTr="001F63ED">
        <w:trPr>
          <w:trHeight w:val="605"/>
          <w:jc w:val="center"/>
        </w:trPr>
        <w:tc>
          <w:tcPr>
            <w:tcW w:w="2610" w:type="dxa"/>
            <w:vMerge/>
            <w:shd w:val="clear" w:color="auto" w:fill="DEEAF6" w:themeFill="accent1" w:themeFillTint="33"/>
            <w:vAlign w:val="center"/>
          </w:tcPr>
          <w:p w14:paraId="34E1647A" w14:textId="77777777" w:rsidR="00094655" w:rsidRPr="001F63ED" w:rsidRDefault="00094655" w:rsidP="00094655">
            <w:pPr>
              <w:pStyle w:val="AralkYok"/>
              <w:contextualSpacing/>
              <w:rPr>
                <w:rFonts w:ascii="Arial" w:hAnsi="Arial" w:cs="Arial"/>
                <w:b/>
                <w:color w:val="000000" w:themeColor="text1"/>
                <w:sz w:val="20"/>
                <w:szCs w:val="20"/>
                <w:highlight w:val="cyan"/>
              </w:rPr>
            </w:pPr>
          </w:p>
        </w:tc>
        <w:tc>
          <w:tcPr>
            <w:tcW w:w="2488" w:type="dxa"/>
            <w:gridSpan w:val="2"/>
            <w:shd w:val="clear" w:color="auto" w:fill="DEEAF6" w:themeFill="accent1" w:themeFillTint="33"/>
            <w:vAlign w:val="center"/>
          </w:tcPr>
          <w:p w14:paraId="45D865AD" w14:textId="77777777" w:rsidR="00094655" w:rsidRPr="001F63ED" w:rsidRDefault="00094655" w:rsidP="00094655">
            <w:pPr>
              <w:pStyle w:val="AralkYok"/>
              <w:contextualSpacing/>
              <w:jc w:val="both"/>
              <w:rPr>
                <w:rFonts w:ascii="Arial" w:hAnsi="Arial" w:cs="Arial"/>
                <w:sz w:val="20"/>
                <w:szCs w:val="20"/>
              </w:rPr>
            </w:pPr>
            <w:r w:rsidRPr="001F63ED">
              <w:rPr>
                <w:rFonts w:ascii="Arial" w:hAnsi="Arial" w:cs="Arial"/>
                <w:b/>
                <w:color w:val="000000" w:themeColor="text1"/>
                <w:sz w:val="20"/>
                <w:szCs w:val="20"/>
              </w:rPr>
              <w:t>Değerler</w:t>
            </w:r>
          </w:p>
        </w:tc>
        <w:tc>
          <w:tcPr>
            <w:tcW w:w="4820" w:type="dxa"/>
            <w:gridSpan w:val="2"/>
            <w:vAlign w:val="center"/>
          </w:tcPr>
          <w:p w14:paraId="6DE2F2C7" w14:textId="476231D9" w:rsidR="000622D1" w:rsidRDefault="000622D1" w:rsidP="00094655">
            <w:pPr>
              <w:pStyle w:val="AralkYok"/>
              <w:contextualSpacing/>
              <w:jc w:val="both"/>
              <w:rPr>
                <w:rFonts w:ascii="Arial" w:hAnsi="Arial" w:cs="Arial"/>
                <w:sz w:val="20"/>
                <w:szCs w:val="20"/>
              </w:rPr>
            </w:pPr>
            <w:r>
              <w:rPr>
                <w:rFonts w:ascii="Arial" w:hAnsi="Arial" w:cs="Arial"/>
                <w:sz w:val="20"/>
                <w:szCs w:val="20"/>
              </w:rPr>
              <w:t>D3. Çalışkanlık</w:t>
            </w:r>
          </w:p>
          <w:p w14:paraId="19C17105" w14:textId="5AD593CE" w:rsidR="000622D1" w:rsidRPr="000622D1" w:rsidRDefault="000622D1" w:rsidP="00094655">
            <w:pPr>
              <w:pStyle w:val="AralkYok"/>
              <w:contextualSpacing/>
              <w:jc w:val="both"/>
              <w:rPr>
                <w:rFonts w:ascii="Arial" w:hAnsi="Arial" w:cs="Arial"/>
                <w:sz w:val="20"/>
                <w:szCs w:val="20"/>
              </w:rPr>
            </w:pPr>
            <w:r>
              <w:rPr>
                <w:rFonts w:ascii="Arial" w:hAnsi="Arial" w:cs="Arial"/>
                <w:sz w:val="20"/>
                <w:szCs w:val="20"/>
              </w:rPr>
              <w:t>D</w:t>
            </w:r>
            <w:r w:rsidR="00094655" w:rsidRPr="001F63ED">
              <w:rPr>
                <w:rFonts w:ascii="Arial" w:hAnsi="Arial" w:cs="Arial"/>
                <w:sz w:val="20"/>
                <w:szCs w:val="20"/>
              </w:rPr>
              <w:t>18.Temizlik</w:t>
            </w:r>
          </w:p>
        </w:tc>
      </w:tr>
      <w:tr w:rsidR="00094655" w:rsidRPr="001F63ED" w14:paraId="276FC045" w14:textId="77777777" w:rsidTr="001F63ED">
        <w:trPr>
          <w:trHeight w:val="725"/>
          <w:jc w:val="center"/>
        </w:trPr>
        <w:tc>
          <w:tcPr>
            <w:tcW w:w="2610" w:type="dxa"/>
            <w:vMerge/>
            <w:shd w:val="clear" w:color="auto" w:fill="DEEAF6" w:themeFill="accent1" w:themeFillTint="33"/>
            <w:vAlign w:val="center"/>
          </w:tcPr>
          <w:p w14:paraId="49EDA5CB" w14:textId="77777777" w:rsidR="00094655" w:rsidRPr="001F63ED" w:rsidRDefault="00094655" w:rsidP="00094655">
            <w:pPr>
              <w:pStyle w:val="AralkYok"/>
              <w:contextualSpacing/>
              <w:rPr>
                <w:rFonts w:ascii="Arial" w:hAnsi="Arial" w:cs="Arial"/>
                <w:b/>
                <w:sz w:val="20"/>
                <w:szCs w:val="20"/>
                <w:highlight w:val="cyan"/>
              </w:rPr>
            </w:pPr>
          </w:p>
        </w:tc>
        <w:tc>
          <w:tcPr>
            <w:tcW w:w="2488" w:type="dxa"/>
            <w:gridSpan w:val="2"/>
            <w:shd w:val="clear" w:color="auto" w:fill="DEEAF6" w:themeFill="accent1" w:themeFillTint="33"/>
            <w:vAlign w:val="center"/>
          </w:tcPr>
          <w:p w14:paraId="3CFE2FFE" w14:textId="407461C1" w:rsidR="00094655" w:rsidRPr="001F63ED" w:rsidRDefault="00094655" w:rsidP="00094655">
            <w:pPr>
              <w:pStyle w:val="AralkYok"/>
              <w:contextualSpacing/>
              <w:jc w:val="both"/>
              <w:rPr>
                <w:rFonts w:ascii="Arial" w:hAnsi="Arial" w:cs="Arial"/>
                <w:sz w:val="20"/>
                <w:szCs w:val="20"/>
                <w:highlight w:val="cyan"/>
              </w:rPr>
            </w:pPr>
            <w:r w:rsidRPr="001F63ED">
              <w:rPr>
                <w:rFonts w:ascii="Arial" w:hAnsi="Arial" w:cs="Arial"/>
                <w:b/>
                <w:color w:val="000000" w:themeColor="text1"/>
                <w:sz w:val="20"/>
                <w:szCs w:val="20"/>
              </w:rPr>
              <w:t>Okuryazarlık Becerileri</w:t>
            </w:r>
          </w:p>
        </w:tc>
        <w:tc>
          <w:tcPr>
            <w:tcW w:w="4820" w:type="dxa"/>
            <w:gridSpan w:val="2"/>
            <w:vAlign w:val="center"/>
          </w:tcPr>
          <w:p w14:paraId="46EAEDBD" w14:textId="6789189C" w:rsidR="00094655" w:rsidRPr="001F63ED" w:rsidRDefault="00D7149D" w:rsidP="00094655">
            <w:pPr>
              <w:pStyle w:val="AralkYok"/>
              <w:contextualSpacing/>
              <w:jc w:val="both"/>
              <w:rPr>
                <w:rFonts w:ascii="Arial" w:hAnsi="Arial" w:cs="Arial"/>
                <w:sz w:val="20"/>
                <w:szCs w:val="20"/>
              </w:rPr>
            </w:pPr>
            <w:r>
              <w:rPr>
                <w:rFonts w:ascii="Arial" w:hAnsi="Arial" w:cs="Arial"/>
                <w:sz w:val="20"/>
                <w:szCs w:val="20"/>
              </w:rPr>
              <w:t>OB</w:t>
            </w:r>
            <w:r w:rsidR="00094655" w:rsidRPr="001F63ED">
              <w:rPr>
                <w:rFonts w:ascii="Arial" w:hAnsi="Arial" w:cs="Arial"/>
                <w:sz w:val="20"/>
                <w:szCs w:val="20"/>
              </w:rPr>
              <w:t>4. Görsel Okuryazarlık</w:t>
            </w:r>
          </w:p>
          <w:p w14:paraId="7E83F58B" w14:textId="118212A9" w:rsidR="00094655" w:rsidRPr="001F63ED" w:rsidRDefault="00094655" w:rsidP="00D7149D">
            <w:pPr>
              <w:pStyle w:val="AralkYok"/>
              <w:contextualSpacing/>
              <w:jc w:val="both"/>
              <w:rPr>
                <w:rFonts w:ascii="Arial" w:hAnsi="Arial" w:cs="Arial"/>
                <w:sz w:val="20"/>
                <w:szCs w:val="20"/>
                <w:highlight w:val="yellow"/>
              </w:rPr>
            </w:pPr>
            <w:r w:rsidRPr="001F63ED">
              <w:rPr>
                <w:rFonts w:ascii="Arial" w:hAnsi="Arial" w:cs="Arial"/>
                <w:sz w:val="20"/>
                <w:szCs w:val="20"/>
              </w:rPr>
              <w:t>OB8. Sürdürülebilirlik</w:t>
            </w:r>
            <w:r w:rsidR="002441BD" w:rsidRPr="001F63ED">
              <w:rPr>
                <w:rFonts w:ascii="Arial" w:hAnsi="Arial" w:cs="Arial"/>
                <w:sz w:val="20"/>
                <w:szCs w:val="20"/>
              </w:rPr>
              <w:t xml:space="preserve"> Okuryazarlığı</w:t>
            </w:r>
          </w:p>
        </w:tc>
      </w:tr>
      <w:tr w:rsidR="00094655" w:rsidRPr="001F63ED" w14:paraId="3F6B2EF3" w14:textId="77777777" w:rsidTr="00AF0A3F">
        <w:trPr>
          <w:trHeight w:val="611"/>
          <w:jc w:val="center"/>
        </w:trPr>
        <w:tc>
          <w:tcPr>
            <w:tcW w:w="2610" w:type="dxa"/>
            <w:shd w:val="clear" w:color="auto" w:fill="DEEAF6" w:themeFill="accent1" w:themeFillTint="33"/>
            <w:vAlign w:val="center"/>
          </w:tcPr>
          <w:p w14:paraId="21D02F05" w14:textId="77777777" w:rsidR="00094655" w:rsidRPr="001F63ED" w:rsidRDefault="00094655" w:rsidP="00094655">
            <w:pPr>
              <w:pStyle w:val="AralkYok"/>
              <w:contextualSpacing/>
              <w:rPr>
                <w:rFonts w:ascii="Arial" w:hAnsi="Arial" w:cs="Arial"/>
                <w:b/>
                <w:sz w:val="20"/>
                <w:szCs w:val="20"/>
                <w:highlight w:val="cyan"/>
              </w:rPr>
            </w:pPr>
            <w:r w:rsidRPr="001F63ED">
              <w:rPr>
                <w:rFonts w:ascii="Arial" w:hAnsi="Arial" w:cs="Arial"/>
                <w:b/>
                <w:sz w:val="20"/>
                <w:szCs w:val="20"/>
              </w:rPr>
              <w:t>DİSİPLİNLER ARASI İLİŞKİLER</w:t>
            </w:r>
          </w:p>
        </w:tc>
        <w:tc>
          <w:tcPr>
            <w:tcW w:w="7308" w:type="dxa"/>
            <w:gridSpan w:val="4"/>
            <w:vAlign w:val="center"/>
          </w:tcPr>
          <w:p w14:paraId="4AA88E62" w14:textId="605D638E" w:rsidR="00094655" w:rsidRPr="001F63ED" w:rsidRDefault="00094655" w:rsidP="00094655">
            <w:pPr>
              <w:pStyle w:val="AralkYok"/>
              <w:contextualSpacing/>
              <w:jc w:val="both"/>
              <w:rPr>
                <w:rFonts w:ascii="Arial" w:hAnsi="Arial" w:cs="Arial"/>
                <w:sz w:val="20"/>
                <w:szCs w:val="20"/>
                <w:highlight w:val="cyan"/>
              </w:rPr>
            </w:pPr>
            <w:r w:rsidRPr="001F63ED">
              <w:rPr>
                <w:rFonts w:ascii="Arial" w:hAnsi="Arial" w:cs="Arial"/>
                <w:sz w:val="20"/>
                <w:szCs w:val="20"/>
              </w:rPr>
              <w:t>Matematik, Kimya</w:t>
            </w:r>
          </w:p>
        </w:tc>
      </w:tr>
      <w:tr w:rsidR="00094655" w:rsidRPr="001F63ED" w14:paraId="23BAE5E8" w14:textId="77777777" w:rsidTr="00A6075A">
        <w:trPr>
          <w:trHeight w:val="1662"/>
          <w:jc w:val="center"/>
        </w:trPr>
        <w:tc>
          <w:tcPr>
            <w:tcW w:w="2610" w:type="dxa"/>
            <w:shd w:val="clear" w:color="auto" w:fill="DEEAF6" w:themeFill="accent1" w:themeFillTint="33"/>
            <w:vAlign w:val="center"/>
          </w:tcPr>
          <w:p w14:paraId="0019255D" w14:textId="5F77499F" w:rsidR="00094655" w:rsidRPr="001F63ED" w:rsidRDefault="00094655" w:rsidP="00094655">
            <w:pPr>
              <w:contextualSpacing/>
              <w:rPr>
                <w:rFonts w:ascii="Arial" w:hAnsi="Arial" w:cs="Arial"/>
                <w:b/>
                <w:sz w:val="20"/>
                <w:szCs w:val="20"/>
                <w:highlight w:val="cyan"/>
              </w:rPr>
            </w:pPr>
            <w:r w:rsidRPr="001F63ED">
              <w:rPr>
                <w:rFonts w:ascii="Arial" w:hAnsi="Arial" w:cs="Arial"/>
                <w:b/>
                <w:sz w:val="20"/>
                <w:szCs w:val="20"/>
              </w:rPr>
              <w:t>BECERİLER ARASI İLİŞKİLER</w:t>
            </w:r>
          </w:p>
        </w:tc>
        <w:tc>
          <w:tcPr>
            <w:tcW w:w="7308" w:type="dxa"/>
            <w:gridSpan w:val="4"/>
            <w:vAlign w:val="center"/>
          </w:tcPr>
          <w:p w14:paraId="79C11F9D" w14:textId="497E70BB" w:rsidR="00094655" w:rsidRPr="001F63ED" w:rsidRDefault="00642D33" w:rsidP="00094655">
            <w:pPr>
              <w:pStyle w:val="AralkYok"/>
              <w:contextualSpacing/>
              <w:jc w:val="both"/>
              <w:rPr>
                <w:rFonts w:ascii="Arial" w:hAnsi="Arial" w:cs="Arial"/>
                <w:sz w:val="20"/>
                <w:szCs w:val="20"/>
              </w:rPr>
            </w:pPr>
            <w:r>
              <w:rPr>
                <w:rFonts w:ascii="Arial" w:hAnsi="Arial" w:cs="Arial"/>
                <w:sz w:val="20"/>
                <w:szCs w:val="20"/>
              </w:rPr>
              <w:t xml:space="preserve">KB2.2. Gözlemleme </w:t>
            </w:r>
          </w:p>
          <w:p w14:paraId="00E6D2DC" w14:textId="12B79A91" w:rsidR="00094655" w:rsidRPr="001F63ED" w:rsidRDefault="00094655" w:rsidP="00094655">
            <w:pPr>
              <w:pStyle w:val="AralkYok"/>
              <w:contextualSpacing/>
              <w:jc w:val="both"/>
              <w:rPr>
                <w:rFonts w:ascii="Arial" w:hAnsi="Arial" w:cs="Arial"/>
                <w:sz w:val="20"/>
                <w:szCs w:val="20"/>
              </w:rPr>
            </w:pPr>
            <w:r w:rsidRPr="001F63ED">
              <w:rPr>
                <w:rFonts w:ascii="Arial" w:hAnsi="Arial" w:cs="Arial"/>
                <w:sz w:val="20"/>
                <w:szCs w:val="20"/>
              </w:rPr>
              <w:t xml:space="preserve">KB2.5. Sınıflandırma </w:t>
            </w:r>
          </w:p>
          <w:p w14:paraId="0C82B0F1" w14:textId="28B15DFB" w:rsidR="00094655" w:rsidRPr="001F63ED" w:rsidRDefault="00094655" w:rsidP="00094655">
            <w:pPr>
              <w:pStyle w:val="AralkYok"/>
              <w:contextualSpacing/>
              <w:jc w:val="both"/>
              <w:rPr>
                <w:rFonts w:ascii="Arial" w:hAnsi="Arial" w:cs="Arial"/>
                <w:sz w:val="20"/>
                <w:szCs w:val="20"/>
              </w:rPr>
            </w:pPr>
            <w:r w:rsidRPr="001F63ED">
              <w:rPr>
                <w:rFonts w:ascii="Arial" w:hAnsi="Arial" w:cs="Arial"/>
                <w:sz w:val="20"/>
                <w:szCs w:val="20"/>
              </w:rPr>
              <w:t xml:space="preserve">KB2.7. Karşılaştırma </w:t>
            </w:r>
          </w:p>
          <w:p w14:paraId="5FBAFE4E" w14:textId="17D6DC4F" w:rsidR="00094655" w:rsidRPr="00C3293C" w:rsidRDefault="00094655" w:rsidP="00402DC8">
            <w:pPr>
              <w:pStyle w:val="AralkYok"/>
              <w:contextualSpacing/>
              <w:jc w:val="both"/>
              <w:rPr>
                <w:rFonts w:ascii="Arial" w:hAnsi="Arial" w:cs="Arial"/>
                <w:sz w:val="20"/>
                <w:szCs w:val="20"/>
              </w:rPr>
            </w:pPr>
            <w:r w:rsidRPr="001F63ED">
              <w:rPr>
                <w:rFonts w:ascii="Arial" w:hAnsi="Arial" w:cs="Arial"/>
                <w:sz w:val="20"/>
                <w:szCs w:val="20"/>
              </w:rPr>
              <w:t xml:space="preserve">KB2.12. Mevcut </w:t>
            </w:r>
            <w:r w:rsidR="00402DC8">
              <w:rPr>
                <w:rFonts w:ascii="Arial" w:hAnsi="Arial" w:cs="Arial"/>
                <w:sz w:val="20"/>
                <w:szCs w:val="20"/>
              </w:rPr>
              <w:t>Bilgiye</w:t>
            </w:r>
            <w:r w:rsidR="00642D33">
              <w:rPr>
                <w:rFonts w:ascii="Arial" w:hAnsi="Arial" w:cs="Arial"/>
                <w:sz w:val="20"/>
                <w:szCs w:val="20"/>
              </w:rPr>
              <w:t>/</w:t>
            </w:r>
            <w:r w:rsidR="002441BD" w:rsidRPr="001F63ED">
              <w:rPr>
                <w:rFonts w:ascii="Arial" w:hAnsi="Arial" w:cs="Arial"/>
                <w:sz w:val="20"/>
                <w:szCs w:val="20"/>
              </w:rPr>
              <w:t>Veri</w:t>
            </w:r>
            <w:r w:rsidR="00642D33">
              <w:rPr>
                <w:rFonts w:ascii="Arial" w:hAnsi="Arial" w:cs="Arial"/>
                <w:sz w:val="20"/>
                <w:szCs w:val="20"/>
              </w:rPr>
              <w:t>ye Dayalı Tahmin</w:t>
            </w:r>
            <w:r w:rsidR="00C84A86">
              <w:rPr>
                <w:rFonts w:ascii="Arial" w:hAnsi="Arial" w:cs="Arial"/>
                <w:sz w:val="20"/>
                <w:szCs w:val="20"/>
              </w:rPr>
              <w:t xml:space="preserve"> Etme</w:t>
            </w:r>
          </w:p>
        </w:tc>
      </w:tr>
      <w:tr w:rsidR="00094655" w:rsidRPr="001F63ED" w14:paraId="75FFBA5A" w14:textId="77777777" w:rsidTr="000D649D">
        <w:trPr>
          <w:trHeight w:val="891"/>
          <w:jc w:val="center"/>
        </w:trPr>
        <w:tc>
          <w:tcPr>
            <w:tcW w:w="2610" w:type="dxa"/>
            <w:shd w:val="clear" w:color="auto" w:fill="DEEAF6" w:themeFill="accent1" w:themeFillTint="33"/>
            <w:vAlign w:val="center"/>
          </w:tcPr>
          <w:p w14:paraId="532952DB" w14:textId="29F0BF58" w:rsidR="00094655" w:rsidRPr="001F63ED" w:rsidRDefault="00094655" w:rsidP="00094655">
            <w:pPr>
              <w:contextualSpacing/>
              <w:rPr>
                <w:rFonts w:ascii="Arial" w:hAnsi="Arial" w:cs="Arial"/>
                <w:b/>
                <w:sz w:val="20"/>
                <w:szCs w:val="20"/>
              </w:rPr>
            </w:pPr>
            <w:r w:rsidRPr="001F63ED">
              <w:rPr>
                <w:rFonts w:ascii="Arial" w:hAnsi="Arial" w:cs="Arial"/>
                <w:b/>
                <w:sz w:val="20"/>
                <w:szCs w:val="20"/>
              </w:rPr>
              <w:t xml:space="preserve">ÖĞRENME ÇIKTILARI </w:t>
            </w:r>
          </w:p>
        </w:tc>
        <w:tc>
          <w:tcPr>
            <w:tcW w:w="7308" w:type="dxa"/>
            <w:gridSpan w:val="4"/>
          </w:tcPr>
          <w:p w14:paraId="05681053" w14:textId="4CEE5F8F" w:rsidR="00094655" w:rsidRPr="00555EDD" w:rsidRDefault="00A6075A" w:rsidP="00094655">
            <w:pPr>
              <w:pStyle w:val="AralkYok"/>
              <w:contextualSpacing/>
              <w:jc w:val="both"/>
              <w:rPr>
                <w:rFonts w:ascii="Arial" w:hAnsi="Arial" w:cs="Arial"/>
                <w:sz w:val="20"/>
                <w:szCs w:val="20"/>
              </w:rPr>
            </w:pPr>
            <w:r w:rsidRPr="001F63ED">
              <w:rPr>
                <w:rFonts w:ascii="Arial" w:hAnsi="Arial" w:cs="Arial"/>
                <w:sz w:val="20"/>
                <w:szCs w:val="20"/>
              </w:rPr>
              <w:t xml:space="preserve">Doğal </w:t>
            </w:r>
            <w:r w:rsidRPr="00555EDD">
              <w:rPr>
                <w:rFonts w:ascii="Arial" w:hAnsi="Arial" w:cs="Arial"/>
                <w:sz w:val="20"/>
                <w:szCs w:val="20"/>
              </w:rPr>
              <w:t xml:space="preserve">lifleri </w:t>
            </w:r>
            <w:r w:rsidR="00555EDD" w:rsidRPr="00555EDD">
              <w:rPr>
                <w:rFonts w:ascii="Arial" w:eastAsia="Times New Roman" w:hAnsi="Arial" w:cs="Arial"/>
                <w:bCs/>
                <w:sz w:val="20"/>
                <w:szCs w:val="20"/>
              </w:rPr>
              <w:t xml:space="preserve">tespit </w:t>
            </w:r>
            <w:r w:rsidRPr="00555EDD">
              <w:rPr>
                <w:rFonts w:ascii="Arial" w:hAnsi="Arial" w:cs="Arial"/>
                <w:sz w:val="20"/>
                <w:szCs w:val="20"/>
              </w:rPr>
              <w:t>edebilme</w:t>
            </w:r>
          </w:p>
          <w:p w14:paraId="0446EC24" w14:textId="5340645D" w:rsidR="00094655" w:rsidRPr="00555EDD" w:rsidRDefault="00A6075A" w:rsidP="00094655">
            <w:pPr>
              <w:pStyle w:val="AralkYok"/>
              <w:contextualSpacing/>
              <w:jc w:val="both"/>
              <w:rPr>
                <w:rFonts w:ascii="Arial" w:hAnsi="Arial" w:cs="Arial"/>
                <w:sz w:val="20"/>
                <w:szCs w:val="20"/>
              </w:rPr>
            </w:pPr>
            <w:r w:rsidRPr="00555EDD">
              <w:rPr>
                <w:rFonts w:ascii="Arial" w:hAnsi="Arial" w:cs="Arial"/>
                <w:sz w:val="20"/>
                <w:szCs w:val="20"/>
              </w:rPr>
              <w:t xml:space="preserve">Yapay lifleri </w:t>
            </w:r>
            <w:r w:rsidR="00555EDD" w:rsidRPr="00555EDD">
              <w:rPr>
                <w:rFonts w:ascii="Arial" w:eastAsia="Times New Roman" w:hAnsi="Arial" w:cs="Arial"/>
                <w:bCs/>
                <w:sz w:val="20"/>
                <w:szCs w:val="20"/>
              </w:rPr>
              <w:t xml:space="preserve">tespit </w:t>
            </w:r>
            <w:r w:rsidRPr="00555EDD">
              <w:rPr>
                <w:rFonts w:ascii="Arial" w:hAnsi="Arial" w:cs="Arial"/>
                <w:sz w:val="20"/>
                <w:szCs w:val="20"/>
              </w:rPr>
              <w:t>edebilme</w:t>
            </w:r>
          </w:p>
          <w:p w14:paraId="221E0DAF" w14:textId="56D170A8" w:rsidR="00094655" w:rsidRPr="001F63ED" w:rsidRDefault="00A6075A" w:rsidP="00FD292B">
            <w:pPr>
              <w:pStyle w:val="AralkYok"/>
              <w:contextualSpacing/>
              <w:jc w:val="both"/>
              <w:rPr>
                <w:rFonts w:ascii="Arial" w:eastAsia="Calibri" w:hAnsi="Arial" w:cs="Arial"/>
                <w:sz w:val="20"/>
                <w:szCs w:val="20"/>
              </w:rPr>
            </w:pPr>
            <w:r w:rsidRPr="001F63ED">
              <w:rPr>
                <w:rFonts w:ascii="Arial" w:hAnsi="Arial" w:cs="Arial"/>
                <w:sz w:val="20"/>
                <w:szCs w:val="20"/>
              </w:rPr>
              <w:t>Geri dönüşüm liflerini açıklayabilme</w:t>
            </w:r>
          </w:p>
        </w:tc>
      </w:tr>
      <w:tr w:rsidR="00094655" w:rsidRPr="001F63ED" w14:paraId="1DB30B71" w14:textId="77777777" w:rsidTr="0025636F">
        <w:trPr>
          <w:trHeight w:val="346"/>
          <w:jc w:val="center"/>
        </w:trPr>
        <w:tc>
          <w:tcPr>
            <w:tcW w:w="2610" w:type="dxa"/>
            <w:shd w:val="clear" w:color="auto" w:fill="DEEAF6" w:themeFill="accent1" w:themeFillTint="33"/>
            <w:vAlign w:val="center"/>
          </w:tcPr>
          <w:p w14:paraId="5ADA1549" w14:textId="77777777" w:rsidR="00094655" w:rsidRPr="001F63ED" w:rsidRDefault="00094655" w:rsidP="00094655">
            <w:pPr>
              <w:pStyle w:val="AralkYok"/>
              <w:contextualSpacing/>
              <w:rPr>
                <w:rFonts w:ascii="Arial" w:hAnsi="Arial" w:cs="Arial"/>
                <w:b/>
                <w:sz w:val="20"/>
                <w:szCs w:val="20"/>
              </w:rPr>
            </w:pPr>
            <w:r w:rsidRPr="001F63ED">
              <w:rPr>
                <w:rFonts w:ascii="Arial" w:hAnsi="Arial" w:cs="Arial"/>
                <w:b/>
                <w:sz w:val="20"/>
                <w:szCs w:val="20"/>
              </w:rPr>
              <w:t>ÖĞRENME KANITLARI</w:t>
            </w:r>
          </w:p>
          <w:p w14:paraId="7B6F85A8" w14:textId="77777777" w:rsidR="00094655" w:rsidRPr="001F63ED" w:rsidRDefault="00094655" w:rsidP="00094655">
            <w:pPr>
              <w:autoSpaceDE w:val="0"/>
              <w:autoSpaceDN w:val="0"/>
              <w:adjustRightInd w:val="0"/>
              <w:rPr>
                <w:rFonts w:ascii="Arial" w:hAnsi="Arial" w:cs="Arial"/>
                <w:color w:val="000000" w:themeColor="text1"/>
                <w:sz w:val="20"/>
                <w:szCs w:val="20"/>
              </w:rPr>
            </w:pPr>
            <w:r w:rsidRPr="001F63ED">
              <w:rPr>
                <w:rFonts w:ascii="Arial" w:hAnsi="Arial" w:cs="Arial"/>
                <w:color w:val="000000" w:themeColor="text1"/>
                <w:sz w:val="20"/>
                <w:szCs w:val="20"/>
              </w:rPr>
              <w:t>(Ölçme ve</w:t>
            </w:r>
          </w:p>
          <w:p w14:paraId="00676CB4" w14:textId="77777777" w:rsidR="00094655" w:rsidRPr="001F63ED" w:rsidRDefault="00094655" w:rsidP="00094655">
            <w:pPr>
              <w:pStyle w:val="AralkYok"/>
              <w:contextualSpacing/>
              <w:rPr>
                <w:rFonts w:ascii="Arial" w:hAnsi="Arial" w:cs="Arial"/>
                <w:b/>
                <w:strike/>
                <w:color w:val="FF0000"/>
                <w:sz w:val="20"/>
                <w:szCs w:val="20"/>
              </w:rPr>
            </w:pPr>
            <w:r w:rsidRPr="001F63ED">
              <w:rPr>
                <w:rFonts w:ascii="Arial" w:hAnsi="Arial" w:cs="Arial"/>
                <w:color w:val="000000" w:themeColor="text1"/>
                <w:sz w:val="20"/>
                <w:szCs w:val="20"/>
              </w:rPr>
              <w:t>Değerlendirme)</w:t>
            </w:r>
          </w:p>
        </w:tc>
        <w:tc>
          <w:tcPr>
            <w:tcW w:w="7308" w:type="dxa"/>
            <w:gridSpan w:val="4"/>
          </w:tcPr>
          <w:p w14:paraId="1AC1F3CF" w14:textId="60F49E7B" w:rsidR="00BF39EB" w:rsidRPr="006229AC" w:rsidRDefault="00642D33" w:rsidP="006229AC">
            <w:pPr>
              <w:pStyle w:val="AralkYok"/>
              <w:contextualSpacing/>
              <w:jc w:val="both"/>
              <w:rPr>
                <w:rFonts w:ascii="Arial" w:hAnsi="Arial" w:cs="Arial"/>
                <w:sz w:val="20"/>
                <w:szCs w:val="20"/>
              </w:rPr>
            </w:pPr>
            <w:r>
              <w:rPr>
                <w:rFonts w:ascii="Arial" w:hAnsi="Arial" w:cs="Arial"/>
                <w:sz w:val="20"/>
                <w:szCs w:val="20"/>
              </w:rPr>
              <w:t xml:space="preserve">Ölçme ve değerlendirme süreci; </w:t>
            </w:r>
            <w:r w:rsidR="00BF39EB" w:rsidRPr="00BF39EB">
              <w:rPr>
                <w:rFonts w:ascii="Arial" w:hAnsi="Arial" w:cs="Arial"/>
                <w:sz w:val="20"/>
                <w:szCs w:val="20"/>
              </w:rPr>
              <w:t>Öğrencilerin lif türlerini tanıma, sınıflandırma ölçütlerini kullanma, gözlem yapma ve elde ettikleri bulguları yorumlama yeterliklerini kapsayacak biçimde yapılandırılmalıdır. Bu süreçte değerlendirme; derse girişte ön bilgilerin belirlenmesi, uygulama sürecinde gözlem ve analiz, son aşamada ürün ve kazanım odaklı değerlendirme yaklaşımlarıyla bütüncül olarak ele alınır. Bu kapsamda derse girişte öğrencilerin lif türlerine ilişkin hazır</w:t>
            </w:r>
            <w:r w:rsidR="00D7149D">
              <w:rPr>
                <w:rFonts w:ascii="Arial" w:hAnsi="Arial" w:cs="Arial"/>
                <w:sz w:val="20"/>
                <w:szCs w:val="20"/>
              </w:rPr>
              <w:t xml:space="preserve"> </w:t>
            </w:r>
            <w:proofErr w:type="spellStart"/>
            <w:r w:rsidR="00BF39EB" w:rsidRPr="00BF39EB">
              <w:rPr>
                <w:rFonts w:ascii="Arial" w:hAnsi="Arial" w:cs="Arial"/>
                <w:sz w:val="20"/>
                <w:szCs w:val="20"/>
              </w:rPr>
              <w:t>bulunuşluklarını</w:t>
            </w:r>
            <w:proofErr w:type="spellEnd"/>
            <w:r w:rsidR="00BF39EB" w:rsidRPr="00BF39EB">
              <w:rPr>
                <w:rFonts w:ascii="Arial" w:hAnsi="Arial" w:cs="Arial"/>
                <w:sz w:val="20"/>
                <w:szCs w:val="20"/>
              </w:rPr>
              <w:t xml:space="preserve"> belirlemek amacıyla kısa cevaplı sorular ve </w:t>
            </w:r>
            <w:proofErr w:type="spellStart"/>
            <w:r w:rsidR="00BF39EB" w:rsidRPr="00BF39EB">
              <w:rPr>
                <w:rFonts w:ascii="Arial" w:hAnsi="Arial" w:cs="Arial"/>
                <w:sz w:val="20"/>
                <w:szCs w:val="20"/>
              </w:rPr>
              <w:t>tanılayıcı</w:t>
            </w:r>
            <w:proofErr w:type="spellEnd"/>
            <w:r w:rsidR="00BF39EB" w:rsidRPr="00BF39EB">
              <w:rPr>
                <w:rFonts w:ascii="Arial" w:hAnsi="Arial" w:cs="Arial"/>
                <w:sz w:val="20"/>
                <w:szCs w:val="20"/>
              </w:rPr>
              <w:t xml:space="preserve"> dallanmış ağaç kullanılabilir. Uygulama sürecinde öğrencilerin doğal, yapay ve geri dönüşüm liflerini ayırt edebilme ve test sonuçlarını yorumlayabilme düzeyleri yapılandırılmış gözlem formları, kontrol listeleri ve karşılaştırma tabloları ile izlenebilir. Lif türleri ile kullanım alanları ve çevresel etkiler arasındaki ilişkiyi ortaya koymak amacıyla bağlam</w:t>
            </w:r>
            <w:r>
              <w:rPr>
                <w:rFonts w:ascii="Arial" w:hAnsi="Arial" w:cs="Arial"/>
                <w:sz w:val="20"/>
                <w:szCs w:val="20"/>
              </w:rPr>
              <w:t xml:space="preserve"> temelli sorular ve basit neden-</w:t>
            </w:r>
            <w:r w:rsidR="00BF39EB" w:rsidRPr="00BF39EB">
              <w:rPr>
                <w:rFonts w:ascii="Arial" w:hAnsi="Arial" w:cs="Arial"/>
                <w:sz w:val="20"/>
                <w:szCs w:val="20"/>
              </w:rPr>
              <w:t xml:space="preserve">sonuç şemaları kullanılabilir. Süreç sonunda öğrencilerin lifleri doğru sınıflandırma, gözlem sonuçlarını gerekçelendirme ve düzenli çalışma alışkanlığı kazanma düzeyleri; dereceli puanlama anahtarı, </w:t>
            </w:r>
            <w:r w:rsidR="006229AC">
              <w:rPr>
                <w:rFonts w:ascii="Arial" w:hAnsi="Arial" w:cs="Arial"/>
                <w:color w:val="000000"/>
                <w:sz w:val="20"/>
                <w:szCs w:val="20"/>
              </w:rPr>
              <w:t>ürün dosyası</w:t>
            </w:r>
            <w:r w:rsidR="00617AEE">
              <w:rPr>
                <w:rFonts w:ascii="Arial" w:hAnsi="Arial" w:cs="Arial"/>
                <w:sz w:val="20"/>
                <w:szCs w:val="20"/>
              </w:rPr>
              <w:t xml:space="preserve"> çalışmaları ve öz-</w:t>
            </w:r>
            <w:r w:rsidR="00BF39EB" w:rsidRPr="00BF39EB">
              <w:rPr>
                <w:rFonts w:ascii="Arial" w:hAnsi="Arial" w:cs="Arial"/>
                <w:sz w:val="20"/>
                <w:szCs w:val="20"/>
              </w:rPr>
              <w:t>akran değerlendirme formları ile değerlendirilebilir.</w:t>
            </w:r>
          </w:p>
        </w:tc>
      </w:tr>
      <w:tr w:rsidR="00171639" w:rsidRPr="001F63ED" w14:paraId="220513DB" w14:textId="77777777" w:rsidTr="000D649D">
        <w:trPr>
          <w:trHeight w:val="951"/>
          <w:jc w:val="center"/>
        </w:trPr>
        <w:tc>
          <w:tcPr>
            <w:tcW w:w="2610" w:type="dxa"/>
            <w:vMerge w:val="restart"/>
            <w:shd w:val="clear" w:color="auto" w:fill="DEEAF6" w:themeFill="accent1" w:themeFillTint="33"/>
            <w:vAlign w:val="center"/>
          </w:tcPr>
          <w:p w14:paraId="682AD5BA" w14:textId="70E790C0" w:rsidR="00171639" w:rsidRPr="001F63ED" w:rsidRDefault="00171639" w:rsidP="000570A1">
            <w:pPr>
              <w:pStyle w:val="AralkYok"/>
              <w:contextualSpacing/>
              <w:rPr>
                <w:rFonts w:ascii="Arial" w:hAnsi="Arial" w:cs="Arial"/>
                <w:b/>
                <w:sz w:val="20"/>
                <w:szCs w:val="20"/>
              </w:rPr>
            </w:pPr>
            <w:r w:rsidRPr="001F63ED">
              <w:rPr>
                <w:rFonts w:ascii="Arial" w:hAnsi="Arial" w:cs="Arial"/>
                <w:b/>
                <w:sz w:val="20"/>
                <w:szCs w:val="20"/>
              </w:rPr>
              <w:lastRenderedPageBreak/>
              <w:t>ÖĞRENME-ÖĞRETME YAŞANTILARI</w:t>
            </w:r>
          </w:p>
        </w:tc>
        <w:tc>
          <w:tcPr>
            <w:tcW w:w="2343" w:type="dxa"/>
          </w:tcPr>
          <w:p w14:paraId="5BFE8783" w14:textId="77777777" w:rsidR="00171639" w:rsidRPr="001F63ED" w:rsidRDefault="00171639" w:rsidP="00A6075A">
            <w:pPr>
              <w:rPr>
                <w:rFonts w:ascii="Arial" w:hAnsi="Arial" w:cs="Arial"/>
                <w:b/>
                <w:bCs/>
                <w:sz w:val="20"/>
                <w:szCs w:val="20"/>
              </w:rPr>
            </w:pPr>
            <w:r w:rsidRPr="001F63ED">
              <w:rPr>
                <w:rFonts w:ascii="Arial" w:hAnsi="Arial" w:cs="Arial"/>
                <w:b/>
                <w:bCs/>
                <w:sz w:val="20"/>
                <w:szCs w:val="20"/>
              </w:rPr>
              <w:t>Temel Kabuller</w:t>
            </w:r>
          </w:p>
          <w:p w14:paraId="4D77CCB5" w14:textId="727C84F0" w:rsidR="000F59AF" w:rsidRDefault="00617AEE" w:rsidP="00A6075A">
            <w:pPr>
              <w:rPr>
                <w:rFonts w:ascii="Arial" w:hAnsi="Arial" w:cs="Arial"/>
                <w:sz w:val="20"/>
                <w:szCs w:val="20"/>
              </w:rPr>
            </w:pPr>
            <w:r>
              <w:rPr>
                <w:rFonts w:ascii="Arial" w:hAnsi="Arial" w:cs="Arial"/>
                <w:sz w:val="20"/>
                <w:szCs w:val="20"/>
              </w:rPr>
              <w:t>Öğrencinin pamuk,</w:t>
            </w:r>
            <w:r w:rsidR="00C7702E" w:rsidRPr="00C7702E">
              <w:rPr>
                <w:rFonts w:ascii="Arial" w:hAnsi="Arial" w:cs="Arial"/>
                <w:sz w:val="20"/>
                <w:szCs w:val="20"/>
              </w:rPr>
              <w:t xml:space="preserve"> yün gibi temel lifleri tanıdığı, tişört ve kazak örneklerinden ayırt edebildiği kabul edilmektedir. </w:t>
            </w:r>
          </w:p>
          <w:p w14:paraId="62F09B5E" w14:textId="77777777" w:rsidR="000F59AF" w:rsidRDefault="000F59AF" w:rsidP="000F59AF">
            <w:pPr>
              <w:rPr>
                <w:rFonts w:ascii="Arial" w:hAnsi="Arial" w:cs="Arial"/>
                <w:sz w:val="20"/>
                <w:szCs w:val="20"/>
              </w:rPr>
            </w:pPr>
            <w:r w:rsidRPr="001F63ED">
              <w:rPr>
                <w:rFonts w:ascii="Arial" w:hAnsi="Arial" w:cs="Arial"/>
                <w:sz w:val="20"/>
                <w:szCs w:val="20"/>
              </w:rPr>
              <w:t>Öğrenciler</w:t>
            </w:r>
            <w:r>
              <w:rPr>
                <w:rFonts w:ascii="Arial" w:hAnsi="Arial" w:cs="Arial"/>
                <w:sz w:val="20"/>
                <w:szCs w:val="20"/>
              </w:rPr>
              <w:t xml:space="preserve">e yorgan, yastık gibi eşyaların içinin neyle doldurulduğu sorulabilir. </w:t>
            </w:r>
          </w:p>
          <w:p w14:paraId="4E562ABE" w14:textId="07F52748" w:rsidR="00171639" w:rsidRPr="001F63ED" w:rsidRDefault="00C7702E" w:rsidP="00A6075A">
            <w:pPr>
              <w:rPr>
                <w:rFonts w:ascii="Arial" w:hAnsi="Arial" w:cs="Arial"/>
                <w:sz w:val="20"/>
                <w:szCs w:val="20"/>
              </w:rPr>
            </w:pPr>
            <w:r w:rsidRPr="00C7702E">
              <w:rPr>
                <w:rFonts w:ascii="Arial" w:hAnsi="Arial" w:cs="Arial"/>
                <w:sz w:val="20"/>
                <w:szCs w:val="20"/>
              </w:rPr>
              <w:t>Öğrencinin iplik kavramını bildiği, kumaşların ipliklerden oluştuğunu fark edebildiği kabul edilmektedir.</w:t>
            </w:r>
          </w:p>
        </w:tc>
        <w:tc>
          <w:tcPr>
            <w:tcW w:w="2743" w:type="dxa"/>
            <w:gridSpan w:val="2"/>
          </w:tcPr>
          <w:p w14:paraId="299A2E80" w14:textId="77777777" w:rsidR="00171639" w:rsidRPr="001F63ED" w:rsidRDefault="00171639" w:rsidP="00A6075A">
            <w:pPr>
              <w:rPr>
                <w:rFonts w:ascii="Arial" w:hAnsi="Arial" w:cs="Arial"/>
                <w:b/>
                <w:bCs/>
                <w:sz w:val="20"/>
                <w:szCs w:val="20"/>
              </w:rPr>
            </w:pPr>
            <w:r w:rsidRPr="001F63ED">
              <w:rPr>
                <w:rFonts w:ascii="Arial" w:hAnsi="Arial" w:cs="Arial"/>
                <w:b/>
                <w:bCs/>
                <w:sz w:val="20"/>
                <w:szCs w:val="20"/>
              </w:rPr>
              <w:t>Ön Değerlendirme</w:t>
            </w:r>
          </w:p>
          <w:p w14:paraId="66881331" w14:textId="538B0734" w:rsidR="00171639" w:rsidRPr="001F63ED" w:rsidRDefault="00FD292B" w:rsidP="00A6075A">
            <w:pPr>
              <w:rPr>
                <w:rFonts w:ascii="Arial" w:hAnsi="Arial" w:cs="Arial"/>
                <w:sz w:val="20"/>
                <w:szCs w:val="20"/>
              </w:rPr>
            </w:pPr>
            <w:r w:rsidRPr="001F63ED">
              <w:rPr>
                <w:rFonts w:ascii="Arial" w:hAnsi="Arial" w:cs="Arial"/>
                <w:sz w:val="20"/>
                <w:szCs w:val="20"/>
              </w:rPr>
              <w:t>Öğrenciler</w:t>
            </w:r>
            <w:r w:rsidR="008F6344">
              <w:rPr>
                <w:rFonts w:ascii="Arial" w:hAnsi="Arial" w:cs="Arial"/>
                <w:sz w:val="20"/>
                <w:szCs w:val="20"/>
              </w:rPr>
              <w:t>e</w:t>
            </w:r>
            <w:r w:rsidRPr="001F63ED">
              <w:rPr>
                <w:rFonts w:ascii="Arial" w:hAnsi="Arial" w:cs="Arial"/>
                <w:sz w:val="20"/>
                <w:szCs w:val="20"/>
              </w:rPr>
              <w:t xml:space="preserve"> pamuk</w:t>
            </w:r>
            <w:r w:rsidR="00617AEE">
              <w:rPr>
                <w:rFonts w:ascii="Arial" w:hAnsi="Arial" w:cs="Arial"/>
                <w:sz w:val="20"/>
                <w:szCs w:val="20"/>
              </w:rPr>
              <w:t xml:space="preserve"> ve </w:t>
            </w:r>
            <w:r w:rsidRPr="001F63ED">
              <w:rPr>
                <w:rFonts w:ascii="Arial" w:hAnsi="Arial" w:cs="Arial"/>
                <w:sz w:val="20"/>
                <w:szCs w:val="20"/>
              </w:rPr>
              <w:t xml:space="preserve">yün </w:t>
            </w:r>
            <w:r w:rsidR="008F6344">
              <w:rPr>
                <w:rFonts w:ascii="Arial" w:hAnsi="Arial" w:cs="Arial"/>
                <w:sz w:val="20"/>
                <w:szCs w:val="20"/>
              </w:rPr>
              <w:t>elyafı</w:t>
            </w:r>
            <w:r w:rsidRPr="001F63ED">
              <w:rPr>
                <w:rFonts w:ascii="Arial" w:hAnsi="Arial" w:cs="Arial"/>
                <w:sz w:val="20"/>
                <w:szCs w:val="20"/>
              </w:rPr>
              <w:t xml:space="preserve"> gösterilerek ve</w:t>
            </w:r>
            <w:r w:rsidR="008F6344">
              <w:rPr>
                <w:rFonts w:ascii="Arial" w:hAnsi="Arial" w:cs="Arial"/>
                <w:sz w:val="20"/>
                <w:szCs w:val="20"/>
              </w:rPr>
              <w:t>ya</w:t>
            </w:r>
            <w:r w:rsidRPr="001F63ED">
              <w:rPr>
                <w:rFonts w:ascii="Arial" w:hAnsi="Arial" w:cs="Arial"/>
                <w:sz w:val="20"/>
                <w:szCs w:val="20"/>
              </w:rPr>
              <w:t xml:space="preserve"> </w:t>
            </w:r>
            <w:r w:rsidR="00617AEE">
              <w:rPr>
                <w:rFonts w:ascii="Arial" w:hAnsi="Arial" w:cs="Arial"/>
                <w:sz w:val="20"/>
                <w:szCs w:val="20"/>
              </w:rPr>
              <w:t>bu</w:t>
            </w:r>
            <w:r w:rsidR="00957032">
              <w:rPr>
                <w:rFonts w:ascii="Arial" w:hAnsi="Arial" w:cs="Arial"/>
                <w:sz w:val="20"/>
                <w:szCs w:val="20"/>
              </w:rPr>
              <w:t xml:space="preserve"> </w:t>
            </w:r>
            <w:proofErr w:type="spellStart"/>
            <w:r w:rsidR="00617AEE">
              <w:rPr>
                <w:rFonts w:ascii="Arial" w:hAnsi="Arial" w:cs="Arial"/>
                <w:sz w:val="20"/>
                <w:szCs w:val="20"/>
              </w:rPr>
              <w:t>elyaflarda</w:t>
            </w:r>
            <w:r w:rsidR="008F6344">
              <w:rPr>
                <w:rFonts w:ascii="Arial" w:hAnsi="Arial" w:cs="Arial"/>
                <w:sz w:val="20"/>
                <w:szCs w:val="20"/>
              </w:rPr>
              <w:t>n</w:t>
            </w:r>
            <w:proofErr w:type="spellEnd"/>
            <w:r w:rsidR="008F6344">
              <w:rPr>
                <w:rFonts w:ascii="Arial" w:hAnsi="Arial" w:cs="Arial"/>
                <w:sz w:val="20"/>
                <w:szCs w:val="20"/>
              </w:rPr>
              <w:t xml:space="preserve"> </w:t>
            </w:r>
            <w:r w:rsidRPr="001F63ED">
              <w:rPr>
                <w:rFonts w:ascii="Arial" w:hAnsi="Arial" w:cs="Arial"/>
                <w:sz w:val="20"/>
                <w:szCs w:val="20"/>
              </w:rPr>
              <w:t>parça</w:t>
            </w:r>
            <w:r w:rsidR="008F6344">
              <w:rPr>
                <w:rFonts w:ascii="Arial" w:hAnsi="Arial" w:cs="Arial"/>
                <w:sz w:val="20"/>
                <w:szCs w:val="20"/>
              </w:rPr>
              <w:t>lar</w:t>
            </w:r>
            <w:r w:rsidRPr="001F63ED">
              <w:rPr>
                <w:rFonts w:ascii="Arial" w:hAnsi="Arial" w:cs="Arial"/>
                <w:sz w:val="20"/>
                <w:szCs w:val="20"/>
              </w:rPr>
              <w:t xml:space="preserve"> verilerek </w:t>
            </w:r>
            <w:r w:rsidR="008F6344">
              <w:rPr>
                <w:rFonts w:ascii="Arial" w:hAnsi="Arial" w:cs="Arial"/>
                <w:sz w:val="20"/>
                <w:szCs w:val="20"/>
              </w:rPr>
              <w:t>öğrencilerin</w:t>
            </w:r>
            <w:r w:rsidR="00957032">
              <w:rPr>
                <w:rFonts w:ascii="Arial" w:hAnsi="Arial" w:cs="Arial"/>
                <w:sz w:val="20"/>
                <w:szCs w:val="20"/>
              </w:rPr>
              <w:t xml:space="preserve"> bu </w:t>
            </w:r>
            <w:proofErr w:type="spellStart"/>
            <w:r w:rsidR="00957032">
              <w:rPr>
                <w:rFonts w:ascii="Arial" w:hAnsi="Arial" w:cs="Arial"/>
                <w:sz w:val="20"/>
                <w:szCs w:val="20"/>
              </w:rPr>
              <w:t>elyafların</w:t>
            </w:r>
            <w:proofErr w:type="spellEnd"/>
            <w:r w:rsidR="008F6344">
              <w:rPr>
                <w:rFonts w:ascii="Arial" w:hAnsi="Arial" w:cs="Arial"/>
                <w:sz w:val="20"/>
                <w:szCs w:val="20"/>
              </w:rPr>
              <w:t xml:space="preserve"> </w:t>
            </w:r>
            <w:r w:rsidRPr="001F63ED">
              <w:rPr>
                <w:rFonts w:ascii="Arial" w:hAnsi="Arial" w:cs="Arial"/>
                <w:sz w:val="20"/>
                <w:szCs w:val="20"/>
              </w:rPr>
              <w:t xml:space="preserve">ayırt edici özelliklerini söylemeleri </w:t>
            </w:r>
            <w:r w:rsidR="00D504A0">
              <w:rPr>
                <w:rFonts w:ascii="Arial" w:hAnsi="Arial" w:cs="Arial"/>
                <w:sz w:val="20"/>
                <w:szCs w:val="20"/>
              </w:rPr>
              <w:t>istenebilir</w:t>
            </w:r>
            <w:r w:rsidRPr="001F63ED">
              <w:rPr>
                <w:rFonts w:ascii="Arial" w:hAnsi="Arial" w:cs="Arial"/>
                <w:sz w:val="20"/>
                <w:szCs w:val="20"/>
              </w:rPr>
              <w:t xml:space="preserve">. </w:t>
            </w:r>
          </w:p>
          <w:p w14:paraId="5B00B276" w14:textId="3636ACC0" w:rsidR="00F91CD4" w:rsidRPr="00F91CD4" w:rsidRDefault="00F91CD4" w:rsidP="00A6075A">
            <w:pPr>
              <w:rPr>
                <w:rFonts w:ascii="Arial" w:hAnsi="Arial" w:cs="Arial"/>
                <w:sz w:val="20"/>
                <w:szCs w:val="20"/>
              </w:rPr>
            </w:pPr>
            <w:r>
              <w:rPr>
                <w:rFonts w:ascii="Arial" w:hAnsi="Arial" w:cs="Arial"/>
                <w:sz w:val="20"/>
                <w:szCs w:val="20"/>
              </w:rPr>
              <w:t>Öğren</w:t>
            </w:r>
            <w:r w:rsidRPr="00F91CD4">
              <w:rPr>
                <w:rFonts w:ascii="Arial" w:hAnsi="Arial" w:cs="Arial"/>
                <w:sz w:val="20"/>
                <w:szCs w:val="20"/>
              </w:rPr>
              <w:t>cilere farklı numaralarda iplik örnekleri verilerek “hangisinin daha dayanıklı olabileceğini” gözlem yoluyla tartışmaları istenebilir.</w:t>
            </w:r>
          </w:p>
          <w:p w14:paraId="5AB2A39F" w14:textId="5ACE13B8" w:rsidR="00FD292B" w:rsidRPr="001F63ED" w:rsidRDefault="008F6344" w:rsidP="00A6075A">
            <w:pPr>
              <w:rPr>
                <w:rFonts w:ascii="Arial" w:hAnsi="Arial" w:cs="Arial"/>
                <w:sz w:val="20"/>
                <w:szCs w:val="20"/>
              </w:rPr>
            </w:pPr>
            <w:r>
              <w:rPr>
                <w:rFonts w:ascii="Arial" w:hAnsi="Arial" w:cs="Arial"/>
                <w:sz w:val="20"/>
                <w:szCs w:val="20"/>
              </w:rPr>
              <w:t>Öğrencilere ellerine aldıkları ipliklerin bükümü</w:t>
            </w:r>
            <w:r w:rsidR="00957032">
              <w:rPr>
                <w:rFonts w:ascii="Arial" w:hAnsi="Arial" w:cs="Arial"/>
                <w:sz w:val="20"/>
                <w:szCs w:val="20"/>
              </w:rPr>
              <w:t>nün</w:t>
            </w:r>
            <w:r>
              <w:rPr>
                <w:rFonts w:ascii="Arial" w:hAnsi="Arial" w:cs="Arial"/>
                <w:sz w:val="20"/>
                <w:szCs w:val="20"/>
              </w:rPr>
              <w:t xml:space="preserve"> gevşek-sık </w:t>
            </w:r>
            <w:r w:rsidR="00F91CD4" w:rsidRPr="00F91CD4">
              <w:rPr>
                <w:rFonts w:ascii="Arial" w:hAnsi="Arial" w:cs="Arial"/>
                <w:sz w:val="20"/>
                <w:szCs w:val="20"/>
              </w:rPr>
              <w:t xml:space="preserve">kıyaslaması yaptırılarak </w:t>
            </w:r>
            <w:r w:rsidR="00957032">
              <w:rPr>
                <w:rFonts w:ascii="Arial" w:hAnsi="Arial" w:cs="Arial"/>
                <w:sz w:val="20"/>
                <w:szCs w:val="20"/>
              </w:rPr>
              <w:t xml:space="preserve">öğrencilerin </w:t>
            </w:r>
            <w:r>
              <w:rPr>
                <w:rFonts w:ascii="Arial" w:hAnsi="Arial" w:cs="Arial"/>
                <w:sz w:val="20"/>
                <w:szCs w:val="20"/>
              </w:rPr>
              <w:t xml:space="preserve">ipliklerin </w:t>
            </w:r>
            <w:r w:rsidR="00F91CD4" w:rsidRPr="00F91CD4">
              <w:rPr>
                <w:rFonts w:ascii="Arial" w:hAnsi="Arial" w:cs="Arial"/>
                <w:sz w:val="20"/>
                <w:szCs w:val="20"/>
              </w:rPr>
              <w:t>hangi kullanım alanına uygun olabileceğini düşünmeleri sağlanabilir.</w:t>
            </w:r>
          </w:p>
        </w:tc>
        <w:tc>
          <w:tcPr>
            <w:tcW w:w="2222" w:type="dxa"/>
          </w:tcPr>
          <w:p w14:paraId="040E2285" w14:textId="77777777" w:rsidR="00171639" w:rsidRPr="001F63ED" w:rsidRDefault="00171639" w:rsidP="00A6075A">
            <w:pPr>
              <w:rPr>
                <w:rFonts w:ascii="Arial" w:hAnsi="Arial" w:cs="Arial"/>
                <w:b/>
                <w:bCs/>
                <w:sz w:val="20"/>
                <w:szCs w:val="20"/>
              </w:rPr>
            </w:pPr>
            <w:r w:rsidRPr="001F63ED">
              <w:rPr>
                <w:rFonts w:ascii="Arial" w:hAnsi="Arial" w:cs="Arial"/>
                <w:b/>
                <w:bCs/>
                <w:sz w:val="20"/>
                <w:szCs w:val="20"/>
              </w:rPr>
              <w:t>Köprü Kurma</w:t>
            </w:r>
          </w:p>
          <w:p w14:paraId="123BFA7C" w14:textId="5A1B08D2" w:rsidR="001F63ED" w:rsidRPr="001F63ED" w:rsidRDefault="000F59AF" w:rsidP="00957032">
            <w:pPr>
              <w:rPr>
                <w:rFonts w:ascii="Arial" w:hAnsi="Arial" w:cs="Arial"/>
                <w:sz w:val="20"/>
                <w:szCs w:val="20"/>
              </w:rPr>
            </w:pPr>
            <w:r w:rsidRPr="000F59AF">
              <w:rPr>
                <w:rFonts w:ascii="Arial" w:hAnsi="Arial" w:cs="Arial"/>
                <w:sz w:val="20"/>
                <w:szCs w:val="20"/>
              </w:rPr>
              <w:t>Öğrencilerden giydikleri kıyafetler, kullandıkları ev tekstili ürünleri ve geri dönüştürülmüş tekstil ürünleri üzerinden lif</w:t>
            </w:r>
            <w:r w:rsidR="00957032">
              <w:rPr>
                <w:rFonts w:ascii="Arial" w:hAnsi="Arial" w:cs="Arial"/>
                <w:sz w:val="20"/>
                <w:szCs w:val="20"/>
              </w:rPr>
              <w:t>-</w:t>
            </w:r>
            <w:r w:rsidRPr="000F59AF">
              <w:rPr>
                <w:rFonts w:ascii="Arial" w:hAnsi="Arial" w:cs="Arial"/>
                <w:sz w:val="20"/>
                <w:szCs w:val="20"/>
              </w:rPr>
              <w:t>iplik</w:t>
            </w:r>
            <w:r w:rsidR="00957032">
              <w:rPr>
                <w:rFonts w:ascii="Arial" w:hAnsi="Arial" w:cs="Arial"/>
                <w:sz w:val="20"/>
                <w:szCs w:val="20"/>
              </w:rPr>
              <w:t>-</w:t>
            </w:r>
            <w:r w:rsidRPr="000F59AF">
              <w:rPr>
                <w:rFonts w:ascii="Arial" w:hAnsi="Arial" w:cs="Arial"/>
                <w:sz w:val="20"/>
                <w:szCs w:val="20"/>
              </w:rPr>
              <w:t>kumaş ilişkisini açıklamaları istenir. Bu sayede öğrencilerin mevcut bilgi ve deneyimleri ile derste ele alınacak doğal, yapay ve geri dönüşüm liflerine ilişkin yeni bilgiler arasın</w:t>
            </w:r>
            <w:r w:rsidR="00402DC8">
              <w:rPr>
                <w:rFonts w:ascii="Arial" w:hAnsi="Arial" w:cs="Arial"/>
                <w:sz w:val="20"/>
                <w:szCs w:val="20"/>
              </w:rPr>
              <w:t xml:space="preserve">da bağlantı kurmaları sağlanabilir. </w:t>
            </w:r>
            <w:r w:rsidRPr="000F59AF">
              <w:rPr>
                <w:rFonts w:ascii="Arial" w:hAnsi="Arial" w:cs="Arial"/>
                <w:sz w:val="20"/>
                <w:szCs w:val="20"/>
              </w:rPr>
              <w:t xml:space="preserve">Öğrenilen lif türlerinin ürün kalitesi, kullanım amacı ve çevresel </w:t>
            </w:r>
            <w:r w:rsidR="00957032">
              <w:rPr>
                <w:rFonts w:ascii="Arial" w:hAnsi="Arial" w:cs="Arial"/>
                <w:sz w:val="20"/>
                <w:szCs w:val="20"/>
              </w:rPr>
              <w:t>etkilerle ilişkisi vurgulanarak</w:t>
            </w:r>
            <w:r w:rsidRPr="000F59AF">
              <w:rPr>
                <w:rFonts w:ascii="Arial" w:hAnsi="Arial" w:cs="Arial"/>
                <w:sz w:val="20"/>
                <w:szCs w:val="20"/>
              </w:rPr>
              <w:t xml:space="preserve"> sınıf içi öğrenmelerin gerçek yaşamda nasıl kullanılabilece</w:t>
            </w:r>
            <w:r w:rsidR="00402DC8">
              <w:rPr>
                <w:rFonts w:ascii="Arial" w:hAnsi="Arial" w:cs="Arial"/>
                <w:sz w:val="20"/>
                <w:szCs w:val="20"/>
              </w:rPr>
              <w:t>ği somut örneklerle desteklenebilir.</w:t>
            </w:r>
          </w:p>
        </w:tc>
      </w:tr>
      <w:tr w:rsidR="00171639" w:rsidRPr="001F63ED" w14:paraId="756BC0D3" w14:textId="77777777" w:rsidTr="000D649D">
        <w:trPr>
          <w:trHeight w:val="951"/>
          <w:jc w:val="center"/>
        </w:trPr>
        <w:tc>
          <w:tcPr>
            <w:tcW w:w="2610" w:type="dxa"/>
            <w:vMerge/>
            <w:shd w:val="clear" w:color="auto" w:fill="DEEAF6" w:themeFill="accent1" w:themeFillTint="33"/>
            <w:vAlign w:val="center"/>
          </w:tcPr>
          <w:p w14:paraId="43D3C4A1" w14:textId="77777777" w:rsidR="00171639" w:rsidRPr="001F63ED" w:rsidRDefault="00171639" w:rsidP="000570A1">
            <w:pPr>
              <w:pStyle w:val="AralkYok"/>
              <w:contextualSpacing/>
              <w:rPr>
                <w:rFonts w:ascii="Arial" w:hAnsi="Arial" w:cs="Arial"/>
                <w:b/>
                <w:sz w:val="20"/>
                <w:szCs w:val="20"/>
              </w:rPr>
            </w:pPr>
          </w:p>
        </w:tc>
        <w:tc>
          <w:tcPr>
            <w:tcW w:w="7308" w:type="dxa"/>
            <w:gridSpan w:val="4"/>
          </w:tcPr>
          <w:p w14:paraId="68EAA1DD" w14:textId="6FD7A97D" w:rsidR="001F63ED" w:rsidRDefault="00957032" w:rsidP="009F2B9E">
            <w:pPr>
              <w:spacing w:line="276" w:lineRule="auto"/>
              <w:jc w:val="both"/>
              <w:rPr>
                <w:rFonts w:ascii="Arial" w:hAnsi="Arial" w:cs="Arial"/>
                <w:b/>
                <w:bCs/>
                <w:color w:val="221E1F"/>
                <w:sz w:val="20"/>
                <w:szCs w:val="20"/>
              </w:rPr>
            </w:pPr>
            <w:r>
              <w:rPr>
                <w:rFonts w:ascii="Arial" w:hAnsi="Arial" w:cs="Arial"/>
                <w:b/>
                <w:bCs/>
                <w:color w:val="221E1F"/>
                <w:sz w:val="20"/>
                <w:szCs w:val="20"/>
              </w:rPr>
              <w:t>Öğrenme-</w:t>
            </w:r>
            <w:r w:rsidR="000D48CE" w:rsidRPr="001F63ED">
              <w:rPr>
                <w:rFonts w:ascii="Arial" w:hAnsi="Arial" w:cs="Arial"/>
                <w:b/>
                <w:bCs/>
                <w:color w:val="221E1F"/>
                <w:sz w:val="20"/>
                <w:szCs w:val="20"/>
              </w:rPr>
              <w:t>Öğretme Uygulamaları</w:t>
            </w:r>
          </w:p>
          <w:p w14:paraId="232EE1B3" w14:textId="77777777" w:rsidR="0025636F" w:rsidRPr="001F63ED" w:rsidRDefault="0025636F" w:rsidP="009F2B9E">
            <w:pPr>
              <w:spacing w:line="276" w:lineRule="auto"/>
              <w:jc w:val="both"/>
              <w:rPr>
                <w:rFonts w:ascii="Arial" w:hAnsi="Arial" w:cs="Arial"/>
                <w:b/>
                <w:bCs/>
                <w:color w:val="221E1F"/>
                <w:sz w:val="20"/>
                <w:szCs w:val="20"/>
              </w:rPr>
            </w:pPr>
          </w:p>
          <w:p w14:paraId="0E7D4F97" w14:textId="501B22B6" w:rsidR="00A71780" w:rsidRDefault="008005E4" w:rsidP="009F2B9E">
            <w:pPr>
              <w:spacing w:line="276" w:lineRule="auto"/>
              <w:jc w:val="both"/>
              <w:rPr>
                <w:rFonts w:ascii="Arial" w:hAnsi="Arial" w:cs="Arial"/>
                <w:bCs/>
                <w:color w:val="221E1F"/>
                <w:sz w:val="20"/>
                <w:szCs w:val="20"/>
              </w:rPr>
            </w:pPr>
            <w:r>
              <w:rPr>
                <w:rFonts w:ascii="Arial" w:hAnsi="Arial" w:cs="Arial"/>
                <w:b/>
                <w:bCs/>
                <w:color w:val="221E1F"/>
                <w:sz w:val="20"/>
                <w:szCs w:val="20"/>
              </w:rPr>
              <w:t xml:space="preserve">Doğal Lifler: </w:t>
            </w:r>
            <w:r w:rsidR="00822669">
              <w:rPr>
                <w:rFonts w:ascii="Arial" w:hAnsi="Arial" w:cs="Arial"/>
                <w:color w:val="000000"/>
                <w:sz w:val="20"/>
                <w:szCs w:val="20"/>
              </w:rPr>
              <w:t xml:space="preserve">Derse girişte öğrencilerin tekstil lifi kavramına ilişkin ön bilgilerini ortaya koymak amacıyla </w:t>
            </w:r>
            <w:r w:rsidR="00C17629" w:rsidRPr="00BF39EB">
              <w:rPr>
                <w:rFonts w:ascii="Arial" w:hAnsi="Arial" w:cs="Arial"/>
                <w:bCs/>
                <w:color w:val="221E1F"/>
                <w:sz w:val="20"/>
                <w:szCs w:val="20"/>
              </w:rPr>
              <w:t>“Hangi lifler bitkisel/hayvansal kaynaklıdır?” gibi kısa cevaplı tanılama soruları kullanılabilir</w:t>
            </w:r>
            <w:r w:rsidR="00A71780">
              <w:rPr>
                <w:rFonts w:ascii="Arial" w:hAnsi="Arial" w:cs="Arial"/>
                <w:bCs/>
                <w:color w:val="221E1F"/>
                <w:sz w:val="20"/>
                <w:szCs w:val="20"/>
              </w:rPr>
              <w:t xml:space="preserve"> </w:t>
            </w:r>
            <w:r w:rsidR="00A71780" w:rsidRPr="00A71780">
              <w:rPr>
                <w:rFonts w:ascii="Arial" w:hAnsi="Arial" w:cs="Arial"/>
                <w:b/>
                <w:bCs/>
                <w:color w:val="221E1F"/>
                <w:sz w:val="20"/>
                <w:szCs w:val="20"/>
              </w:rPr>
              <w:t>(E3.8)</w:t>
            </w:r>
            <w:r w:rsidR="00C17629" w:rsidRPr="00A71780">
              <w:rPr>
                <w:rFonts w:ascii="Arial" w:hAnsi="Arial" w:cs="Arial"/>
                <w:b/>
                <w:bCs/>
                <w:color w:val="221E1F"/>
                <w:sz w:val="20"/>
                <w:szCs w:val="20"/>
              </w:rPr>
              <w:t>.</w:t>
            </w:r>
            <w:r w:rsidR="00C17629">
              <w:rPr>
                <w:rFonts w:ascii="Arial" w:hAnsi="Arial" w:cs="Arial"/>
                <w:bCs/>
                <w:color w:val="221E1F"/>
                <w:sz w:val="20"/>
                <w:szCs w:val="20"/>
              </w:rPr>
              <w:t xml:space="preserve"> </w:t>
            </w:r>
            <w:r w:rsidR="00957032">
              <w:rPr>
                <w:rFonts w:ascii="Arial" w:hAnsi="Arial" w:cs="Arial"/>
                <w:color w:val="000000"/>
                <w:sz w:val="20"/>
                <w:szCs w:val="20"/>
              </w:rPr>
              <w:t>Tekstil lifi tanımlanır,</w:t>
            </w:r>
            <w:r w:rsidR="00822669">
              <w:rPr>
                <w:rFonts w:ascii="Arial" w:hAnsi="Arial" w:cs="Arial"/>
                <w:color w:val="000000"/>
                <w:sz w:val="20"/>
                <w:szCs w:val="20"/>
              </w:rPr>
              <w:t xml:space="preserve"> liflerin genel yapısı ve tekstil ürünlerindeki önemi açıklanır. Bitkisel lifler tanıtılır; tohum, gövde, yaprak ve meyve lifleri örnekler üzerinden açıklanır. Öğrencilerden bitkisel lifleri kaynaklarına göre sınıflandırmaları istenir </w:t>
            </w:r>
            <w:r w:rsidR="00822669" w:rsidRPr="009164AC">
              <w:rPr>
                <w:rFonts w:ascii="Arial" w:hAnsi="Arial" w:cs="Arial"/>
                <w:b/>
                <w:color w:val="000000"/>
                <w:sz w:val="20"/>
                <w:szCs w:val="20"/>
              </w:rPr>
              <w:t>(KB2.5).</w:t>
            </w:r>
            <w:r w:rsidR="00822669">
              <w:rPr>
                <w:rFonts w:ascii="Arial" w:hAnsi="Arial" w:cs="Arial"/>
                <w:color w:val="000000"/>
                <w:sz w:val="20"/>
                <w:szCs w:val="20"/>
              </w:rPr>
              <w:t xml:space="preserve"> Bitkisel liflerin doğru sınıflandırılıp sınıflandırılmadığı yapılandırılmış </w:t>
            </w:r>
            <w:proofErr w:type="spellStart"/>
            <w:r w:rsidR="00822669">
              <w:rPr>
                <w:rFonts w:ascii="Arial" w:hAnsi="Arial" w:cs="Arial"/>
                <w:color w:val="000000"/>
                <w:sz w:val="20"/>
                <w:szCs w:val="20"/>
              </w:rPr>
              <w:t>grid</w:t>
            </w:r>
            <w:proofErr w:type="spellEnd"/>
            <w:r w:rsidR="00822669">
              <w:rPr>
                <w:rFonts w:ascii="Arial" w:hAnsi="Arial" w:cs="Arial"/>
                <w:color w:val="000000"/>
                <w:sz w:val="20"/>
                <w:szCs w:val="20"/>
              </w:rPr>
              <w:t xml:space="preserve"> ile izlenebilir. Hayvansal lifler ele alınarak yün, tifti</w:t>
            </w:r>
            <w:r w:rsidR="00612B3C">
              <w:rPr>
                <w:rFonts w:ascii="Arial" w:hAnsi="Arial" w:cs="Arial"/>
                <w:color w:val="000000"/>
                <w:sz w:val="20"/>
                <w:szCs w:val="20"/>
              </w:rPr>
              <w:t xml:space="preserve">k, kaşmir, alpaka, </w:t>
            </w:r>
            <w:proofErr w:type="spellStart"/>
            <w:r w:rsidR="00612B3C">
              <w:rPr>
                <w:rFonts w:ascii="Arial" w:hAnsi="Arial" w:cs="Arial"/>
                <w:color w:val="000000"/>
                <w:sz w:val="20"/>
                <w:szCs w:val="20"/>
              </w:rPr>
              <w:t>angora</w:t>
            </w:r>
            <w:proofErr w:type="spellEnd"/>
            <w:r w:rsidR="00612B3C">
              <w:rPr>
                <w:rFonts w:ascii="Arial" w:hAnsi="Arial" w:cs="Arial"/>
                <w:color w:val="000000"/>
                <w:sz w:val="20"/>
                <w:szCs w:val="20"/>
              </w:rPr>
              <w:t>, deve</w:t>
            </w:r>
            <w:r w:rsidR="00822669">
              <w:rPr>
                <w:rFonts w:ascii="Arial" w:hAnsi="Arial" w:cs="Arial"/>
                <w:color w:val="000000"/>
                <w:sz w:val="20"/>
                <w:szCs w:val="20"/>
              </w:rPr>
              <w:t xml:space="preserve">tüyü ve ipek elyafının temel özellikleri açıklanır. Öğrencilerden bitkisel ve hayvansal lifleri özellikleri bakımından karşılaştırmaları beklenir </w:t>
            </w:r>
            <w:r w:rsidR="00822669" w:rsidRPr="009164AC">
              <w:rPr>
                <w:rFonts w:ascii="Arial" w:hAnsi="Arial" w:cs="Arial"/>
                <w:b/>
                <w:color w:val="000000"/>
                <w:sz w:val="20"/>
                <w:szCs w:val="20"/>
              </w:rPr>
              <w:t xml:space="preserve">(KB2.7, OB4). </w:t>
            </w:r>
            <w:r w:rsidR="00822669">
              <w:rPr>
                <w:rFonts w:ascii="Arial" w:hAnsi="Arial" w:cs="Arial"/>
                <w:color w:val="000000"/>
                <w:sz w:val="20"/>
                <w:szCs w:val="20"/>
              </w:rPr>
              <w:t xml:space="preserve">Karşılaştırma sürecinde </w:t>
            </w:r>
            <w:proofErr w:type="spellStart"/>
            <w:r w:rsidR="00822669">
              <w:rPr>
                <w:rFonts w:ascii="Arial" w:hAnsi="Arial" w:cs="Arial"/>
                <w:color w:val="000000"/>
                <w:sz w:val="20"/>
                <w:szCs w:val="20"/>
              </w:rPr>
              <w:t>Venn</w:t>
            </w:r>
            <w:proofErr w:type="spellEnd"/>
            <w:r w:rsidR="00822669">
              <w:rPr>
                <w:rFonts w:ascii="Arial" w:hAnsi="Arial" w:cs="Arial"/>
                <w:color w:val="000000"/>
                <w:sz w:val="20"/>
                <w:szCs w:val="20"/>
              </w:rPr>
              <w:t xml:space="preserve"> şeması veya karşılaştırma tablosu kullanılabilir. Mikroskobun temel kısımları ve kullanım alanları tanıtılır. Öğrenciler doğal liflerin enine ve boyuna görünümlerini mikroskop altında inceleyerek gözlemlerini kaydeder </w:t>
            </w:r>
            <w:r w:rsidR="00AE16E2">
              <w:rPr>
                <w:rFonts w:ascii="Arial" w:hAnsi="Arial" w:cs="Arial"/>
                <w:b/>
                <w:color w:val="000000"/>
                <w:sz w:val="20"/>
                <w:szCs w:val="20"/>
              </w:rPr>
              <w:t>(</w:t>
            </w:r>
            <w:r w:rsidR="00822669" w:rsidRPr="009164AC">
              <w:rPr>
                <w:rFonts w:ascii="Arial" w:hAnsi="Arial" w:cs="Arial"/>
                <w:b/>
                <w:color w:val="000000"/>
                <w:sz w:val="20"/>
                <w:szCs w:val="20"/>
              </w:rPr>
              <w:t>KB2.2</w:t>
            </w:r>
            <w:r w:rsidR="00612B3C">
              <w:rPr>
                <w:rFonts w:ascii="Arial" w:hAnsi="Arial" w:cs="Arial"/>
                <w:b/>
                <w:color w:val="000000"/>
                <w:sz w:val="20"/>
                <w:szCs w:val="20"/>
              </w:rPr>
              <w:t>, D3.2</w:t>
            </w:r>
            <w:r w:rsidR="00822669" w:rsidRPr="009164AC">
              <w:rPr>
                <w:rFonts w:ascii="Arial" w:hAnsi="Arial" w:cs="Arial"/>
                <w:b/>
                <w:color w:val="000000"/>
                <w:sz w:val="20"/>
                <w:szCs w:val="20"/>
              </w:rPr>
              <w:t>).</w:t>
            </w:r>
            <w:r w:rsidR="00822669">
              <w:rPr>
                <w:rFonts w:ascii="Arial" w:hAnsi="Arial" w:cs="Arial"/>
                <w:color w:val="000000"/>
                <w:sz w:val="20"/>
                <w:szCs w:val="20"/>
              </w:rPr>
              <w:t xml:space="preserve"> Gözlem süreci kontrol listesi ve gözlem formu ile değerlendirilebilir. Yakma testinin amacı ve uygulanış basamakları açıklanır. Öğrenciler doğal liflerin yanma davranışlarını gözlemleyerek lif türüne ilişkin çıkarımlar yapar. Yanma sırasında alev davranışı, koku ve kalıntı özellikleri için gözlem formu kullanılabilir. Kuru </w:t>
            </w:r>
            <w:proofErr w:type="spellStart"/>
            <w:r w:rsidR="00822669">
              <w:rPr>
                <w:rFonts w:ascii="Arial" w:hAnsi="Arial" w:cs="Arial"/>
                <w:color w:val="000000"/>
                <w:sz w:val="20"/>
                <w:szCs w:val="20"/>
              </w:rPr>
              <w:t>destilasyon</w:t>
            </w:r>
            <w:proofErr w:type="spellEnd"/>
            <w:r w:rsidR="00822669">
              <w:rPr>
                <w:rFonts w:ascii="Arial" w:hAnsi="Arial" w:cs="Arial"/>
                <w:color w:val="000000"/>
                <w:sz w:val="20"/>
                <w:szCs w:val="20"/>
              </w:rPr>
              <w:t xml:space="preserve"> testinin amacı ve temel ilkeleri tanıtılır. Öğrenciler test sonuçlarını inceleyerek doğal lifleri ayırt etmeye çalışır </w:t>
            </w:r>
            <w:r w:rsidR="00AE16E2">
              <w:rPr>
                <w:rFonts w:ascii="Arial" w:hAnsi="Arial" w:cs="Arial"/>
                <w:b/>
                <w:color w:val="000000"/>
                <w:sz w:val="20"/>
                <w:szCs w:val="20"/>
              </w:rPr>
              <w:t>(KB2.12</w:t>
            </w:r>
            <w:r w:rsidR="00822669" w:rsidRPr="009164AC">
              <w:rPr>
                <w:rFonts w:ascii="Arial" w:hAnsi="Arial" w:cs="Arial"/>
                <w:b/>
                <w:color w:val="000000"/>
                <w:sz w:val="20"/>
                <w:szCs w:val="20"/>
              </w:rPr>
              <w:t>).</w:t>
            </w:r>
            <w:r w:rsidR="00822669">
              <w:rPr>
                <w:rFonts w:ascii="Arial" w:hAnsi="Arial" w:cs="Arial"/>
                <w:color w:val="000000"/>
                <w:sz w:val="20"/>
                <w:szCs w:val="20"/>
              </w:rPr>
              <w:t xml:space="preserve"> Test sonuçlarına dayalı lif tespiti </w:t>
            </w:r>
            <w:proofErr w:type="spellStart"/>
            <w:r w:rsidR="00822669">
              <w:rPr>
                <w:rFonts w:ascii="Arial" w:hAnsi="Arial" w:cs="Arial"/>
                <w:color w:val="000000"/>
                <w:sz w:val="20"/>
                <w:szCs w:val="20"/>
              </w:rPr>
              <w:t>tanılayıcı</w:t>
            </w:r>
            <w:proofErr w:type="spellEnd"/>
            <w:r w:rsidR="00822669">
              <w:rPr>
                <w:rFonts w:ascii="Arial" w:hAnsi="Arial" w:cs="Arial"/>
                <w:color w:val="000000"/>
                <w:sz w:val="20"/>
                <w:szCs w:val="20"/>
              </w:rPr>
              <w:t xml:space="preserve"> dallanmış ağaç ile ölçülebilir. Ders </w:t>
            </w:r>
            <w:r w:rsidR="00957032">
              <w:rPr>
                <w:rFonts w:ascii="Arial" w:hAnsi="Arial" w:cs="Arial"/>
                <w:color w:val="000000"/>
                <w:sz w:val="20"/>
                <w:szCs w:val="20"/>
              </w:rPr>
              <w:t>sonunda kullanılan araç-gereç</w:t>
            </w:r>
            <w:r w:rsidR="00822669">
              <w:rPr>
                <w:rFonts w:ascii="Arial" w:hAnsi="Arial" w:cs="Arial"/>
                <w:color w:val="000000"/>
                <w:sz w:val="20"/>
                <w:szCs w:val="20"/>
              </w:rPr>
              <w:t xml:space="preserve"> temizlenir ve çalışma ortamı düzenli hâle getirilir </w:t>
            </w:r>
            <w:r w:rsidR="00822669" w:rsidRPr="009164AC">
              <w:rPr>
                <w:rFonts w:ascii="Arial" w:hAnsi="Arial" w:cs="Arial"/>
                <w:b/>
                <w:color w:val="000000"/>
                <w:sz w:val="20"/>
                <w:szCs w:val="20"/>
              </w:rPr>
              <w:t>(D18.2).</w:t>
            </w:r>
            <w:r w:rsidR="009164AC">
              <w:rPr>
                <w:rFonts w:ascii="Arial" w:hAnsi="Arial" w:cs="Arial"/>
                <w:b/>
                <w:color w:val="000000"/>
                <w:sz w:val="20"/>
                <w:szCs w:val="20"/>
              </w:rPr>
              <w:t xml:space="preserve"> </w:t>
            </w:r>
            <w:r w:rsidR="00957032" w:rsidRPr="00957032">
              <w:rPr>
                <w:rFonts w:ascii="Arial" w:hAnsi="Arial" w:cs="Arial"/>
                <w:color w:val="000000"/>
                <w:sz w:val="20"/>
                <w:szCs w:val="20"/>
              </w:rPr>
              <w:t>Öğrencilerden s</w:t>
            </w:r>
            <w:r w:rsidR="009164AC" w:rsidRPr="00957032">
              <w:rPr>
                <w:rFonts w:ascii="Arial" w:hAnsi="Arial" w:cs="Arial"/>
                <w:bCs/>
                <w:color w:val="221E1F"/>
                <w:sz w:val="20"/>
                <w:szCs w:val="20"/>
              </w:rPr>
              <w:t>üreç</w:t>
            </w:r>
            <w:r w:rsidR="009164AC" w:rsidRPr="00BF39EB">
              <w:rPr>
                <w:rFonts w:ascii="Arial" w:hAnsi="Arial" w:cs="Arial"/>
                <w:bCs/>
                <w:color w:val="221E1F"/>
                <w:sz w:val="20"/>
                <w:szCs w:val="20"/>
              </w:rPr>
              <w:t xml:space="preserve"> sonunda ürün/dosya düzeni için </w:t>
            </w:r>
            <w:proofErr w:type="spellStart"/>
            <w:r w:rsidR="009164AC" w:rsidRPr="00BF39EB">
              <w:rPr>
                <w:rFonts w:ascii="Arial" w:hAnsi="Arial" w:cs="Arial"/>
                <w:bCs/>
                <w:color w:val="221E1F"/>
                <w:sz w:val="20"/>
                <w:szCs w:val="20"/>
              </w:rPr>
              <w:t>portfolyo</w:t>
            </w:r>
            <w:proofErr w:type="spellEnd"/>
            <w:r w:rsidR="009164AC" w:rsidRPr="00BF39EB">
              <w:rPr>
                <w:rFonts w:ascii="Arial" w:hAnsi="Arial" w:cs="Arial"/>
                <w:bCs/>
                <w:color w:val="221E1F"/>
                <w:sz w:val="20"/>
                <w:szCs w:val="20"/>
              </w:rPr>
              <w:t xml:space="preserve"> oluşturması istenebilir. Doğal elyaf türünü tespit etmek amacıyla kullanılabi</w:t>
            </w:r>
            <w:r w:rsidR="009164AC">
              <w:rPr>
                <w:rFonts w:ascii="Arial" w:hAnsi="Arial" w:cs="Arial"/>
                <w:bCs/>
                <w:color w:val="221E1F"/>
                <w:sz w:val="20"/>
                <w:szCs w:val="20"/>
              </w:rPr>
              <w:t xml:space="preserve">lecek araçları sıralayabilmesi ve uygulayabilmesi </w:t>
            </w:r>
            <w:r w:rsidR="009164AC" w:rsidRPr="00BF39EB">
              <w:rPr>
                <w:rFonts w:ascii="Arial" w:hAnsi="Arial" w:cs="Arial"/>
                <w:bCs/>
                <w:color w:val="221E1F"/>
                <w:sz w:val="20"/>
                <w:szCs w:val="20"/>
              </w:rPr>
              <w:t xml:space="preserve">gözlem formları, </w:t>
            </w:r>
            <w:proofErr w:type="spellStart"/>
            <w:r w:rsidR="009164AC" w:rsidRPr="00BF39EB">
              <w:rPr>
                <w:rFonts w:ascii="Arial" w:hAnsi="Arial" w:cs="Arial"/>
                <w:bCs/>
                <w:color w:val="221E1F"/>
                <w:sz w:val="20"/>
                <w:szCs w:val="20"/>
              </w:rPr>
              <w:t>portfolyo</w:t>
            </w:r>
            <w:proofErr w:type="spellEnd"/>
            <w:r w:rsidR="009164AC" w:rsidRPr="00BF39EB">
              <w:rPr>
                <w:rFonts w:ascii="Arial" w:hAnsi="Arial" w:cs="Arial"/>
                <w:bCs/>
                <w:color w:val="221E1F"/>
                <w:sz w:val="20"/>
                <w:szCs w:val="20"/>
              </w:rPr>
              <w:t xml:space="preserve"> sunumları </w:t>
            </w:r>
            <w:r w:rsidR="009164AC">
              <w:rPr>
                <w:rFonts w:ascii="Arial" w:hAnsi="Arial" w:cs="Arial"/>
                <w:bCs/>
                <w:color w:val="221E1F"/>
                <w:sz w:val="20"/>
                <w:szCs w:val="20"/>
              </w:rPr>
              <w:t xml:space="preserve">ile </w:t>
            </w:r>
            <w:r w:rsidR="009164AC" w:rsidRPr="00BF39EB">
              <w:rPr>
                <w:rFonts w:ascii="Arial" w:hAnsi="Arial" w:cs="Arial"/>
                <w:bCs/>
                <w:color w:val="221E1F"/>
                <w:sz w:val="20"/>
                <w:szCs w:val="20"/>
              </w:rPr>
              <w:t xml:space="preserve">değerlendirilebilir. Uygulama sonunda lif türünü gerekçesiyle doğru belirleme, kullanılan ölçütleri doğru raporlama ve güvenli </w:t>
            </w:r>
            <w:r w:rsidR="00EB53A7">
              <w:rPr>
                <w:rFonts w:ascii="Arial" w:hAnsi="Arial" w:cs="Arial"/>
                <w:bCs/>
                <w:color w:val="221E1F"/>
                <w:sz w:val="20"/>
                <w:szCs w:val="20"/>
              </w:rPr>
              <w:lastRenderedPageBreak/>
              <w:t>çalışma davranışı</w:t>
            </w:r>
            <w:r w:rsidR="00957032">
              <w:rPr>
                <w:rFonts w:ascii="Arial" w:hAnsi="Arial" w:cs="Arial"/>
                <w:bCs/>
                <w:color w:val="221E1F"/>
                <w:sz w:val="20"/>
                <w:szCs w:val="20"/>
              </w:rPr>
              <w:t>;</w:t>
            </w:r>
            <w:r w:rsidR="00EB53A7">
              <w:rPr>
                <w:rFonts w:ascii="Arial" w:hAnsi="Arial" w:cs="Arial"/>
                <w:bCs/>
                <w:color w:val="221E1F"/>
                <w:sz w:val="20"/>
                <w:szCs w:val="20"/>
              </w:rPr>
              <w:t xml:space="preserve"> </w:t>
            </w:r>
            <w:r w:rsidR="00EB53A7" w:rsidRPr="00EB53A7">
              <w:rPr>
                <w:rFonts w:ascii="Arial" w:hAnsi="Arial" w:cs="Arial"/>
                <w:bCs/>
                <w:color w:val="221E1F"/>
                <w:sz w:val="20"/>
                <w:szCs w:val="20"/>
              </w:rPr>
              <w:t>kontrol listesi, dereceli puanlama anahtarı veya derecelendirme ölçeği kullanılarak değerlendirilebilir.</w:t>
            </w:r>
          </w:p>
          <w:p w14:paraId="4BB2876B" w14:textId="77777777" w:rsidR="00BF39EB" w:rsidRPr="009E658F" w:rsidRDefault="00BF39EB" w:rsidP="009F2B9E">
            <w:pPr>
              <w:spacing w:line="276" w:lineRule="auto"/>
              <w:jc w:val="both"/>
              <w:rPr>
                <w:rFonts w:ascii="Arial" w:hAnsi="Arial" w:cs="Arial"/>
                <w:bCs/>
                <w:color w:val="221E1F"/>
                <w:sz w:val="20"/>
                <w:szCs w:val="20"/>
              </w:rPr>
            </w:pPr>
          </w:p>
          <w:p w14:paraId="25B64F4A" w14:textId="77929F56" w:rsidR="0086362F" w:rsidRDefault="00A46042" w:rsidP="009F2B9E">
            <w:pPr>
              <w:autoSpaceDE w:val="0"/>
              <w:autoSpaceDN w:val="0"/>
              <w:adjustRightInd w:val="0"/>
              <w:spacing w:line="276" w:lineRule="auto"/>
              <w:jc w:val="both"/>
              <w:rPr>
                <w:rFonts w:ascii="Arial" w:hAnsi="Arial" w:cs="Arial"/>
                <w:bCs/>
                <w:sz w:val="20"/>
                <w:szCs w:val="20"/>
              </w:rPr>
            </w:pPr>
            <w:r w:rsidRPr="009E658F">
              <w:rPr>
                <w:rFonts w:ascii="Arial" w:hAnsi="Arial" w:cs="Arial"/>
                <w:b/>
                <w:bCs/>
                <w:sz w:val="20"/>
                <w:szCs w:val="20"/>
              </w:rPr>
              <w:t>Yapay Lifler:</w:t>
            </w:r>
            <w:r w:rsidR="009E658F" w:rsidRPr="009E658F">
              <w:t xml:space="preserve"> </w:t>
            </w:r>
            <w:r w:rsidR="00822669">
              <w:rPr>
                <w:rFonts w:ascii="Arial" w:hAnsi="Arial" w:cs="Arial"/>
                <w:color w:val="000000"/>
                <w:sz w:val="20"/>
                <w:szCs w:val="20"/>
              </w:rPr>
              <w:t xml:space="preserve">Derse girişte öğrencilerin yapay liflere ilişkin ön bilgilerini ortaya koymak amacıyla “Doğal olmayan liflere günlük hayattan hangi örnekleri verebilirsiniz?” </w:t>
            </w:r>
            <w:r w:rsidR="00A71780" w:rsidRPr="00BF39EB">
              <w:rPr>
                <w:rFonts w:ascii="Arial" w:hAnsi="Arial" w:cs="Arial"/>
                <w:bCs/>
                <w:color w:val="221E1F"/>
                <w:sz w:val="20"/>
                <w:szCs w:val="20"/>
              </w:rPr>
              <w:t>gibi kısa cevaplı tanılama soruları kullanılabilir</w:t>
            </w:r>
            <w:r w:rsidR="00A71780">
              <w:rPr>
                <w:rFonts w:ascii="Arial" w:hAnsi="Arial" w:cs="Arial"/>
                <w:color w:val="000000"/>
                <w:sz w:val="20"/>
                <w:szCs w:val="20"/>
              </w:rPr>
              <w:t xml:space="preserve">. </w:t>
            </w:r>
            <w:r w:rsidR="00822669">
              <w:rPr>
                <w:rFonts w:ascii="Arial" w:hAnsi="Arial" w:cs="Arial"/>
                <w:color w:val="000000"/>
                <w:sz w:val="20"/>
                <w:szCs w:val="20"/>
              </w:rPr>
              <w:t>Öğrencilerin cevapları sınıf ortamında paylaşılır ve yapay lif kavramı temellendirilir</w:t>
            </w:r>
            <w:r w:rsidR="00822669" w:rsidRPr="00822669">
              <w:rPr>
                <w:rFonts w:ascii="Arial" w:hAnsi="Arial" w:cs="Arial"/>
                <w:b/>
                <w:color w:val="000000"/>
                <w:sz w:val="20"/>
                <w:szCs w:val="20"/>
              </w:rPr>
              <w:t xml:space="preserve"> (SDB2.1, E3.8).</w:t>
            </w:r>
            <w:r w:rsidR="004B688D">
              <w:rPr>
                <w:rFonts w:ascii="Arial" w:hAnsi="Arial" w:cs="Arial"/>
                <w:color w:val="000000"/>
                <w:sz w:val="20"/>
                <w:szCs w:val="20"/>
              </w:rPr>
              <w:t xml:space="preserve"> Yapay lifler </w:t>
            </w:r>
            <w:r w:rsidR="00822669">
              <w:rPr>
                <w:rFonts w:ascii="Arial" w:hAnsi="Arial" w:cs="Arial"/>
                <w:color w:val="000000"/>
                <w:sz w:val="20"/>
                <w:szCs w:val="20"/>
              </w:rPr>
              <w:t xml:space="preserve">sınıflandırılır. Öğrencilerden bu farkları belirlemeleri ve örnekler üzerinden sınıflandırma yapmaları istenir </w:t>
            </w:r>
            <w:r w:rsidR="00822669" w:rsidRPr="00822669">
              <w:rPr>
                <w:rFonts w:ascii="Arial" w:hAnsi="Arial" w:cs="Arial"/>
                <w:b/>
                <w:color w:val="000000"/>
                <w:sz w:val="20"/>
                <w:szCs w:val="20"/>
              </w:rPr>
              <w:t>(KB2.5).</w:t>
            </w:r>
            <w:r w:rsidR="00A71780">
              <w:rPr>
                <w:rFonts w:ascii="Arial" w:hAnsi="Arial" w:cs="Arial"/>
                <w:b/>
                <w:color w:val="000000"/>
                <w:sz w:val="20"/>
                <w:szCs w:val="20"/>
              </w:rPr>
              <w:t xml:space="preserve"> </w:t>
            </w:r>
            <w:r w:rsidR="00A71780">
              <w:rPr>
                <w:rFonts w:ascii="Arial" w:hAnsi="Arial" w:cs="Arial"/>
                <w:color w:val="000000"/>
                <w:sz w:val="20"/>
                <w:szCs w:val="20"/>
              </w:rPr>
              <w:t xml:space="preserve">Sınıflandırmanın doğruluğu yapılandırılmış </w:t>
            </w:r>
            <w:proofErr w:type="spellStart"/>
            <w:r w:rsidR="00A71780">
              <w:rPr>
                <w:rFonts w:ascii="Arial" w:hAnsi="Arial" w:cs="Arial"/>
                <w:color w:val="000000"/>
                <w:sz w:val="20"/>
                <w:szCs w:val="20"/>
              </w:rPr>
              <w:t>grid</w:t>
            </w:r>
            <w:proofErr w:type="spellEnd"/>
            <w:r w:rsidR="00A71780">
              <w:rPr>
                <w:rFonts w:ascii="Arial" w:hAnsi="Arial" w:cs="Arial"/>
                <w:color w:val="000000"/>
                <w:sz w:val="20"/>
                <w:szCs w:val="20"/>
              </w:rPr>
              <w:t xml:space="preserve"> veya sınıflandırma tablosu ile izlenebilir.</w:t>
            </w:r>
            <w:r w:rsidR="00822669">
              <w:rPr>
                <w:rFonts w:ascii="Arial" w:hAnsi="Arial" w:cs="Arial"/>
                <w:color w:val="000000"/>
                <w:sz w:val="20"/>
                <w:szCs w:val="20"/>
              </w:rPr>
              <w:t xml:space="preserve"> Yapay liflerin elde edilme yönteml</w:t>
            </w:r>
            <w:r w:rsidR="00957032">
              <w:rPr>
                <w:rFonts w:ascii="Arial" w:hAnsi="Arial" w:cs="Arial"/>
                <w:color w:val="000000"/>
                <w:sz w:val="20"/>
                <w:szCs w:val="20"/>
              </w:rPr>
              <w:t>eri genel hatlarıyla ele alınır,</w:t>
            </w:r>
            <w:r w:rsidR="00822669">
              <w:rPr>
                <w:rFonts w:ascii="Arial" w:hAnsi="Arial" w:cs="Arial"/>
                <w:color w:val="000000"/>
                <w:sz w:val="20"/>
                <w:szCs w:val="20"/>
              </w:rPr>
              <w:t xml:space="preserve"> öğrencilerin ür</w:t>
            </w:r>
            <w:r w:rsidR="00957032">
              <w:rPr>
                <w:rFonts w:ascii="Arial" w:hAnsi="Arial" w:cs="Arial"/>
                <w:color w:val="000000"/>
                <w:sz w:val="20"/>
                <w:szCs w:val="20"/>
              </w:rPr>
              <w:t>etim süreçlerine ilişkin soru</w:t>
            </w:r>
            <w:r w:rsidR="00822669">
              <w:rPr>
                <w:rFonts w:ascii="Arial" w:hAnsi="Arial" w:cs="Arial"/>
                <w:color w:val="000000"/>
                <w:sz w:val="20"/>
                <w:szCs w:val="20"/>
              </w:rPr>
              <w:t xml:space="preserve"> sormaları teşvik edilir </w:t>
            </w:r>
            <w:r w:rsidR="00822669" w:rsidRPr="00822669">
              <w:rPr>
                <w:rFonts w:ascii="Arial" w:hAnsi="Arial" w:cs="Arial"/>
                <w:b/>
                <w:color w:val="000000"/>
                <w:sz w:val="20"/>
                <w:szCs w:val="20"/>
              </w:rPr>
              <w:t>(E3.8).</w:t>
            </w:r>
            <w:r w:rsidR="00822669">
              <w:rPr>
                <w:rFonts w:ascii="Arial" w:hAnsi="Arial" w:cs="Arial"/>
                <w:color w:val="000000"/>
                <w:sz w:val="20"/>
                <w:szCs w:val="20"/>
              </w:rPr>
              <w:t xml:space="preserve"> </w:t>
            </w:r>
            <w:r w:rsidR="00A71780">
              <w:rPr>
                <w:rFonts w:ascii="Arial" w:hAnsi="Arial" w:cs="Arial"/>
                <w:color w:val="000000"/>
                <w:sz w:val="20"/>
                <w:szCs w:val="20"/>
              </w:rPr>
              <w:t xml:space="preserve">Üretim süreçlerine ilişkin kavramsal anlama düzeyi bağlam temelli kısa sorularla değerlendirilebilir. </w:t>
            </w:r>
            <w:r w:rsidR="00822669">
              <w:rPr>
                <w:rFonts w:ascii="Arial" w:hAnsi="Arial" w:cs="Arial"/>
                <w:color w:val="000000"/>
                <w:sz w:val="20"/>
                <w:szCs w:val="20"/>
              </w:rPr>
              <w:t>Selüloz ve protein esaslı suni (</w:t>
            </w:r>
            <w:proofErr w:type="spellStart"/>
            <w:r w:rsidR="00957032">
              <w:rPr>
                <w:rFonts w:ascii="Arial" w:hAnsi="Arial" w:cs="Arial"/>
                <w:color w:val="000000"/>
                <w:sz w:val="20"/>
                <w:szCs w:val="20"/>
              </w:rPr>
              <w:t>rejenere</w:t>
            </w:r>
            <w:proofErr w:type="spellEnd"/>
            <w:r w:rsidR="00957032">
              <w:rPr>
                <w:rFonts w:ascii="Arial" w:hAnsi="Arial" w:cs="Arial"/>
                <w:color w:val="000000"/>
                <w:sz w:val="20"/>
                <w:szCs w:val="20"/>
              </w:rPr>
              <w:t>) lif türleri tanıtılır,</w:t>
            </w:r>
            <w:r w:rsidR="00822669">
              <w:rPr>
                <w:rFonts w:ascii="Arial" w:hAnsi="Arial" w:cs="Arial"/>
                <w:color w:val="000000"/>
                <w:sz w:val="20"/>
                <w:szCs w:val="20"/>
              </w:rPr>
              <w:t xml:space="preserve"> bu liflerin temel özellikleri ve kullanım alanları örneklerle açıklanır. Öğrencilerden suni lifleri kullanım alanlarına göre karşılaştırmaları istenir </w:t>
            </w:r>
            <w:r w:rsidR="00822669" w:rsidRPr="00822669">
              <w:rPr>
                <w:rFonts w:ascii="Arial" w:hAnsi="Arial" w:cs="Arial"/>
                <w:b/>
                <w:color w:val="000000"/>
                <w:sz w:val="20"/>
                <w:szCs w:val="20"/>
              </w:rPr>
              <w:t>(KB2.7).</w:t>
            </w:r>
            <w:r w:rsidR="00A71780">
              <w:rPr>
                <w:rFonts w:ascii="Arial" w:hAnsi="Arial" w:cs="Arial"/>
                <w:color w:val="000000"/>
                <w:sz w:val="20"/>
                <w:szCs w:val="20"/>
              </w:rPr>
              <w:t xml:space="preserve"> Karşılaştırma sürecinde karşılaştırma tablosu veya </w:t>
            </w:r>
            <w:proofErr w:type="spellStart"/>
            <w:r w:rsidR="00A71780">
              <w:rPr>
                <w:rFonts w:ascii="Arial" w:hAnsi="Arial" w:cs="Arial"/>
                <w:color w:val="000000"/>
                <w:sz w:val="20"/>
                <w:szCs w:val="20"/>
              </w:rPr>
              <w:t>Venn</w:t>
            </w:r>
            <w:proofErr w:type="spellEnd"/>
            <w:r w:rsidR="00A71780">
              <w:rPr>
                <w:rFonts w:ascii="Arial" w:hAnsi="Arial" w:cs="Arial"/>
                <w:color w:val="000000"/>
                <w:sz w:val="20"/>
                <w:szCs w:val="20"/>
              </w:rPr>
              <w:t xml:space="preserve"> şeması kullanılabilir.</w:t>
            </w:r>
            <w:r w:rsidR="00822669">
              <w:rPr>
                <w:rFonts w:ascii="Arial" w:hAnsi="Arial" w:cs="Arial"/>
                <w:color w:val="000000"/>
                <w:sz w:val="20"/>
                <w:szCs w:val="20"/>
              </w:rPr>
              <w:t xml:space="preserve"> Sentetik lifler tanıtılarak </w:t>
            </w:r>
            <w:proofErr w:type="spellStart"/>
            <w:r w:rsidR="00822669">
              <w:rPr>
                <w:rFonts w:ascii="Arial" w:hAnsi="Arial" w:cs="Arial"/>
                <w:color w:val="000000"/>
                <w:sz w:val="20"/>
                <w:szCs w:val="20"/>
              </w:rPr>
              <w:t>poliamid</w:t>
            </w:r>
            <w:proofErr w:type="spellEnd"/>
            <w:r w:rsidR="00822669">
              <w:rPr>
                <w:rFonts w:ascii="Arial" w:hAnsi="Arial" w:cs="Arial"/>
                <w:color w:val="000000"/>
                <w:sz w:val="20"/>
                <w:szCs w:val="20"/>
              </w:rPr>
              <w:t xml:space="preserve">, polyester, </w:t>
            </w:r>
            <w:proofErr w:type="spellStart"/>
            <w:r w:rsidR="00822669">
              <w:rPr>
                <w:rFonts w:ascii="Arial" w:hAnsi="Arial" w:cs="Arial"/>
                <w:color w:val="000000"/>
                <w:sz w:val="20"/>
                <w:szCs w:val="20"/>
              </w:rPr>
              <w:t>polivinil</w:t>
            </w:r>
            <w:proofErr w:type="spellEnd"/>
            <w:r w:rsidR="00822669">
              <w:rPr>
                <w:rFonts w:ascii="Arial" w:hAnsi="Arial" w:cs="Arial"/>
                <w:color w:val="000000"/>
                <w:sz w:val="20"/>
                <w:szCs w:val="20"/>
              </w:rPr>
              <w:t xml:space="preserve">, </w:t>
            </w:r>
            <w:proofErr w:type="spellStart"/>
            <w:r w:rsidR="00822669">
              <w:rPr>
                <w:rFonts w:ascii="Arial" w:hAnsi="Arial" w:cs="Arial"/>
                <w:color w:val="000000"/>
                <w:sz w:val="20"/>
                <w:szCs w:val="20"/>
              </w:rPr>
              <w:t>poliolefin</w:t>
            </w:r>
            <w:proofErr w:type="spellEnd"/>
            <w:r w:rsidR="00822669">
              <w:rPr>
                <w:rFonts w:ascii="Arial" w:hAnsi="Arial" w:cs="Arial"/>
                <w:color w:val="000000"/>
                <w:sz w:val="20"/>
                <w:szCs w:val="20"/>
              </w:rPr>
              <w:t xml:space="preserve"> ve </w:t>
            </w:r>
            <w:proofErr w:type="spellStart"/>
            <w:r w:rsidR="00822669">
              <w:rPr>
                <w:rFonts w:ascii="Arial" w:hAnsi="Arial" w:cs="Arial"/>
                <w:color w:val="000000"/>
                <w:sz w:val="20"/>
                <w:szCs w:val="20"/>
              </w:rPr>
              <w:t>elastomer</w:t>
            </w:r>
            <w:proofErr w:type="spellEnd"/>
            <w:r w:rsidR="00822669">
              <w:rPr>
                <w:rFonts w:ascii="Arial" w:hAnsi="Arial" w:cs="Arial"/>
                <w:color w:val="000000"/>
                <w:sz w:val="20"/>
                <w:szCs w:val="20"/>
              </w:rPr>
              <w:t xml:space="preserve"> liflerin özellikleri ile yaygın kullanım alanları ele alınır. Öğrencilerden bu lifleri teknik özellikleri bakımından karşılaştırmaları beklenir </w:t>
            </w:r>
            <w:r w:rsidR="00822669" w:rsidRPr="00822669">
              <w:rPr>
                <w:rFonts w:ascii="Arial" w:hAnsi="Arial" w:cs="Arial"/>
                <w:b/>
                <w:color w:val="000000"/>
                <w:sz w:val="20"/>
                <w:szCs w:val="20"/>
              </w:rPr>
              <w:t>(KB2.7, KB2.12).</w:t>
            </w:r>
            <w:r w:rsidR="00822669">
              <w:rPr>
                <w:rFonts w:ascii="Arial" w:hAnsi="Arial" w:cs="Arial"/>
                <w:color w:val="000000"/>
                <w:sz w:val="20"/>
                <w:szCs w:val="20"/>
              </w:rPr>
              <w:t xml:space="preserve"> </w:t>
            </w:r>
            <w:r w:rsidR="00A71780">
              <w:rPr>
                <w:rFonts w:ascii="Arial" w:hAnsi="Arial" w:cs="Arial"/>
                <w:color w:val="000000"/>
                <w:sz w:val="20"/>
                <w:szCs w:val="20"/>
              </w:rPr>
              <w:t xml:space="preserve">Karşılaştırma ve çıkarım becerileri dereceli puanlama anahtarı ile değerlendirilebilir. </w:t>
            </w:r>
            <w:r w:rsidR="00822669">
              <w:rPr>
                <w:rFonts w:ascii="Arial" w:hAnsi="Arial" w:cs="Arial"/>
                <w:color w:val="000000"/>
                <w:sz w:val="20"/>
                <w:szCs w:val="20"/>
              </w:rPr>
              <w:t xml:space="preserve">Uygulama aşamasında mikroskop testi tanıtılır. Öğrenciler suni ve sentetik liflerin enine ve boyuna görünümünü inceleyerek lifleri ayırt etmeye çalışır. Gözlemlerini sistematik biçimde kaydederek sonuçlarını sınıf ortamında paylaşırlar </w:t>
            </w:r>
            <w:r w:rsidR="0086362F">
              <w:rPr>
                <w:rFonts w:ascii="Arial" w:hAnsi="Arial" w:cs="Arial"/>
                <w:b/>
                <w:color w:val="000000"/>
                <w:sz w:val="20"/>
                <w:szCs w:val="20"/>
              </w:rPr>
              <w:t>(</w:t>
            </w:r>
            <w:r w:rsidR="00822669" w:rsidRPr="00822669">
              <w:rPr>
                <w:rFonts w:ascii="Arial" w:hAnsi="Arial" w:cs="Arial"/>
                <w:b/>
                <w:color w:val="000000"/>
                <w:sz w:val="20"/>
                <w:szCs w:val="20"/>
              </w:rPr>
              <w:t xml:space="preserve">SDB2.1). </w:t>
            </w:r>
            <w:r w:rsidR="00EB17EF">
              <w:rPr>
                <w:rFonts w:ascii="Arial" w:hAnsi="Arial" w:cs="Arial"/>
                <w:color w:val="000000"/>
                <w:sz w:val="20"/>
                <w:szCs w:val="20"/>
              </w:rPr>
              <w:t xml:space="preserve">Mikroskop kullanımı ve gözlem doğruluğu gözlem formu ve kontrol listesi ile izlenebilir. </w:t>
            </w:r>
            <w:r w:rsidR="00822669">
              <w:rPr>
                <w:rFonts w:ascii="Arial" w:hAnsi="Arial" w:cs="Arial"/>
                <w:color w:val="000000"/>
                <w:sz w:val="20"/>
                <w:szCs w:val="20"/>
              </w:rPr>
              <w:t>Yakma testi uygulamalı olarak gösterilir. Öğrenciler suni ve sentetik liflerin yanma davranışlarını gözlemler</w:t>
            </w:r>
            <w:r w:rsidR="00957032">
              <w:rPr>
                <w:rFonts w:ascii="Arial" w:hAnsi="Arial" w:cs="Arial"/>
                <w:color w:val="000000"/>
                <w:sz w:val="20"/>
                <w:szCs w:val="20"/>
              </w:rPr>
              <w:t xml:space="preserve"> ve</w:t>
            </w:r>
            <w:r w:rsidR="00822669">
              <w:rPr>
                <w:rFonts w:ascii="Arial" w:hAnsi="Arial" w:cs="Arial"/>
                <w:color w:val="000000"/>
                <w:sz w:val="20"/>
                <w:szCs w:val="20"/>
              </w:rPr>
              <w:t xml:space="preserve"> elde edilen bulgular üzerinden lif türüne ilişkin tahminlerde bulunur </w:t>
            </w:r>
            <w:r w:rsidR="00822669" w:rsidRPr="00822669">
              <w:rPr>
                <w:rFonts w:ascii="Arial" w:hAnsi="Arial" w:cs="Arial"/>
                <w:b/>
                <w:color w:val="000000"/>
                <w:sz w:val="20"/>
                <w:szCs w:val="20"/>
              </w:rPr>
              <w:t>(KB2.12).</w:t>
            </w:r>
            <w:r w:rsidR="00822669">
              <w:rPr>
                <w:rFonts w:ascii="Arial" w:hAnsi="Arial" w:cs="Arial"/>
                <w:color w:val="000000"/>
                <w:sz w:val="20"/>
                <w:szCs w:val="20"/>
              </w:rPr>
              <w:t xml:space="preserve"> </w:t>
            </w:r>
            <w:r w:rsidR="00EB17EF">
              <w:rPr>
                <w:rFonts w:ascii="Arial" w:hAnsi="Arial" w:cs="Arial"/>
                <w:color w:val="000000"/>
                <w:sz w:val="20"/>
                <w:szCs w:val="20"/>
              </w:rPr>
              <w:t xml:space="preserve">Yanma testi sürecinde alev davranışı, koku ve kalıntı özellikleri için gözlem formu kullanılabilir. </w:t>
            </w:r>
            <w:r w:rsidR="00822669">
              <w:rPr>
                <w:rFonts w:ascii="Arial" w:hAnsi="Arial" w:cs="Arial"/>
                <w:color w:val="000000"/>
                <w:sz w:val="20"/>
                <w:szCs w:val="20"/>
              </w:rPr>
              <w:t xml:space="preserve">Kuru </w:t>
            </w:r>
            <w:proofErr w:type="spellStart"/>
            <w:r w:rsidR="00822669">
              <w:rPr>
                <w:rFonts w:ascii="Arial" w:hAnsi="Arial" w:cs="Arial"/>
                <w:color w:val="000000"/>
                <w:sz w:val="20"/>
                <w:szCs w:val="20"/>
              </w:rPr>
              <w:t>destilasyon</w:t>
            </w:r>
            <w:proofErr w:type="spellEnd"/>
            <w:r w:rsidR="00822669">
              <w:rPr>
                <w:rFonts w:ascii="Arial" w:hAnsi="Arial" w:cs="Arial"/>
                <w:color w:val="000000"/>
                <w:sz w:val="20"/>
                <w:szCs w:val="20"/>
              </w:rPr>
              <w:t xml:space="preserve"> testi tanıtılır ve suni ile sentetik liflere uygulanır. Öğrenciler test sonuçlarını karşılaştırarak lif türlerini ayırt eder. Uygulama sürecinde öğrenciler grup hâlinde çalışarak iş birliği içinde sonuçlarını değerlendirir </w:t>
            </w:r>
            <w:r w:rsidR="00822669" w:rsidRPr="00822669">
              <w:rPr>
                <w:rFonts w:ascii="Arial" w:hAnsi="Arial" w:cs="Arial"/>
                <w:b/>
                <w:color w:val="000000"/>
                <w:sz w:val="20"/>
                <w:szCs w:val="20"/>
              </w:rPr>
              <w:t>(SDB2.2).</w:t>
            </w:r>
            <w:r w:rsidR="00822669">
              <w:rPr>
                <w:rFonts w:ascii="Arial" w:hAnsi="Arial" w:cs="Arial"/>
                <w:color w:val="000000"/>
                <w:sz w:val="20"/>
                <w:szCs w:val="20"/>
              </w:rPr>
              <w:t xml:space="preserve"> </w:t>
            </w:r>
            <w:r w:rsidR="00EB17EF">
              <w:rPr>
                <w:rFonts w:ascii="Arial" w:hAnsi="Arial" w:cs="Arial"/>
                <w:color w:val="000000"/>
                <w:sz w:val="20"/>
                <w:szCs w:val="20"/>
              </w:rPr>
              <w:t xml:space="preserve">Test sonuçlarına dayalı lif tespiti </w:t>
            </w:r>
            <w:proofErr w:type="spellStart"/>
            <w:r w:rsidR="00EB17EF">
              <w:rPr>
                <w:rFonts w:ascii="Arial" w:hAnsi="Arial" w:cs="Arial"/>
                <w:color w:val="000000"/>
                <w:sz w:val="20"/>
                <w:szCs w:val="20"/>
              </w:rPr>
              <w:t>tanılayıcı</w:t>
            </w:r>
            <w:proofErr w:type="spellEnd"/>
            <w:r w:rsidR="00EB17EF">
              <w:rPr>
                <w:rFonts w:ascii="Arial" w:hAnsi="Arial" w:cs="Arial"/>
                <w:color w:val="000000"/>
                <w:sz w:val="20"/>
                <w:szCs w:val="20"/>
              </w:rPr>
              <w:t xml:space="preserve"> dallanmış ağaç ile değerlendirilebilir. </w:t>
            </w:r>
            <w:r w:rsidR="00822669">
              <w:rPr>
                <w:rFonts w:ascii="Arial" w:hAnsi="Arial" w:cs="Arial"/>
                <w:color w:val="000000"/>
                <w:sz w:val="20"/>
                <w:szCs w:val="20"/>
              </w:rPr>
              <w:t xml:space="preserve">Tüm uygulamalar boyunca öğrencilerin sarf malzemelerini tasarruflu kullanmaları, gereksiz atık oluşturmamaları ve sürdürülebilir üretim bilinci geliştirmeleri sağlanır </w:t>
            </w:r>
            <w:r w:rsidR="0086362F">
              <w:rPr>
                <w:rFonts w:ascii="Arial" w:hAnsi="Arial" w:cs="Arial"/>
                <w:b/>
                <w:color w:val="000000"/>
                <w:sz w:val="20"/>
                <w:szCs w:val="20"/>
              </w:rPr>
              <w:t>(</w:t>
            </w:r>
            <w:r w:rsidR="00822669" w:rsidRPr="00822669">
              <w:rPr>
                <w:rFonts w:ascii="Arial" w:hAnsi="Arial" w:cs="Arial"/>
                <w:b/>
                <w:color w:val="000000"/>
                <w:sz w:val="20"/>
                <w:szCs w:val="20"/>
              </w:rPr>
              <w:t>OB8).</w:t>
            </w:r>
            <w:r w:rsidR="00957032">
              <w:rPr>
                <w:rFonts w:ascii="Arial" w:hAnsi="Arial" w:cs="Arial"/>
                <w:color w:val="000000"/>
                <w:sz w:val="20"/>
                <w:szCs w:val="20"/>
              </w:rPr>
              <w:t xml:space="preserve"> </w:t>
            </w:r>
            <w:r w:rsidR="00EB17EF" w:rsidRPr="00EB17EF">
              <w:rPr>
                <w:rFonts w:ascii="Arial" w:hAnsi="Arial" w:cs="Arial"/>
                <w:bCs/>
                <w:sz w:val="20"/>
                <w:szCs w:val="20"/>
              </w:rPr>
              <w:t xml:space="preserve">Süreç değerlendirmesine öğrenciyi katmak amacıyla öz değerlendirme ve akran değerlendirme formlarından yararlanılabilir. Yapay elyaf türünü tespit etmeye yönelik uygulamalar gözlem formları, </w:t>
            </w:r>
            <w:proofErr w:type="spellStart"/>
            <w:r w:rsidR="00EB17EF" w:rsidRPr="00EB17EF">
              <w:rPr>
                <w:rFonts w:ascii="Arial" w:hAnsi="Arial" w:cs="Arial"/>
                <w:bCs/>
                <w:sz w:val="20"/>
                <w:szCs w:val="20"/>
              </w:rPr>
              <w:t>portfolyo</w:t>
            </w:r>
            <w:proofErr w:type="spellEnd"/>
            <w:r w:rsidR="00EB17EF" w:rsidRPr="00EB17EF">
              <w:rPr>
                <w:rFonts w:ascii="Arial" w:hAnsi="Arial" w:cs="Arial"/>
                <w:bCs/>
                <w:sz w:val="20"/>
                <w:szCs w:val="20"/>
              </w:rPr>
              <w:t xml:space="preserve"> sunumları, kontrol listeleri ve dereceli puanlama anahtarı ile değerlendirilebilir. </w:t>
            </w:r>
          </w:p>
          <w:p w14:paraId="7661FAD4" w14:textId="77777777" w:rsidR="00EB17EF" w:rsidRPr="00A46042" w:rsidRDefault="00EB17EF" w:rsidP="009F2B9E">
            <w:pPr>
              <w:spacing w:line="276" w:lineRule="auto"/>
              <w:jc w:val="both"/>
              <w:rPr>
                <w:rFonts w:ascii="Arial" w:hAnsi="Arial" w:cs="Arial"/>
                <w:bCs/>
                <w:sz w:val="20"/>
                <w:szCs w:val="20"/>
              </w:rPr>
            </w:pPr>
          </w:p>
          <w:p w14:paraId="1EA78B6B" w14:textId="2DF3B744" w:rsidR="00E42491" w:rsidRDefault="00A46042" w:rsidP="009F2B9E">
            <w:pPr>
              <w:autoSpaceDE w:val="0"/>
              <w:autoSpaceDN w:val="0"/>
              <w:adjustRightInd w:val="0"/>
              <w:spacing w:line="276" w:lineRule="auto"/>
              <w:jc w:val="both"/>
              <w:rPr>
                <w:rFonts w:ascii="Arial" w:hAnsi="Arial" w:cs="Arial"/>
                <w:color w:val="000000"/>
                <w:sz w:val="20"/>
                <w:szCs w:val="20"/>
              </w:rPr>
            </w:pPr>
            <w:r w:rsidRPr="00A46042">
              <w:rPr>
                <w:rFonts w:ascii="Arial" w:hAnsi="Arial" w:cs="Arial"/>
                <w:b/>
                <w:bCs/>
                <w:sz w:val="20"/>
                <w:szCs w:val="20"/>
              </w:rPr>
              <w:t>Geri Dönüşüm Lifleri:</w:t>
            </w:r>
            <w:r w:rsidRPr="00A46042">
              <w:rPr>
                <w:rFonts w:ascii="Arial" w:hAnsi="Arial" w:cs="Arial"/>
                <w:bCs/>
                <w:sz w:val="20"/>
                <w:szCs w:val="20"/>
              </w:rPr>
              <w:t xml:space="preserve"> </w:t>
            </w:r>
            <w:r w:rsidR="00D7149D" w:rsidRPr="00D7149D">
              <w:rPr>
                <w:rFonts w:ascii="Arial" w:hAnsi="Arial" w:cs="Arial"/>
                <w:bCs/>
                <w:sz w:val="20"/>
                <w:szCs w:val="20"/>
              </w:rPr>
              <w:t xml:space="preserve">Derse girişte öğrencilerin geri dönüşüm </w:t>
            </w:r>
            <w:r w:rsidR="00E42491">
              <w:rPr>
                <w:rFonts w:ascii="Arial" w:hAnsi="Arial" w:cs="Arial"/>
                <w:bCs/>
                <w:sz w:val="20"/>
                <w:szCs w:val="20"/>
              </w:rPr>
              <w:t>liflerine ilişkin ön bilgileri</w:t>
            </w:r>
            <w:r w:rsidR="00D7149D" w:rsidRPr="00D7149D">
              <w:rPr>
                <w:rFonts w:ascii="Arial" w:hAnsi="Arial" w:cs="Arial"/>
                <w:bCs/>
                <w:sz w:val="20"/>
                <w:szCs w:val="20"/>
              </w:rPr>
              <w:t xml:space="preserve"> “Geri dönüşüm lifi denilince aklınıza hangi ürünler gelir?”</w:t>
            </w:r>
            <w:r w:rsidR="0086362F">
              <w:rPr>
                <w:rFonts w:ascii="Arial" w:hAnsi="Arial" w:cs="Arial"/>
                <w:bCs/>
                <w:sz w:val="20"/>
                <w:szCs w:val="20"/>
              </w:rPr>
              <w:t xml:space="preserve"> </w:t>
            </w:r>
            <w:r w:rsidR="00E42491">
              <w:rPr>
                <w:rFonts w:ascii="Arial" w:hAnsi="Arial" w:cs="Arial"/>
                <w:bCs/>
                <w:sz w:val="20"/>
                <w:szCs w:val="20"/>
              </w:rPr>
              <w:t>gibi</w:t>
            </w:r>
            <w:r w:rsidR="00D7149D" w:rsidRPr="00D7149D">
              <w:rPr>
                <w:rFonts w:ascii="Arial" w:hAnsi="Arial" w:cs="Arial"/>
                <w:bCs/>
                <w:sz w:val="20"/>
                <w:szCs w:val="20"/>
              </w:rPr>
              <w:t xml:space="preserve"> </w:t>
            </w:r>
            <w:r w:rsidR="00E42491">
              <w:rPr>
                <w:rFonts w:ascii="Arial" w:hAnsi="Arial" w:cs="Arial"/>
                <w:bCs/>
                <w:sz w:val="20"/>
                <w:szCs w:val="20"/>
              </w:rPr>
              <w:t>kısa cevaplı tanılama soruları</w:t>
            </w:r>
            <w:r w:rsidR="0086362F">
              <w:rPr>
                <w:rFonts w:ascii="Arial" w:hAnsi="Arial" w:cs="Arial"/>
                <w:bCs/>
                <w:sz w:val="20"/>
                <w:szCs w:val="20"/>
              </w:rPr>
              <w:t xml:space="preserve"> yöneltilerek yoklanır </w:t>
            </w:r>
            <w:r w:rsidR="0086362F">
              <w:rPr>
                <w:rFonts w:ascii="Arial" w:hAnsi="Arial" w:cs="Arial"/>
                <w:b/>
                <w:bCs/>
                <w:sz w:val="20"/>
                <w:szCs w:val="20"/>
              </w:rPr>
              <w:t xml:space="preserve">(E3.8). </w:t>
            </w:r>
            <w:r w:rsidR="0086362F" w:rsidRPr="0086362F">
              <w:rPr>
                <w:rFonts w:ascii="Arial" w:hAnsi="Arial" w:cs="Arial"/>
                <w:bCs/>
                <w:sz w:val="20"/>
                <w:szCs w:val="20"/>
              </w:rPr>
              <w:t>Ö</w:t>
            </w:r>
            <w:r w:rsidR="00D7149D" w:rsidRPr="0086362F">
              <w:rPr>
                <w:rFonts w:ascii="Arial" w:hAnsi="Arial" w:cs="Arial"/>
                <w:bCs/>
                <w:sz w:val="20"/>
                <w:szCs w:val="20"/>
              </w:rPr>
              <w:t>ğre</w:t>
            </w:r>
            <w:r w:rsidR="00D7149D" w:rsidRPr="00D7149D">
              <w:rPr>
                <w:rFonts w:ascii="Arial" w:hAnsi="Arial" w:cs="Arial"/>
                <w:bCs/>
                <w:sz w:val="20"/>
                <w:szCs w:val="20"/>
              </w:rPr>
              <w:t xml:space="preserve">ncilerin yanıtları sınıfta paylaşılır ve ortak örnekler üzerinden geri dönüşüm lifleri kavramı temellendirilir </w:t>
            </w:r>
            <w:r w:rsidR="00D7149D" w:rsidRPr="00D7149D">
              <w:rPr>
                <w:rFonts w:ascii="Arial" w:hAnsi="Arial" w:cs="Arial"/>
                <w:b/>
                <w:bCs/>
                <w:sz w:val="20"/>
                <w:szCs w:val="20"/>
              </w:rPr>
              <w:t>(</w:t>
            </w:r>
            <w:r w:rsidR="00D7149D" w:rsidRPr="00E42491">
              <w:rPr>
                <w:rFonts w:ascii="Arial" w:hAnsi="Arial" w:cs="Arial"/>
                <w:b/>
                <w:bCs/>
                <w:sz w:val="20"/>
                <w:szCs w:val="20"/>
              </w:rPr>
              <w:t>SDB2.1,</w:t>
            </w:r>
            <w:r w:rsidR="00D7149D" w:rsidRPr="00D7149D">
              <w:rPr>
                <w:rFonts w:ascii="Arial" w:hAnsi="Arial" w:cs="Arial"/>
                <w:b/>
                <w:bCs/>
                <w:sz w:val="20"/>
                <w:szCs w:val="20"/>
              </w:rPr>
              <w:t xml:space="preserve"> E1.1).</w:t>
            </w:r>
            <w:r w:rsidR="00EB17EF">
              <w:rPr>
                <w:rFonts w:ascii="Arial" w:hAnsi="Arial" w:cs="Arial"/>
                <w:b/>
                <w:bCs/>
                <w:sz w:val="20"/>
                <w:szCs w:val="20"/>
              </w:rPr>
              <w:t xml:space="preserve"> </w:t>
            </w:r>
            <w:r w:rsidR="00D7149D" w:rsidRPr="00D7149D">
              <w:rPr>
                <w:rFonts w:ascii="Arial" w:hAnsi="Arial" w:cs="Arial"/>
                <w:bCs/>
                <w:sz w:val="20"/>
                <w:szCs w:val="20"/>
              </w:rPr>
              <w:t>Geri dönüşüm liflerinin temel özellikleri ve teks</w:t>
            </w:r>
            <w:r w:rsidR="00957032">
              <w:rPr>
                <w:rFonts w:ascii="Arial" w:hAnsi="Arial" w:cs="Arial"/>
                <w:bCs/>
                <w:sz w:val="20"/>
                <w:szCs w:val="20"/>
              </w:rPr>
              <w:t>til sektöründeki yeri açıklanır,</w:t>
            </w:r>
            <w:r w:rsidR="00D7149D" w:rsidRPr="00D7149D">
              <w:rPr>
                <w:rFonts w:ascii="Arial" w:hAnsi="Arial" w:cs="Arial"/>
                <w:bCs/>
                <w:sz w:val="20"/>
                <w:szCs w:val="20"/>
              </w:rPr>
              <w:t xml:space="preserve"> öğrencilerden geri dönüşüm liflerine örnekler vermeleri ve bu liflerin hangi tür atıklardan elde edilebileceğini ifade etmeleri istenir </w:t>
            </w:r>
            <w:r w:rsidR="00D7149D" w:rsidRPr="00F43F48">
              <w:rPr>
                <w:rFonts w:ascii="Arial" w:hAnsi="Arial" w:cs="Arial"/>
                <w:b/>
                <w:bCs/>
                <w:sz w:val="20"/>
                <w:szCs w:val="20"/>
              </w:rPr>
              <w:t>(E1.1, KB2.2).</w:t>
            </w:r>
            <w:r w:rsidR="00D7149D" w:rsidRPr="00D7149D">
              <w:rPr>
                <w:rFonts w:ascii="Arial" w:hAnsi="Arial" w:cs="Arial"/>
                <w:bCs/>
                <w:sz w:val="20"/>
                <w:szCs w:val="20"/>
              </w:rPr>
              <w:t xml:space="preserve"> Ardından geri dönüşüm liflerinin çevresel etkileri (atık azaltma, su/enerji tasarrufu, kaynakların korunması) ele alı</w:t>
            </w:r>
            <w:r w:rsidR="00957032">
              <w:rPr>
                <w:rFonts w:ascii="Arial" w:hAnsi="Arial" w:cs="Arial"/>
                <w:bCs/>
                <w:sz w:val="20"/>
                <w:szCs w:val="20"/>
              </w:rPr>
              <w:t>nır,</w:t>
            </w:r>
            <w:r w:rsidR="00D7149D" w:rsidRPr="00D7149D">
              <w:rPr>
                <w:rFonts w:ascii="Arial" w:hAnsi="Arial" w:cs="Arial"/>
                <w:bCs/>
                <w:sz w:val="20"/>
                <w:szCs w:val="20"/>
              </w:rPr>
              <w:t xml:space="preserve"> öğrencilerden bu etkileri neden-sonuç ilişkisi kurarak açıklamaları beklenir </w:t>
            </w:r>
            <w:r w:rsidR="00612B3C">
              <w:rPr>
                <w:rFonts w:ascii="Arial" w:hAnsi="Arial" w:cs="Arial"/>
                <w:b/>
                <w:bCs/>
                <w:sz w:val="20"/>
                <w:szCs w:val="20"/>
              </w:rPr>
              <w:t>(OB8</w:t>
            </w:r>
            <w:r w:rsidR="00F43F48">
              <w:rPr>
                <w:rFonts w:ascii="Arial" w:hAnsi="Arial" w:cs="Arial"/>
                <w:b/>
                <w:bCs/>
                <w:sz w:val="20"/>
                <w:szCs w:val="20"/>
              </w:rPr>
              <w:t xml:space="preserve">). </w:t>
            </w:r>
            <w:r w:rsidR="00EB17EF">
              <w:rPr>
                <w:rFonts w:ascii="Arial" w:hAnsi="Arial" w:cs="Arial"/>
                <w:color w:val="000000"/>
                <w:sz w:val="20"/>
                <w:szCs w:val="20"/>
              </w:rPr>
              <w:t xml:space="preserve">Neden-sonuç ilişkisini ortaya koymak amacıyla balık kılçığı diyagramı veya bağlam temelli kısa sorular kullanılabilir. </w:t>
            </w:r>
            <w:r w:rsidR="00D7149D" w:rsidRPr="00D7149D">
              <w:rPr>
                <w:rFonts w:ascii="Arial" w:hAnsi="Arial" w:cs="Arial"/>
                <w:bCs/>
                <w:sz w:val="20"/>
                <w:szCs w:val="20"/>
              </w:rPr>
              <w:t xml:space="preserve">Mekanik ve kimyasal geri dönüşüm yöntemleri tanıtılır. </w:t>
            </w:r>
            <w:r w:rsidR="00D7149D" w:rsidRPr="00D7149D">
              <w:rPr>
                <w:rFonts w:ascii="Arial" w:hAnsi="Arial" w:cs="Arial"/>
                <w:bCs/>
                <w:sz w:val="20"/>
                <w:szCs w:val="20"/>
              </w:rPr>
              <w:lastRenderedPageBreak/>
              <w:t xml:space="preserve">Süreçte öğrencilerin sorgulama yapmaları desteklenerek “Bu ürün geri dönüştürülmüş olmasaydı çevresel etkisi ne olurdu?” gibi bağlam temelli sorulara yanıt vermeleri sağlanır </w:t>
            </w:r>
            <w:r w:rsidR="00D7149D" w:rsidRPr="00F43F48">
              <w:rPr>
                <w:rFonts w:ascii="Arial" w:hAnsi="Arial" w:cs="Arial"/>
                <w:b/>
                <w:bCs/>
                <w:sz w:val="20"/>
                <w:szCs w:val="20"/>
              </w:rPr>
              <w:t>(E3.8, OB8).</w:t>
            </w:r>
            <w:r w:rsidR="00F43F48">
              <w:rPr>
                <w:rFonts w:ascii="Arial" w:hAnsi="Arial" w:cs="Arial"/>
                <w:bCs/>
                <w:sz w:val="20"/>
                <w:szCs w:val="20"/>
              </w:rPr>
              <w:t xml:space="preserve"> </w:t>
            </w:r>
            <w:r w:rsidR="00EB17EF">
              <w:rPr>
                <w:rFonts w:ascii="Arial" w:hAnsi="Arial" w:cs="Arial"/>
                <w:color w:val="000000"/>
                <w:sz w:val="20"/>
                <w:szCs w:val="20"/>
              </w:rPr>
              <w:t xml:space="preserve">Geri dönüşüm yöntemlerinin doğru ayırt edilip edilmediği yapılandırılmış </w:t>
            </w:r>
            <w:proofErr w:type="spellStart"/>
            <w:r w:rsidR="00EB17EF">
              <w:rPr>
                <w:rFonts w:ascii="Arial" w:hAnsi="Arial" w:cs="Arial"/>
                <w:color w:val="000000"/>
                <w:sz w:val="20"/>
                <w:szCs w:val="20"/>
              </w:rPr>
              <w:t>grid</w:t>
            </w:r>
            <w:proofErr w:type="spellEnd"/>
            <w:r w:rsidR="00EB17EF">
              <w:rPr>
                <w:rFonts w:ascii="Arial" w:hAnsi="Arial" w:cs="Arial"/>
                <w:color w:val="000000"/>
                <w:sz w:val="20"/>
                <w:szCs w:val="20"/>
              </w:rPr>
              <w:t xml:space="preserve"> ile değerlendirilebilir. </w:t>
            </w:r>
            <w:r w:rsidR="00D7149D" w:rsidRPr="00D7149D">
              <w:rPr>
                <w:rFonts w:ascii="Arial" w:hAnsi="Arial" w:cs="Arial"/>
                <w:bCs/>
                <w:sz w:val="20"/>
                <w:szCs w:val="20"/>
              </w:rPr>
              <w:t xml:space="preserve">Çalışma sürecinde öğrencilerin kaynakları gereği kadar kullanmaları, sarf malzemelerinde tasarruflu davranmaları ve atık oluşumunu azaltmaya yönelik tutum geliştirmeleri desteklenir </w:t>
            </w:r>
            <w:r w:rsidR="0086362F">
              <w:rPr>
                <w:rFonts w:ascii="Arial" w:hAnsi="Arial" w:cs="Arial"/>
                <w:b/>
                <w:bCs/>
                <w:sz w:val="20"/>
                <w:szCs w:val="20"/>
              </w:rPr>
              <w:t>(</w:t>
            </w:r>
            <w:r w:rsidR="00D7149D" w:rsidRPr="00F43F48">
              <w:rPr>
                <w:rFonts w:ascii="Arial" w:hAnsi="Arial" w:cs="Arial"/>
                <w:b/>
                <w:bCs/>
                <w:sz w:val="20"/>
                <w:szCs w:val="20"/>
              </w:rPr>
              <w:t>OB8).</w:t>
            </w:r>
            <w:r w:rsidR="00D7149D" w:rsidRPr="00D7149D">
              <w:rPr>
                <w:rFonts w:ascii="Arial" w:hAnsi="Arial" w:cs="Arial"/>
                <w:bCs/>
                <w:sz w:val="20"/>
                <w:szCs w:val="20"/>
              </w:rPr>
              <w:t xml:space="preserve"> Uygulama sonunda çalışma alanının düzenlenmesi, atıkların ayrıştırılması ve ortamın temiz bırakılması sağlanır </w:t>
            </w:r>
            <w:r w:rsidR="00D7149D" w:rsidRPr="00F43F48">
              <w:rPr>
                <w:rFonts w:ascii="Arial" w:hAnsi="Arial" w:cs="Arial"/>
                <w:b/>
                <w:bCs/>
                <w:sz w:val="20"/>
                <w:szCs w:val="20"/>
              </w:rPr>
              <w:t>(D18.2).</w:t>
            </w:r>
            <w:r w:rsidR="00D7149D" w:rsidRPr="00D7149D">
              <w:rPr>
                <w:rFonts w:ascii="Arial" w:hAnsi="Arial" w:cs="Arial"/>
                <w:bCs/>
                <w:sz w:val="20"/>
                <w:szCs w:val="20"/>
              </w:rPr>
              <w:t xml:space="preserve"> </w:t>
            </w:r>
            <w:r w:rsidR="00EB17EF">
              <w:rPr>
                <w:rFonts w:ascii="Arial" w:hAnsi="Arial" w:cs="Arial"/>
                <w:color w:val="000000"/>
                <w:sz w:val="20"/>
                <w:szCs w:val="20"/>
              </w:rPr>
              <w:t>Öğrencilerden geri dönüşüm liflerine</w:t>
            </w:r>
            <w:r w:rsidR="00C85247">
              <w:rPr>
                <w:rFonts w:ascii="Arial" w:hAnsi="Arial" w:cs="Arial"/>
                <w:color w:val="000000"/>
                <w:sz w:val="20"/>
                <w:szCs w:val="20"/>
              </w:rPr>
              <w:t xml:space="preserve"> ilişkin kısa bir bilgi görseli/</w:t>
            </w:r>
            <w:proofErr w:type="spellStart"/>
            <w:r w:rsidR="00EB17EF">
              <w:rPr>
                <w:rFonts w:ascii="Arial" w:hAnsi="Arial" w:cs="Arial"/>
                <w:color w:val="000000"/>
                <w:sz w:val="20"/>
                <w:szCs w:val="20"/>
              </w:rPr>
              <w:t>infografik</w:t>
            </w:r>
            <w:proofErr w:type="spellEnd"/>
            <w:r w:rsidR="00EB17EF">
              <w:rPr>
                <w:rFonts w:ascii="Arial" w:hAnsi="Arial" w:cs="Arial"/>
                <w:color w:val="000000"/>
                <w:sz w:val="20"/>
                <w:szCs w:val="20"/>
              </w:rPr>
              <w:t xml:space="preserve"> metin oluşturmaları istenir. Hazırlanan ürünler; içerik doğruluğu, görsel düzen ve sürdürülebilirlik vurgusu ölçütleri doğrultusunda dereceli puanlama anahtarı ile değerlendirilebilir. Bu öğrenme biriminde yer alan bilgi ve uygulamalar; tanılama soruları, gözlem formu, kontrol listesi ve dereceli puanlama anahtarı k</w:t>
            </w:r>
            <w:r w:rsidR="00E42491">
              <w:rPr>
                <w:rFonts w:ascii="Arial" w:hAnsi="Arial" w:cs="Arial"/>
                <w:color w:val="000000"/>
                <w:sz w:val="20"/>
                <w:szCs w:val="20"/>
              </w:rPr>
              <w:t>ullanılarak değerlendirilebilir.</w:t>
            </w:r>
          </w:p>
          <w:p w14:paraId="0809A781" w14:textId="5E3B8FB1" w:rsidR="00BF39EB" w:rsidRPr="001F63ED" w:rsidRDefault="00BF39EB" w:rsidP="006229AC">
            <w:pPr>
              <w:autoSpaceDE w:val="0"/>
              <w:autoSpaceDN w:val="0"/>
              <w:adjustRightInd w:val="0"/>
              <w:jc w:val="both"/>
              <w:rPr>
                <w:rFonts w:ascii="Arial" w:hAnsi="Arial" w:cs="Arial"/>
                <w:b/>
                <w:bCs/>
                <w:sz w:val="20"/>
                <w:szCs w:val="20"/>
              </w:rPr>
            </w:pPr>
          </w:p>
        </w:tc>
      </w:tr>
      <w:tr w:rsidR="000570A1" w:rsidRPr="001F63ED" w14:paraId="63C44352" w14:textId="77777777" w:rsidTr="000D649D">
        <w:trPr>
          <w:trHeight w:val="951"/>
          <w:jc w:val="center"/>
        </w:trPr>
        <w:tc>
          <w:tcPr>
            <w:tcW w:w="2610" w:type="dxa"/>
            <w:shd w:val="clear" w:color="auto" w:fill="DEEAF6" w:themeFill="accent1" w:themeFillTint="33"/>
            <w:vAlign w:val="center"/>
          </w:tcPr>
          <w:p w14:paraId="78CABB99" w14:textId="74F1A844" w:rsidR="000570A1" w:rsidRPr="001F63ED" w:rsidRDefault="00C00427" w:rsidP="000570A1">
            <w:pPr>
              <w:pStyle w:val="AralkYok"/>
              <w:contextualSpacing/>
              <w:rPr>
                <w:rFonts w:ascii="Arial" w:hAnsi="Arial" w:cs="Arial"/>
                <w:b/>
                <w:sz w:val="20"/>
                <w:szCs w:val="20"/>
              </w:rPr>
            </w:pPr>
            <w:r>
              <w:rPr>
                <w:rFonts w:ascii="Arial" w:hAnsi="Arial" w:cs="Arial"/>
                <w:b/>
                <w:sz w:val="20"/>
                <w:szCs w:val="20"/>
              </w:rPr>
              <w:lastRenderedPageBreak/>
              <w:t>ÖĞRENME-</w:t>
            </w:r>
            <w:r w:rsidR="000570A1" w:rsidRPr="001F63ED">
              <w:rPr>
                <w:rFonts w:ascii="Arial" w:hAnsi="Arial" w:cs="Arial"/>
                <w:b/>
                <w:sz w:val="20"/>
                <w:szCs w:val="20"/>
              </w:rPr>
              <w:t xml:space="preserve">ÖĞRETME </w:t>
            </w:r>
          </w:p>
          <w:p w14:paraId="148BDCB6" w14:textId="77777777" w:rsidR="000570A1" w:rsidRPr="001F63ED" w:rsidRDefault="000570A1" w:rsidP="000570A1">
            <w:pPr>
              <w:pStyle w:val="AralkYok"/>
              <w:contextualSpacing/>
              <w:rPr>
                <w:rFonts w:ascii="Arial" w:hAnsi="Arial" w:cs="Arial"/>
                <w:b/>
                <w:strike/>
                <w:color w:val="FF0000"/>
                <w:sz w:val="20"/>
                <w:szCs w:val="20"/>
              </w:rPr>
            </w:pPr>
            <w:r w:rsidRPr="001F63ED">
              <w:rPr>
                <w:rFonts w:ascii="Arial" w:hAnsi="Arial" w:cs="Arial"/>
                <w:b/>
                <w:color w:val="000000" w:themeColor="text1"/>
                <w:sz w:val="20"/>
                <w:szCs w:val="20"/>
              </w:rPr>
              <w:t>ORTAM VE DO</w:t>
            </w:r>
            <w:r w:rsidRPr="001F63ED">
              <w:rPr>
                <w:rFonts w:ascii="Arial" w:hAnsi="Arial" w:cs="Arial"/>
                <w:b/>
                <w:sz w:val="20"/>
                <w:szCs w:val="20"/>
              </w:rPr>
              <w:t>NANIMI</w:t>
            </w:r>
          </w:p>
        </w:tc>
        <w:tc>
          <w:tcPr>
            <w:tcW w:w="7308" w:type="dxa"/>
            <w:gridSpan w:val="4"/>
          </w:tcPr>
          <w:p w14:paraId="69C2B97E" w14:textId="75D13EBF" w:rsidR="00094655" w:rsidRPr="001F63ED" w:rsidRDefault="00094655" w:rsidP="00094655">
            <w:pPr>
              <w:pStyle w:val="AralkYok"/>
              <w:contextualSpacing/>
              <w:jc w:val="both"/>
              <w:rPr>
                <w:rFonts w:ascii="Arial" w:hAnsi="Arial" w:cs="Arial"/>
                <w:sz w:val="20"/>
                <w:szCs w:val="20"/>
              </w:rPr>
            </w:pPr>
            <w:r w:rsidRPr="001F63ED">
              <w:rPr>
                <w:rFonts w:ascii="Arial" w:hAnsi="Arial" w:cs="Arial"/>
                <w:b/>
                <w:sz w:val="20"/>
                <w:szCs w:val="20"/>
              </w:rPr>
              <w:t xml:space="preserve">Ortam: </w:t>
            </w:r>
            <w:r w:rsidRPr="00C00427">
              <w:rPr>
                <w:rFonts w:ascii="Arial" w:hAnsi="Arial" w:cs="Arial"/>
                <w:sz w:val="20"/>
                <w:szCs w:val="20"/>
              </w:rPr>
              <w:t>Tekstil laboratuvarı</w:t>
            </w:r>
            <w:r w:rsidR="00C00427">
              <w:rPr>
                <w:rFonts w:ascii="Arial" w:hAnsi="Arial" w:cs="Arial"/>
                <w:sz w:val="20"/>
                <w:szCs w:val="20"/>
              </w:rPr>
              <w:t>.</w:t>
            </w:r>
          </w:p>
          <w:p w14:paraId="7255E1CC" w14:textId="3EE282D6" w:rsidR="000570A1" w:rsidRPr="001F63ED" w:rsidRDefault="00094655" w:rsidP="006229AC">
            <w:pPr>
              <w:pStyle w:val="AralkYok"/>
              <w:contextualSpacing/>
              <w:jc w:val="both"/>
              <w:rPr>
                <w:rFonts w:ascii="Arial" w:hAnsi="Arial" w:cs="Arial"/>
                <w:sz w:val="20"/>
                <w:szCs w:val="20"/>
              </w:rPr>
            </w:pPr>
            <w:r w:rsidRPr="001F63ED">
              <w:rPr>
                <w:rFonts w:ascii="Arial" w:hAnsi="Arial" w:cs="Arial"/>
                <w:b/>
                <w:sz w:val="20"/>
                <w:szCs w:val="20"/>
              </w:rPr>
              <w:t xml:space="preserve">Donanım: </w:t>
            </w:r>
            <w:r w:rsidRPr="001F63ED">
              <w:rPr>
                <w:rFonts w:ascii="Arial" w:hAnsi="Arial" w:cs="Arial"/>
                <w:sz w:val="20"/>
                <w:szCs w:val="20"/>
              </w:rPr>
              <w:t xml:space="preserve">Etkileşimli tahta, bilgisayar, aleve ve kimyasala dayanıklı masa, mikroskop, çakmak, cımbız, makas, cetvel, büyüteç, </w:t>
            </w:r>
            <w:proofErr w:type="spellStart"/>
            <w:r w:rsidRPr="001F63ED">
              <w:rPr>
                <w:rFonts w:ascii="Arial" w:hAnsi="Arial" w:cs="Arial"/>
                <w:sz w:val="20"/>
                <w:szCs w:val="20"/>
              </w:rPr>
              <w:t>pH</w:t>
            </w:r>
            <w:proofErr w:type="spellEnd"/>
            <w:r w:rsidRPr="001F63ED">
              <w:rPr>
                <w:rFonts w:ascii="Arial" w:hAnsi="Arial" w:cs="Arial"/>
                <w:sz w:val="20"/>
                <w:szCs w:val="20"/>
              </w:rPr>
              <w:t xml:space="preserve"> metre/</w:t>
            </w:r>
            <w:proofErr w:type="spellStart"/>
            <w:r w:rsidR="00957032">
              <w:rPr>
                <w:rFonts w:ascii="Arial" w:hAnsi="Arial" w:cs="Arial"/>
                <w:sz w:val="20"/>
                <w:szCs w:val="20"/>
              </w:rPr>
              <w:t>pH</w:t>
            </w:r>
            <w:proofErr w:type="spellEnd"/>
            <w:r w:rsidR="00957032">
              <w:rPr>
                <w:rFonts w:ascii="Arial" w:hAnsi="Arial" w:cs="Arial"/>
                <w:sz w:val="20"/>
                <w:szCs w:val="20"/>
              </w:rPr>
              <w:t xml:space="preserve"> kâ</w:t>
            </w:r>
            <w:r w:rsidR="00957032" w:rsidRPr="001F63ED">
              <w:rPr>
                <w:rFonts w:ascii="Arial" w:hAnsi="Arial" w:cs="Arial"/>
                <w:sz w:val="20"/>
                <w:szCs w:val="20"/>
              </w:rPr>
              <w:t>ğı</w:t>
            </w:r>
            <w:r w:rsidRPr="001F63ED">
              <w:rPr>
                <w:rFonts w:ascii="Arial" w:hAnsi="Arial" w:cs="Arial"/>
                <w:sz w:val="20"/>
                <w:szCs w:val="20"/>
              </w:rPr>
              <w:t>dı, deney</w:t>
            </w:r>
            <w:r w:rsidR="0034042A">
              <w:rPr>
                <w:rFonts w:ascii="Arial" w:hAnsi="Arial" w:cs="Arial"/>
                <w:sz w:val="20"/>
                <w:szCs w:val="20"/>
              </w:rPr>
              <w:t xml:space="preserve"> tüpü </w:t>
            </w:r>
            <w:r w:rsidR="0034042A" w:rsidRPr="00044D87">
              <w:rPr>
                <w:rFonts w:ascii="Arial" w:hAnsi="Arial" w:cs="Arial"/>
                <w:sz w:val="20"/>
                <w:szCs w:val="20"/>
              </w:rPr>
              <w:t>malzemeleri</w:t>
            </w:r>
            <w:r w:rsidR="00957032">
              <w:rPr>
                <w:rFonts w:ascii="Arial" w:hAnsi="Arial" w:cs="Arial"/>
                <w:sz w:val="20"/>
                <w:szCs w:val="20"/>
              </w:rPr>
              <w:t>.</w:t>
            </w:r>
            <w:r w:rsidR="0034042A" w:rsidRPr="00044D87">
              <w:rPr>
                <w:rFonts w:ascii="Arial" w:hAnsi="Arial" w:cs="Arial"/>
                <w:sz w:val="20"/>
                <w:szCs w:val="20"/>
              </w:rPr>
              <w:t xml:space="preserve"> </w:t>
            </w:r>
          </w:p>
        </w:tc>
      </w:tr>
    </w:tbl>
    <w:p w14:paraId="5A179FBC" w14:textId="77777777" w:rsidR="002C7B5A" w:rsidRPr="001F63ED" w:rsidRDefault="002C7B5A">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610"/>
        <w:gridCol w:w="4944"/>
        <w:gridCol w:w="2364"/>
      </w:tblGrid>
      <w:tr w:rsidR="00560911" w:rsidRPr="001F63ED" w14:paraId="26CD19D0" w14:textId="77777777" w:rsidTr="00AF0A3F">
        <w:trPr>
          <w:trHeight w:val="551"/>
          <w:jc w:val="center"/>
        </w:trPr>
        <w:tc>
          <w:tcPr>
            <w:tcW w:w="2610" w:type="dxa"/>
            <w:vMerge w:val="restart"/>
            <w:shd w:val="clear" w:color="auto" w:fill="DEEAF6" w:themeFill="accent1" w:themeFillTint="33"/>
            <w:vAlign w:val="center"/>
          </w:tcPr>
          <w:p w14:paraId="7B579680" w14:textId="5542B7C9" w:rsidR="00560911" w:rsidRPr="001F63ED" w:rsidRDefault="00402DC8" w:rsidP="000570A1">
            <w:pPr>
              <w:pStyle w:val="AralkYok"/>
              <w:rPr>
                <w:rFonts w:ascii="Arial" w:hAnsi="Arial" w:cs="Arial"/>
                <w:b/>
                <w:sz w:val="20"/>
                <w:szCs w:val="20"/>
              </w:rPr>
            </w:pPr>
            <w:r>
              <w:rPr>
                <w:rFonts w:ascii="Arial" w:hAnsi="Arial" w:cs="Arial"/>
                <w:b/>
                <w:color w:val="000000" w:themeColor="text1"/>
                <w:sz w:val="20"/>
                <w:szCs w:val="20"/>
              </w:rPr>
              <w:t>ÖĞRENME BİRİMİ/</w:t>
            </w:r>
            <w:r w:rsidR="00560911" w:rsidRPr="001F63ED">
              <w:rPr>
                <w:rFonts w:ascii="Arial" w:hAnsi="Arial" w:cs="Arial"/>
                <w:b/>
                <w:color w:val="000000" w:themeColor="text1"/>
                <w:sz w:val="20"/>
                <w:szCs w:val="20"/>
              </w:rPr>
              <w:t xml:space="preserve">MODÜL </w:t>
            </w:r>
            <w:r w:rsidR="00560911" w:rsidRPr="001F63ED">
              <w:rPr>
                <w:rFonts w:ascii="Arial" w:hAnsi="Arial" w:cs="Arial"/>
                <w:b/>
                <w:sz w:val="20"/>
                <w:szCs w:val="20"/>
              </w:rPr>
              <w:t>VE SÜRE TABLOSU</w:t>
            </w:r>
          </w:p>
        </w:tc>
        <w:tc>
          <w:tcPr>
            <w:tcW w:w="4944" w:type="dxa"/>
            <w:vAlign w:val="center"/>
          </w:tcPr>
          <w:p w14:paraId="6A35940C" w14:textId="69AB7494" w:rsidR="00560911" w:rsidRPr="001F63ED" w:rsidRDefault="00560911" w:rsidP="000570A1">
            <w:pPr>
              <w:jc w:val="center"/>
              <w:rPr>
                <w:rFonts w:ascii="Arial" w:hAnsi="Arial" w:cs="Arial"/>
                <w:sz w:val="20"/>
                <w:szCs w:val="20"/>
              </w:rPr>
            </w:pPr>
            <w:r w:rsidRPr="001F63ED">
              <w:rPr>
                <w:rFonts w:ascii="Arial" w:hAnsi="Arial" w:cs="Arial"/>
                <w:b/>
                <w:sz w:val="20"/>
                <w:szCs w:val="20"/>
              </w:rPr>
              <w:t>ÖĞRENME BİRİMİ/MODÜL</w:t>
            </w:r>
            <w:r w:rsidR="006265B9" w:rsidRPr="001F63ED">
              <w:rPr>
                <w:rFonts w:ascii="Arial" w:hAnsi="Arial" w:cs="Arial"/>
                <w:b/>
                <w:sz w:val="20"/>
                <w:szCs w:val="20"/>
              </w:rPr>
              <w:t xml:space="preserve"> ADI</w:t>
            </w:r>
          </w:p>
        </w:tc>
        <w:tc>
          <w:tcPr>
            <w:tcW w:w="2364" w:type="dxa"/>
            <w:vAlign w:val="center"/>
          </w:tcPr>
          <w:p w14:paraId="3A6DF141" w14:textId="160144F8" w:rsidR="00560911" w:rsidRPr="001F63ED" w:rsidRDefault="00C85247" w:rsidP="000570A1">
            <w:pPr>
              <w:jc w:val="center"/>
              <w:rPr>
                <w:rFonts w:ascii="Arial" w:hAnsi="Arial" w:cs="Arial"/>
                <w:b/>
                <w:sz w:val="20"/>
                <w:szCs w:val="20"/>
              </w:rPr>
            </w:pPr>
            <w:r>
              <w:rPr>
                <w:rFonts w:ascii="Arial" w:hAnsi="Arial" w:cs="Arial"/>
                <w:b/>
                <w:sz w:val="20"/>
                <w:szCs w:val="20"/>
              </w:rPr>
              <w:t>ÖĞRENME BİRİMİ/</w:t>
            </w:r>
            <w:r w:rsidR="00560911" w:rsidRPr="001F63ED">
              <w:rPr>
                <w:rFonts w:ascii="Arial" w:hAnsi="Arial" w:cs="Arial"/>
                <w:b/>
                <w:sz w:val="20"/>
                <w:szCs w:val="20"/>
              </w:rPr>
              <w:t>MODÜL SÜRESİ</w:t>
            </w:r>
          </w:p>
        </w:tc>
      </w:tr>
      <w:tr w:rsidR="00094655" w:rsidRPr="001F63ED" w14:paraId="02520BD9" w14:textId="77777777" w:rsidTr="00822669">
        <w:trPr>
          <w:trHeight w:val="397"/>
          <w:jc w:val="center"/>
        </w:trPr>
        <w:tc>
          <w:tcPr>
            <w:tcW w:w="2610" w:type="dxa"/>
            <w:vMerge/>
            <w:shd w:val="clear" w:color="auto" w:fill="DEEAF6" w:themeFill="accent1" w:themeFillTint="33"/>
          </w:tcPr>
          <w:p w14:paraId="25641A2E" w14:textId="77777777" w:rsidR="00094655" w:rsidRPr="001F63ED" w:rsidRDefault="00094655" w:rsidP="00094655">
            <w:pPr>
              <w:jc w:val="center"/>
              <w:rPr>
                <w:rFonts w:ascii="Arial" w:hAnsi="Arial" w:cs="Arial"/>
                <w:sz w:val="20"/>
                <w:szCs w:val="20"/>
              </w:rPr>
            </w:pPr>
          </w:p>
        </w:tc>
        <w:tc>
          <w:tcPr>
            <w:tcW w:w="4944" w:type="dxa"/>
            <w:vAlign w:val="center"/>
          </w:tcPr>
          <w:p w14:paraId="0C4D137B" w14:textId="7C5CCB45" w:rsidR="00094655" w:rsidRPr="00D00F2D" w:rsidRDefault="00094655" w:rsidP="00094655">
            <w:pPr>
              <w:rPr>
                <w:rFonts w:ascii="Arial" w:hAnsi="Arial" w:cs="Arial"/>
                <w:sz w:val="20"/>
                <w:szCs w:val="20"/>
              </w:rPr>
            </w:pPr>
            <w:r w:rsidRPr="00D00F2D">
              <w:rPr>
                <w:rFonts w:ascii="Arial" w:hAnsi="Arial" w:cs="Arial"/>
                <w:sz w:val="20"/>
                <w:szCs w:val="20"/>
              </w:rPr>
              <w:t>Doğal Lifler</w:t>
            </w:r>
          </w:p>
        </w:tc>
        <w:tc>
          <w:tcPr>
            <w:tcW w:w="2364" w:type="dxa"/>
            <w:vAlign w:val="center"/>
          </w:tcPr>
          <w:p w14:paraId="3E3B41A4" w14:textId="2A1E4592" w:rsidR="00094655" w:rsidRPr="001F63ED" w:rsidRDefault="00DF71E0" w:rsidP="00094655">
            <w:pPr>
              <w:jc w:val="center"/>
              <w:rPr>
                <w:rFonts w:ascii="Arial" w:hAnsi="Arial" w:cs="Arial"/>
                <w:sz w:val="20"/>
                <w:szCs w:val="20"/>
              </w:rPr>
            </w:pPr>
            <w:r>
              <w:rPr>
                <w:rFonts w:ascii="Arial" w:hAnsi="Arial" w:cs="Arial"/>
                <w:sz w:val="20"/>
                <w:szCs w:val="20"/>
              </w:rPr>
              <w:t>40/36</w:t>
            </w:r>
          </w:p>
        </w:tc>
      </w:tr>
      <w:tr w:rsidR="00094655" w:rsidRPr="001F63ED" w14:paraId="46DF97FA" w14:textId="77777777" w:rsidTr="00822669">
        <w:trPr>
          <w:trHeight w:val="397"/>
          <w:jc w:val="center"/>
        </w:trPr>
        <w:tc>
          <w:tcPr>
            <w:tcW w:w="2610" w:type="dxa"/>
            <w:vMerge/>
            <w:shd w:val="clear" w:color="auto" w:fill="DEEAF6" w:themeFill="accent1" w:themeFillTint="33"/>
          </w:tcPr>
          <w:p w14:paraId="33E0C89D" w14:textId="77777777" w:rsidR="00094655" w:rsidRPr="001F63ED" w:rsidRDefault="00094655" w:rsidP="00094655">
            <w:pPr>
              <w:rPr>
                <w:rFonts w:ascii="Arial" w:hAnsi="Arial" w:cs="Arial"/>
                <w:sz w:val="20"/>
                <w:szCs w:val="20"/>
              </w:rPr>
            </w:pPr>
          </w:p>
        </w:tc>
        <w:tc>
          <w:tcPr>
            <w:tcW w:w="4944" w:type="dxa"/>
            <w:vAlign w:val="center"/>
          </w:tcPr>
          <w:p w14:paraId="517D09FF" w14:textId="0EEEFF0B" w:rsidR="00094655" w:rsidRPr="00D00F2D" w:rsidRDefault="00094655" w:rsidP="00094655">
            <w:pPr>
              <w:rPr>
                <w:rFonts w:ascii="Arial" w:hAnsi="Arial" w:cs="Arial"/>
                <w:sz w:val="20"/>
                <w:szCs w:val="20"/>
              </w:rPr>
            </w:pPr>
            <w:r w:rsidRPr="00D00F2D">
              <w:rPr>
                <w:rFonts w:ascii="Arial" w:hAnsi="Arial" w:cs="Arial"/>
                <w:sz w:val="20"/>
                <w:szCs w:val="20"/>
              </w:rPr>
              <w:t>Yapay Lifler</w:t>
            </w:r>
          </w:p>
        </w:tc>
        <w:tc>
          <w:tcPr>
            <w:tcW w:w="2364" w:type="dxa"/>
            <w:vAlign w:val="center"/>
          </w:tcPr>
          <w:p w14:paraId="65674C1B" w14:textId="02EC961F" w:rsidR="00094655" w:rsidRPr="001F63ED" w:rsidRDefault="00DF71E0" w:rsidP="00094655">
            <w:pPr>
              <w:jc w:val="center"/>
              <w:rPr>
                <w:rFonts w:ascii="Arial" w:hAnsi="Arial" w:cs="Arial"/>
                <w:sz w:val="20"/>
                <w:szCs w:val="20"/>
              </w:rPr>
            </w:pPr>
            <w:r>
              <w:rPr>
                <w:rFonts w:ascii="Arial" w:hAnsi="Arial" w:cs="Arial"/>
                <w:sz w:val="20"/>
                <w:szCs w:val="20"/>
              </w:rPr>
              <w:t>40/24</w:t>
            </w:r>
          </w:p>
        </w:tc>
      </w:tr>
      <w:tr w:rsidR="00094655" w:rsidRPr="001F63ED" w14:paraId="5B5661A3" w14:textId="77777777" w:rsidTr="00822669">
        <w:trPr>
          <w:trHeight w:val="397"/>
          <w:jc w:val="center"/>
        </w:trPr>
        <w:tc>
          <w:tcPr>
            <w:tcW w:w="2610" w:type="dxa"/>
            <w:vMerge/>
            <w:shd w:val="clear" w:color="auto" w:fill="DEEAF6" w:themeFill="accent1" w:themeFillTint="33"/>
          </w:tcPr>
          <w:p w14:paraId="6C87551B" w14:textId="77777777" w:rsidR="00094655" w:rsidRPr="001F63ED" w:rsidRDefault="00094655" w:rsidP="00094655">
            <w:pPr>
              <w:rPr>
                <w:rFonts w:ascii="Arial" w:hAnsi="Arial" w:cs="Arial"/>
                <w:sz w:val="20"/>
                <w:szCs w:val="20"/>
              </w:rPr>
            </w:pPr>
          </w:p>
        </w:tc>
        <w:tc>
          <w:tcPr>
            <w:tcW w:w="4944" w:type="dxa"/>
            <w:vAlign w:val="center"/>
          </w:tcPr>
          <w:p w14:paraId="1ED8DD94" w14:textId="01BB0EE9" w:rsidR="00094655" w:rsidRPr="00D00F2D" w:rsidRDefault="00094655" w:rsidP="00094655">
            <w:pPr>
              <w:rPr>
                <w:rFonts w:ascii="Arial" w:hAnsi="Arial" w:cs="Arial"/>
                <w:sz w:val="20"/>
                <w:szCs w:val="20"/>
              </w:rPr>
            </w:pPr>
            <w:r w:rsidRPr="00D00F2D">
              <w:rPr>
                <w:rFonts w:ascii="Arial" w:hAnsi="Arial" w:cs="Arial"/>
                <w:sz w:val="20"/>
                <w:szCs w:val="20"/>
              </w:rPr>
              <w:t>Geri Dönüşüm Lifleri</w:t>
            </w:r>
          </w:p>
        </w:tc>
        <w:tc>
          <w:tcPr>
            <w:tcW w:w="2364" w:type="dxa"/>
            <w:vAlign w:val="center"/>
          </w:tcPr>
          <w:p w14:paraId="2E8910CD" w14:textId="662DC980" w:rsidR="00094655" w:rsidRPr="001F63ED" w:rsidRDefault="00094655" w:rsidP="00094655">
            <w:pPr>
              <w:jc w:val="center"/>
              <w:rPr>
                <w:rFonts w:ascii="Arial" w:hAnsi="Arial" w:cs="Arial"/>
                <w:sz w:val="20"/>
                <w:szCs w:val="20"/>
              </w:rPr>
            </w:pPr>
            <w:r w:rsidRPr="001F63ED">
              <w:rPr>
                <w:rFonts w:ascii="Arial" w:hAnsi="Arial" w:cs="Arial"/>
                <w:sz w:val="20"/>
                <w:szCs w:val="20"/>
              </w:rPr>
              <w:t>40/12</w:t>
            </w:r>
          </w:p>
        </w:tc>
      </w:tr>
      <w:tr w:rsidR="00560911" w:rsidRPr="001F63ED" w14:paraId="47C85A7A" w14:textId="77777777" w:rsidTr="00AF0A3F">
        <w:trPr>
          <w:trHeight w:val="534"/>
          <w:jc w:val="center"/>
        </w:trPr>
        <w:tc>
          <w:tcPr>
            <w:tcW w:w="7554" w:type="dxa"/>
            <w:gridSpan w:val="2"/>
            <w:shd w:val="clear" w:color="auto" w:fill="DEEAF6" w:themeFill="accent1" w:themeFillTint="33"/>
            <w:vAlign w:val="center"/>
          </w:tcPr>
          <w:p w14:paraId="1E96D30C" w14:textId="77777777" w:rsidR="00560911" w:rsidRPr="001F63ED" w:rsidRDefault="00560911" w:rsidP="000570A1">
            <w:pPr>
              <w:rPr>
                <w:rFonts w:ascii="Arial" w:hAnsi="Arial" w:cs="Arial"/>
                <w:b/>
                <w:sz w:val="20"/>
                <w:szCs w:val="20"/>
              </w:rPr>
            </w:pPr>
            <w:r w:rsidRPr="001F63ED">
              <w:rPr>
                <w:rFonts w:ascii="Arial" w:hAnsi="Arial" w:cs="Arial"/>
                <w:b/>
                <w:sz w:val="20"/>
                <w:szCs w:val="20"/>
              </w:rPr>
              <w:t>TOPLAM</w:t>
            </w:r>
          </w:p>
        </w:tc>
        <w:tc>
          <w:tcPr>
            <w:tcW w:w="2364" w:type="dxa"/>
            <w:shd w:val="clear" w:color="auto" w:fill="DEEAF6" w:themeFill="accent1" w:themeFillTint="33"/>
            <w:vAlign w:val="center"/>
          </w:tcPr>
          <w:p w14:paraId="01AF93DE" w14:textId="3ACDB485" w:rsidR="00560911" w:rsidRPr="001F63ED" w:rsidRDefault="00094655" w:rsidP="000570A1">
            <w:pPr>
              <w:jc w:val="center"/>
              <w:rPr>
                <w:rFonts w:ascii="Arial" w:hAnsi="Arial" w:cs="Arial"/>
                <w:b/>
                <w:sz w:val="20"/>
                <w:szCs w:val="20"/>
              </w:rPr>
            </w:pPr>
            <w:r w:rsidRPr="001F63ED">
              <w:rPr>
                <w:rFonts w:ascii="Arial" w:hAnsi="Arial" w:cs="Arial"/>
                <w:b/>
                <w:sz w:val="20"/>
                <w:szCs w:val="20"/>
              </w:rPr>
              <w:t>120/72</w:t>
            </w:r>
          </w:p>
        </w:tc>
      </w:tr>
    </w:tbl>
    <w:p w14:paraId="02DF97B9" w14:textId="77777777" w:rsidR="00D11356" w:rsidRPr="001F63ED" w:rsidRDefault="00D11356">
      <w:pPr>
        <w:rPr>
          <w:rFonts w:ascii="Arial" w:hAnsi="Arial" w:cs="Arial"/>
          <w:sz w:val="20"/>
          <w:szCs w:val="20"/>
        </w:rPr>
      </w:pPr>
    </w:p>
    <w:tbl>
      <w:tblPr>
        <w:tblStyle w:val="TabloKlavuzu"/>
        <w:tblW w:w="9924" w:type="dxa"/>
        <w:jc w:val="center"/>
        <w:tblLayout w:type="fixed"/>
        <w:tblLook w:val="04A0" w:firstRow="1" w:lastRow="0" w:firstColumn="1" w:lastColumn="0" w:noHBand="0" w:noVBand="1"/>
      </w:tblPr>
      <w:tblGrid>
        <w:gridCol w:w="2220"/>
        <w:gridCol w:w="1842"/>
        <w:gridCol w:w="3594"/>
        <w:gridCol w:w="92"/>
        <w:gridCol w:w="2176"/>
      </w:tblGrid>
      <w:tr w:rsidR="00FC506E" w:rsidRPr="001F63ED" w14:paraId="13992549" w14:textId="77777777" w:rsidTr="0026553A">
        <w:trPr>
          <w:trHeight w:val="534"/>
          <w:jc w:val="center"/>
        </w:trPr>
        <w:tc>
          <w:tcPr>
            <w:tcW w:w="2220" w:type="dxa"/>
            <w:shd w:val="clear" w:color="auto" w:fill="DEEAF6" w:themeFill="accent1" w:themeFillTint="33"/>
            <w:vAlign w:val="center"/>
          </w:tcPr>
          <w:p w14:paraId="7FBF827C" w14:textId="183E77C4" w:rsidR="00FC506E" w:rsidRPr="001F63ED" w:rsidRDefault="00FC506E" w:rsidP="00FC506E">
            <w:pPr>
              <w:jc w:val="center"/>
              <w:rPr>
                <w:rFonts w:ascii="Arial" w:hAnsi="Arial" w:cs="Arial"/>
                <w:b/>
                <w:sz w:val="20"/>
                <w:szCs w:val="20"/>
              </w:rPr>
            </w:pPr>
            <w:r w:rsidRPr="001F63ED">
              <w:rPr>
                <w:rFonts w:ascii="Arial" w:hAnsi="Arial" w:cs="Arial"/>
                <w:b/>
                <w:sz w:val="20"/>
                <w:szCs w:val="20"/>
              </w:rPr>
              <w:t>ÖĞRENME BİRİMİ/MODÜL</w:t>
            </w:r>
          </w:p>
        </w:tc>
        <w:tc>
          <w:tcPr>
            <w:tcW w:w="5528" w:type="dxa"/>
            <w:gridSpan w:val="3"/>
            <w:shd w:val="clear" w:color="auto" w:fill="DEEAF6" w:themeFill="accent1" w:themeFillTint="33"/>
            <w:vAlign w:val="center"/>
          </w:tcPr>
          <w:p w14:paraId="547A769E" w14:textId="552F8561" w:rsidR="00FC506E" w:rsidRPr="001F63ED" w:rsidRDefault="00FC506E" w:rsidP="00FC506E">
            <w:pPr>
              <w:jc w:val="center"/>
              <w:rPr>
                <w:rFonts w:ascii="Arial" w:hAnsi="Arial" w:cs="Arial"/>
                <w:b/>
                <w:sz w:val="20"/>
                <w:szCs w:val="20"/>
              </w:rPr>
            </w:pPr>
            <w:r w:rsidRPr="001F63ED">
              <w:rPr>
                <w:rFonts w:ascii="Arial" w:hAnsi="Arial" w:cs="Arial"/>
                <w:b/>
                <w:sz w:val="20"/>
                <w:szCs w:val="20"/>
              </w:rPr>
              <w:t>ÖĞRENME ÇIKTISI GRUBU VE AÇIKLAMALARI</w:t>
            </w:r>
          </w:p>
        </w:tc>
        <w:tc>
          <w:tcPr>
            <w:tcW w:w="2176" w:type="dxa"/>
            <w:shd w:val="clear" w:color="auto" w:fill="DEEAF6" w:themeFill="accent1" w:themeFillTint="33"/>
            <w:vAlign w:val="center"/>
          </w:tcPr>
          <w:p w14:paraId="6F3D0942" w14:textId="1B1CC65D" w:rsidR="00FC506E" w:rsidRPr="001F63ED" w:rsidRDefault="00FC506E" w:rsidP="00FC506E">
            <w:pPr>
              <w:jc w:val="center"/>
              <w:rPr>
                <w:rFonts w:ascii="Arial" w:hAnsi="Arial" w:cs="Arial"/>
                <w:b/>
                <w:sz w:val="20"/>
                <w:szCs w:val="20"/>
              </w:rPr>
            </w:pPr>
            <w:r w:rsidRPr="001F63ED">
              <w:rPr>
                <w:rFonts w:ascii="Arial" w:hAnsi="Arial" w:cs="Arial"/>
                <w:b/>
                <w:sz w:val="20"/>
                <w:szCs w:val="20"/>
              </w:rPr>
              <w:t>İÇERİK ÇERÇEVESİ</w:t>
            </w:r>
          </w:p>
        </w:tc>
      </w:tr>
      <w:tr w:rsidR="00094655" w:rsidRPr="001F63ED" w14:paraId="37B2C31A" w14:textId="77777777" w:rsidTr="0026553A">
        <w:trPr>
          <w:trHeight w:val="534"/>
          <w:jc w:val="center"/>
        </w:trPr>
        <w:tc>
          <w:tcPr>
            <w:tcW w:w="2220" w:type="dxa"/>
            <w:vAlign w:val="center"/>
          </w:tcPr>
          <w:p w14:paraId="7EC49C00" w14:textId="38A62E40" w:rsidR="00094655" w:rsidRPr="001F63ED" w:rsidRDefault="00094655" w:rsidP="00094655">
            <w:pPr>
              <w:jc w:val="center"/>
              <w:rPr>
                <w:rFonts w:ascii="Arial" w:hAnsi="Arial" w:cs="Arial"/>
                <w:b/>
                <w:sz w:val="20"/>
                <w:szCs w:val="20"/>
              </w:rPr>
            </w:pPr>
            <w:r w:rsidRPr="001F63ED">
              <w:rPr>
                <w:rFonts w:ascii="Arial" w:hAnsi="Arial" w:cs="Arial"/>
                <w:b/>
                <w:bCs/>
                <w:sz w:val="20"/>
                <w:szCs w:val="20"/>
              </w:rPr>
              <w:t>Doğal Lifler</w:t>
            </w:r>
          </w:p>
        </w:tc>
        <w:tc>
          <w:tcPr>
            <w:tcW w:w="1842" w:type="dxa"/>
            <w:vAlign w:val="center"/>
          </w:tcPr>
          <w:p w14:paraId="57A1B831" w14:textId="23470B97" w:rsidR="00094655" w:rsidRPr="001F63ED" w:rsidRDefault="00094655" w:rsidP="00BA1E98">
            <w:pPr>
              <w:rPr>
                <w:rFonts w:ascii="Arial" w:hAnsi="Arial" w:cs="Arial"/>
                <w:b/>
                <w:sz w:val="20"/>
                <w:szCs w:val="20"/>
              </w:rPr>
            </w:pPr>
            <w:r w:rsidRPr="001F63ED">
              <w:rPr>
                <w:rFonts w:ascii="Arial" w:eastAsia="Times New Roman" w:hAnsi="Arial" w:cs="Arial"/>
                <w:b/>
                <w:bCs/>
                <w:sz w:val="20"/>
                <w:szCs w:val="20"/>
              </w:rPr>
              <w:t xml:space="preserve">Doğal </w:t>
            </w:r>
            <w:r w:rsidR="00555EDD">
              <w:rPr>
                <w:rFonts w:ascii="Arial" w:eastAsia="Times New Roman" w:hAnsi="Arial" w:cs="Arial"/>
                <w:b/>
                <w:bCs/>
                <w:sz w:val="20"/>
                <w:szCs w:val="20"/>
              </w:rPr>
              <w:t>lifleri tespit</w:t>
            </w:r>
            <w:r w:rsidRPr="001F63ED">
              <w:rPr>
                <w:rFonts w:ascii="Arial" w:eastAsia="Times New Roman" w:hAnsi="Arial" w:cs="Arial"/>
                <w:b/>
                <w:bCs/>
                <w:sz w:val="20"/>
                <w:szCs w:val="20"/>
              </w:rPr>
              <w:t xml:space="preserve"> edebilme</w:t>
            </w:r>
          </w:p>
        </w:tc>
        <w:tc>
          <w:tcPr>
            <w:tcW w:w="3686" w:type="dxa"/>
            <w:gridSpan w:val="2"/>
          </w:tcPr>
          <w:p w14:paraId="3FCA18EE" w14:textId="304AFA1C" w:rsidR="00094655" w:rsidRPr="001F63ED" w:rsidRDefault="00094655" w:rsidP="00094655">
            <w:pPr>
              <w:pStyle w:val="Default"/>
              <w:rPr>
                <w:b/>
                <w:bCs/>
                <w:sz w:val="20"/>
                <w:szCs w:val="20"/>
              </w:rPr>
            </w:pPr>
            <w:r w:rsidRPr="001F63ED">
              <w:rPr>
                <w:b/>
                <w:bCs/>
                <w:sz w:val="20"/>
                <w:szCs w:val="20"/>
              </w:rPr>
              <w:t>Bitkisel lifleri açıklar</w:t>
            </w:r>
            <w:r w:rsidR="0028130A">
              <w:rPr>
                <w:b/>
                <w:bCs/>
                <w:sz w:val="20"/>
                <w:szCs w:val="20"/>
              </w:rPr>
              <w:t>.</w:t>
            </w:r>
            <w:r w:rsidRPr="001F63ED">
              <w:rPr>
                <w:b/>
                <w:bCs/>
                <w:sz w:val="20"/>
                <w:szCs w:val="20"/>
              </w:rPr>
              <w:t xml:space="preserve"> </w:t>
            </w:r>
          </w:p>
          <w:p w14:paraId="472B345C" w14:textId="13AB203F" w:rsidR="00094655" w:rsidRPr="001F63ED" w:rsidRDefault="00094655" w:rsidP="00006265">
            <w:pPr>
              <w:pStyle w:val="Default"/>
              <w:rPr>
                <w:color w:val="000000" w:themeColor="text1"/>
                <w:sz w:val="20"/>
                <w:szCs w:val="20"/>
              </w:rPr>
            </w:pPr>
            <w:r w:rsidRPr="00527BB5">
              <w:rPr>
                <w:sz w:val="20"/>
                <w:szCs w:val="20"/>
              </w:rPr>
              <w:t>Tekstil</w:t>
            </w:r>
            <w:r w:rsidRPr="001F63ED">
              <w:rPr>
                <w:color w:val="000000" w:themeColor="text1"/>
                <w:sz w:val="20"/>
                <w:szCs w:val="20"/>
              </w:rPr>
              <w:t xml:space="preserve"> lifi tanımlanarak</w:t>
            </w:r>
            <w:r w:rsidR="00957032">
              <w:rPr>
                <w:color w:val="000000" w:themeColor="text1"/>
                <w:sz w:val="20"/>
                <w:szCs w:val="20"/>
              </w:rPr>
              <w:t xml:space="preserve"> lifin</w:t>
            </w:r>
            <w:r w:rsidRPr="001F63ED">
              <w:rPr>
                <w:color w:val="000000" w:themeColor="text1"/>
                <w:sz w:val="20"/>
                <w:szCs w:val="20"/>
              </w:rPr>
              <w:t xml:space="preserve"> yapısı açıklanır.</w:t>
            </w:r>
          </w:p>
          <w:p w14:paraId="5F84755A" w14:textId="7C400A1D" w:rsidR="00094655" w:rsidRDefault="00094655" w:rsidP="00006265">
            <w:pPr>
              <w:pStyle w:val="Default"/>
              <w:rPr>
                <w:color w:val="000000" w:themeColor="text1"/>
                <w:sz w:val="20"/>
                <w:szCs w:val="20"/>
              </w:rPr>
            </w:pPr>
            <w:r w:rsidRPr="00527BB5">
              <w:rPr>
                <w:sz w:val="20"/>
                <w:szCs w:val="20"/>
              </w:rPr>
              <w:t>Tohum</w:t>
            </w:r>
            <w:r w:rsidR="00957032">
              <w:rPr>
                <w:color w:val="000000" w:themeColor="text1"/>
                <w:sz w:val="20"/>
                <w:szCs w:val="20"/>
              </w:rPr>
              <w:t>, gövde, yaprak ve</w:t>
            </w:r>
            <w:r w:rsidRPr="001F63ED">
              <w:rPr>
                <w:color w:val="000000" w:themeColor="text1"/>
                <w:sz w:val="20"/>
                <w:szCs w:val="20"/>
              </w:rPr>
              <w:t xml:space="preserve"> meyve lifleri açıklanır.</w:t>
            </w:r>
          </w:p>
          <w:p w14:paraId="66D67531" w14:textId="77777777" w:rsidR="00487017" w:rsidRPr="001F63ED" w:rsidRDefault="00487017" w:rsidP="00006265">
            <w:pPr>
              <w:pStyle w:val="Default"/>
              <w:rPr>
                <w:color w:val="000000" w:themeColor="text1"/>
                <w:sz w:val="20"/>
                <w:szCs w:val="20"/>
              </w:rPr>
            </w:pPr>
          </w:p>
          <w:p w14:paraId="7796E5EB" w14:textId="494DF644" w:rsidR="00094655" w:rsidRPr="001F63ED" w:rsidRDefault="00094655" w:rsidP="00094655">
            <w:pPr>
              <w:pStyle w:val="Default"/>
              <w:rPr>
                <w:b/>
                <w:bCs/>
                <w:color w:val="000000" w:themeColor="text1"/>
                <w:sz w:val="20"/>
                <w:szCs w:val="20"/>
              </w:rPr>
            </w:pPr>
            <w:r w:rsidRPr="001F63ED">
              <w:rPr>
                <w:b/>
                <w:bCs/>
                <w:color w:val="000000" w:themeColor="text1"/>
                <w:sz w:val="20"/>
                <w:szCs w:val="20"/>
              </w:rPr>
              <w:t xml:space="preserve">Hayvansal </w:t>
            </w:r>
            <w:r w:rsidR="007634A2" w:rsidRPr="001F63ED">
              <w:rPr>
                <w:b/>
                <w:bCs/>
                <w:sz w:val="20"/>
                <w:szCs w:val="20"/>
              </w:rPr>
              <w:t>lifleri</w:t>
            </w:r>
            <w:r w:rsidR="007634A2" w:rsidRPr="001F63ED">
              <w:rPr>
                <w:b/>
                <w:bCs/>
                <w:color w:val="000000" w:themeColor="text1"/>
                <w:sz w:val="20"/>
                <w:szCs w:val="20"/>
              </w:rPr>
              <w:t xml:space="preserve"> </w:t>
            </w:r>
            <w:r w:rsidRPr="001F63ED">
              <w:rPr>
                <w:b/>
                <w:bCs/>
                <w:color w:val="000000" w:themeColor="text1"/>
                <w:sz w:val="20"/>
                <w:szCs w:val="20"/>
              </w:rPr>
              <w:t>açıklar</w:t>
            </w:r>
            <w:r w:rsidR="0028130A">
              <w:rPr>
                <w:b/>
                <w:bCs/>
                <w:color w:val="000000" w:themeColor="text1"/>
                <w:sz w:val="20"/>
                <w:szCs w:val="20"/>
              </w:rPr>
              <w:t>.</w:t>
            </w:r>
            <w:r w:rsidRPr="001F63ED">
              <w:rPr>
                <w:b/>
                <w:bCs/>
                <w:color w:val="000000" w:themeColor="text1"/>
                <w:sz w:val="20"/>
                <w:szCs w:val="20"/>
              </w:rPr>
              <w:t xml:space="preserve"> </w:t>
            </w:r>
          </w:p>
          <w:p w14:paraId="72FF5B9C" w14:textId="56F14163" w:rsidR="00094655" w:rsidRDefault="00094655" w:rsidP="00006265">
            <w:pPr>
              <w:pStyle w:val="Default"/>
              <w:rPr>
                <w:color w:val="000000" w:themeColor="text1"/>
                <w:sz w:val="20"/>
                <w:szCs w:val="20"/>
              </w:rPr>
            </w:pPr>
            <w:r w:rsidRPr="001F63ED">
              <w:rPr>
                <w:color w:val="000000" w:themeColor="text1"/>
                <w:sz w:val="20"/>
                <w:szCs w:val="20"/>
              </w:rPr>
              <w:t>Yün, tifti</w:t>
            </w:r>
            <w:r w:rsidR="00487017">
              <w:rPr>
                <w:color w:val="000000" w:themeColor="text1"/>
                <w:sz w:val="20"/>
                <w:szCs w:val="20"/>
              </w:rPr>
              <w:t xml:space="preserve">k, kaşmir, alpaka, </w:t>
            </w:r>
            <w:proofErr w:type="spellStart"/>
            <w:r w:rsidR="00487017">
              <w:rPr>
                <w:color w:val="000000" w:themeColor="text1"/>
                <w:sz w:val="20"/>
                <w:szCs w:val="20"/>
              </w:rPr>
              <w:t>angora</w:t>
            </w:r>
            <w:proofErr w:type="spellEnd"/>
            <w:r w:rsidR="00487017">
              <w:rPr>
                <w:color w:val="000000" w:themeColor="text1"/>
                <w:sz w:val="20"/>
                <w:szCs w:val="20"/>
              </w:rPr>
              <w:t>, deve</w:t>
            </w:r>
            <w:r w:rsidRPr="001F63ED">
              <w:rPr>
                <w:color w:val="000000" w:themeColor="text1"/>
                <w:sz w:val="20"/>
                <w:szCs w:val="20"/>
              </w:rPr>
              <w:t>tüyü ve ipek elyafı açıklanır.</w:t>
            </w:r>
          </w:p>
          <w:p w14:paraId="072133C2" w14:textId="77777777" w:rsidR="00487017" w:rsidRPr="001F63ED" w:rsidRDefault="00487017" w:rsidP="00006265">
            <w:pPr>
              <w:pStyle w:val="Default"/>
              <w:rPr>
                <w:color w:val="000000" w:themeColor="text1"/>
                <w:sz w:val="20"/>
                <w:szCs w:val="20"/>
              </w:rPr>
            </w:pPr>
          </w:p>
          <w:p w14:paraId="496A5799" w14:textId="62DFEF08" w:rsidR="00094655" w:rsidRPr="001F63ED" w:rsidRDefault="00094655" w:rsidP="00094655">
            <w:pPr>
              <w:pStyle w:val="Default"/>
              <w:rPr>
                <w:b/>
                <w:bCs/>
                <w:color w:val="000000" w:themeColor="text1"/>
                <w:sz w:val="20"/>
                <w:szCs w:val="20"/>
              </w:rPr>
            </w:pPr>
            <w:r w:rsidRPr="001F63ED">
              <w:rPr>
                <w:b/>
                <w:bCs/>
                <w:color w:val="000000" w:themeColor="text1"/>
                <w:sz w:val="20"/>
                <w:szCs w:val="20"/>
              </w:rPr>
              <w:t xml:space="preserve">Mikroskop testi ile lifleri </w:t>
            </w:r>
            <w:r w:rsidR="001E212A">
              <w:rPr>
                <w:b/>
                <w:bCs/>
                <w:color w:val="000000" w:themeColor="text1"/>
                <w:sz w:val="20"/>
                <w:szCs w:val="20"/>
              </w:rPr>
              <w:t>tespit</w:t>
            </w:r>
            <w:r w:rsidRPr="001F63ED">
              <w:rPr>
                <w:b/>
                <w:bCs/>
                <w:color w:val="000000" w:themeColor="text1"/>
                <w:sz w:val="20"/>
                <w:szCs w:val="20"/>
              </w:rPr>
              <w:t xml:space="preserve"> eder.</w:t>
            </w:r>
          </w:p>
          <w:p w14:paraId="0FAF6007" w14:textId="7916E309" w:rsidR="00094655" w:rsidRPr="00527BB5" w:rsidRDefault="00094655" w:rsidP="00006265">
            <w:pPr>
              <w:pStyle w:val="Default"/>
              <w:rPr>
                <w:sz w:val="20"/>
                <w:szCs w:val="20"/>
              </w:rPr>
            </w:pPr>
            <w:r w:rsidRPr="00527BB5">
              <w:rPr>
                <w:sz w:val="20"/>
                <w:szCs w:val="20"/>
              </w:rPr>
              <w:t>Mikroskobun kısımları ve kullanım alanları açıklanır.</w:t>
            </w:r>
          </w:p>
          <w:p w14:paraId="56039F0B" w14:textId="4EED5B81" w:rsidR="00094655" w:rsidRDefault="00094655" w:rsidP="00006265">
            <w:pPr>
              <w:pStyle w:val="Default"/>
              <w:rPr>
                <w:sz w:val="20"/>
                <w:szCs w:val="20"/>
              </w:rPr>
            </w:pPr>
            <w:r w:rsidRPr="00527BB5">
              <w:rPr>
                <w:sz w:val="20"/>
                <w:szCs w:val="20"/>
              </w:rPr>
              <w:t>Lifleri</w:t>
            </w:r>
            <w:r w:rsidR="00957032">
              <w:rPr>
                <w:sz w:val="20"/>
                <w:szCs w:val="20"/>
              </w:rPr>
              <w:t>n</w:t>
            </w:r>
            <w:r w:rsidRPr="00527BB5">
              <w:rPr>
                <w:sz w:val="20"/>
                <w:szCs w:val="20"/>
              </w:rPr>
              <w:t xml:space="preserve"> enine ve boyuna </w:t>
            </w:r>
            <w:r w:rsidRPr="001F63ED">
              <w:rPr>
                <w:sz w:val="20"/>
                <w:szCs w:val="20"/>
              </w:rPr>
              <w:t xml:space="preserve">görünümü incelenir. </w:t>
            </w:r>
          </w:p>
          <w:p w14:paraId="64221EE6" w14:textId="57434809" w:rsidR="004404F8" w:rsidRDefault="004404F8" w:rsidP="00006265">
            <w:pPr>
              <w:pStyle w:val="Default"/>
              <w:rPr>
                <w:sz w:val="20"/>
                <w:szCs w:val="20"/>
              </w:rPr>
            </w:pPr>
            <w:r w:rsidRPr="004404F8">
              <w:rPr>
                <w:sz w:val="20"/>
                <w:szCs w:val="20"/>
              </w:rPr>
              <w:t>Doğal lifl</w:t>
            </w:r>
            <w:r w:rsidR="00957032">
              <w:rPr>
                <w:sz w:val="20"/>
                <w:szCs w:val="20"/>
              </w:rPr>
              <w:t>er</w:t>
            </w:r>
            <w:r>
              <w:rPr>
                <w:sz w:val="20"/>
                <w:szCs w:val="20"/>
              </w:rPr>
              <w:t xml:space="preserve"> </w:t>
            </w:r>
            <w:r w:rsidRPr="001F63ED">
              <w:rPr>
                <w:sz w:val="20"/>
                <w:szCs w:val="20"/>
              </w:rPr>
              <w:t>mikroskop</w:t>
            </w:r>
            <w:r>
              <w:rPr>
                <w:sz w:val="20"/>
                <w:szCs w:val="20"/>
              </w:rPr>
              <w:t xml:space="preserve"> testiyle ayırt edilir.</w:t>
            </w:r>
          </w:p>
          <w:p w14:paraId="2ECCF008" w14:textId="77777777" w:rsidR="00487017" w:rsidRPr="001F63ED" w:rsidRDefault="00487017" w:rsidP="00006265">
            <w:pPr>
              <w:pStyle w:val="Default"/>
              <w:rPr>
                <w:sz w:val="20"/>
                <w:szCs w:val="20"/>
              </w:rPr>
            </w:pPr>
          </w:p>
          <w:p w14:paraId="6EF88138" w14:textId="4B49381A" w:rsidR="00094655" w:rsidRPr="001F63ED" w:rsidRDefault="00094655" w:rsidP="00094655">
            <w:pPr>
              <w:pStyle w:val="Default"/>
              <w:rPr>
                <w:b/>
                <w:bCs/>
                <w:sz w:val="20"/>
                <w:szCs w:val="20"/>
              </w:rPr>
            </w:pPr>
            <w:r w:rsidRPr="001F63ED">
              <w:rPr>
                <w:b/>
                <w:bCs/>
                <w:sz w:val="20"/>
                <w:szCs w:val="20"/>
              </w:rPr>
              <w:t>Yak</w:t>
            </w:r>
            <w:r w:rsidR="0028130A">
              <w:rPr>
                <w:b/>
                <w:bCs/>
                <w:sz w:val="20"/>
                <w:szCs w:val="20"/>
              </w:rPr>
              <w:t xml:space="preserve">ma testi ile lifleri </w:t>
            </w:r>
            <w:r w:rsidR="001E212A">
              <w:rPr>
                <w:b/>
                <w:bCs/>
                <w:color w:val="000000" w:themeColor="text1"/>
                <w:sz w:val="20"/>
                <w:szCs w:val="20"/>
              </w:rPr>
              <w:t>tespit</w:t>
            </w:r>
            <w:r w:rsidR="001E212A" w:rsidRPr="001F63ED">
              <w:rPr>
                <w:b/>
                <w:bCs/>
                <w:color w:val="000000" w:themeColor="text1"/>
                <w:sz w:val="20"/>
                <w:szCs w:val="20"/>
              </w:rPr>
              <w:t xml:space="preserve"> </w:t>
            </w:r>
            <w:r w:rsidR="0028130A">
              <w:rPr>
                <w:b/>
                <w:bCs/>
                <w:sz w:val="20"/>
                <w:szCs w:val="20"/>
              </w:rPr>
              <w:t>eder.</w:t>
            </w:r>
          </w:p>
          <w:p w14:paraId="4E823110" w14:textId="12E25356" w:rsidR="00094655" w:rsidRPr="001F63ED" w:rsidRDefault="00094655" w:rsidP="00006265">
            <w:pPr>
              <w:pStyle w:val="Default"/>
              <w:rPr>
                <w:sz w:val="20"/>
                <w:szCs w:val="20"/>
              </w:rPr>
            </w:pPr>
            <w:r w:rsidRPr="001F63ED">
              <w:rPr>
                <w:sz w:val="20"/>
                <w:szCs w:val="20"/>
              </w:rPr>
              <w:t xml:space="preserve">Yakma testinin amacı ve yapılışı açıklanır. </w:t>
            </w:r>
          </w:p>
          <w:p w14:paraId="73A1060E" w14:textId="0FA3D89F" w:rsidR="00094655" w:rsidRPr="001F63ED" w:rsidRDefault="00094655" w:rsidP="00006265">
            <w:pPr>
              <w:pStyle w:val="Default"/>
              <w:rPr>
                <w:sz w:val="20"/>
                <w:szCs w:val="20"/>
              </w:rPr>
            </w:pPr>
            <w:r w:rsidRPr="001F63ED">
              <w:rPr>
                <w:sz w:val="20"/>
                <w:szCs w:val="20"/>
              </w:rPr>
              <w:t xml:space="preserve">Doğal liflerin yanma özellikleri </w:t>
            </w:r>
            <w:r w:rsidRPr="001F63ED">
              <w:rPr>
                <w:sz w:val="20"/>
                <w:szCs w:val="20"/>
              </w:rPr>
              <w:lastRenderedPageBreak/>
              <w:t>açıklanır.</w:t>
            </w:r>
          </w:p>
          <w:p w14:paraId="3CC8544E" w14:textId="4B2F5B09" w:rsidR="004404F8" w:rsidRDefault="004404F8" w:rsidP="00006265">
            <w:pPr>
              <w:pStyle w:val="Default"/>
              <w:rPr>
                <w:sz w:val="20"/>
                <w:szCs w:val="20"/>
              </w:rPr>
            </w:pPr>
            <w:r w:rsidRPr="004404F8">
              <w:rPr>
                <w:sz w:val="20"/>
                <w:szCs w:val="20"/>
              </w:rPr>
              <w:t>Doğal lifl</w:t>
            </w:r>
            <w:r>
              <w:rPr>
                <w:sz w:val="20"/>
                <w:szCs w:val="20"/>
              </w:rPr>
              <w:t>er yanma testiyle ayırt edilir.</w:t>
            </w:r>
          </w:p>
          <w:p w14:paraId="78173EB0" w14:textId="77777777" w:rsidR="00487017" w:rsidRPr="001F63ED" w:rsidRDefault="00487017" w:rsidP="00006265">
            <w:pPr>
              <w:pStyle w:val="Default"/>
              <w:rPr>
                <w:sz w:val="20"/>
                <w:szCs w:val="20"/>
              </w:rPr>
            </w:pPr>
          </w:p>
          <w:p w14:paraId="510360C4" w14:textId="5F3C7E9D" w:rsidR="00094655" w:rsidRPr="001F63ED" w:rsidRDefault="00094655" w:rsidP="00094655">
            <w:pPr>
              <w:pStyle w:val="Default"/>
              <w:rPr>
                <w:b/>
                <w:bCs/>
                <w:sz w:val="20"/>
                <w:szCs w:val="20"/>
              </w:rPr>
            </w:pPr>
            <w:r w:rsidRPr="001F63ED">
              <w:rPr>
                <w:b/>
                <w:bCs/>
                <w:sz w:val="20"/>
                <w:szCs w:val="20"/>
              </w:rPr>
              <w:t xml:space="preserve">Kuru </w:t>
            </w:r>
            <w:proofErr w:type="spellStart"/>
            <w:r w:rsidRPr="001F63ED">
              <w:rPr>
                <w:b/>
                <w:bCs/>
                <w:sz w:val="20"/>
                <w:szCs w:val="20"/>
              </w:rPr>
              <w:t>destilas</w:t>
            </w:r>
            <w:r w:rsidR="0028130A">
              <w:rPr>
                <w:b/>
                <w:bCs/>
                <w:sz w:val="20"/>
                <w:szCs w:val="20"/>
              </w:rPr>
              <w:t>yon</w:t>
            </w:r>
            <w:proofErr w:type="spellEnd"/>
            <w:r w:rsidR="0028130A">
              <w:rPr>
                <w:b/>
                <w:bCs/>
                <w:sz w:val="20"/>
                <w:szCs w:val="20"/>
              </w:rPr>
              <w:t xml:space="preserve"> testi ile lifleri </w:t>
            </w:r>
            <w:r w:rsidR="001E212A">
              <w:rPr>
                <w:b/>
                <w:bCs/>
                <w:color w:val="000000" w:themeColor="text1"/>
                <w:sz w:val="20"/>
                <w:szCs w:val="20"/>
              </w:rPr>
              <w:t>tespit</w:t>
            </w:r>
            <w:r w:rsidR="001E212A" w:rsidRPr="001F63ED">
              <w:rPr>
                <w:b/>
                <w:bCs/>
                <w:color w:val="000000" w:themeColor="text1"/>
                <w:sz w:val="20"/>
                <w:szCs w:val="20"/>
              </w:rPr>
              <w:t xml:space="preserve"> </w:t>
            </w:r>
            <w:r w:rsidR="0028130A">
              <w:rPr>
                <w:b/>
                <w:bCs/>
                <w:sz w:val="20"/>
                <w:szCs w:val="20"/>
              </w:rPr>
              <w:t>eder.</w:t>
            </w:r>
          </w:p>
          <w:p w14:paraId="09A420C3" w14:textId="497BD917" w:rsidR="00094655" w:rsidRPr="001F63ED" w:rsidRDefault="00094655" w:rsidP="00006265">
            <w:pPr>
              <w:pStyle w:val="Default"/>
              <w:rPr>
                <w:sz w:val="20"/>
                <w:szCs w:val="20"/>
              </w:rPr>
            </w:pPr>
            <w:r w:rsidRPr="001F63ED">
              <w:rPr>
                <w:sz w:val="20"/>
                <w:szCs w:val="20"/>
              </w:rPr>
              <w:t xml:space="preserve">Kuru </w:t>
            </w:r>
            <w:proofErr w:type="spellStart"/>
            <w:r w:rsidRPr="001F63ED">
              <w:rPr>
                <w:sz w:val="20"/>
                <w:szCs w:val="20"/>
              </w:rPr>
              <w:t>destilasyon</w:t>
            </w:r>
            <w:proofErr w:type="spellEnd"/>
            <w:r w:rsidRPr="001F63ED">
              <w:rPr>
                <w:sz w:val="20"/>
                <w:szCs w:val="20"/>
              </w:rPr>
              <w:t xml:space="preserve"> testinin amacı ve yapılışı açıklanır. </w:t>
            </w:r>
          </w:p>
          <w:p w14:paraId="0A998EF2" w14:textId="6F56D043" w:rsidR="004404F8" w:rsidRPr="001F63ED" w:rsidRDefault="004404F8" w:rsidP="00006265">
            <w:pPr>
              <w:pStyle w:val="Default"/>
              <w:rPr>
                <w:sz w:val="20"/>
                <w:szCs w:val="20"/>
              </w:rPr>
            </w:pPr>
            <w:r w:rsidRPr="004404F8">
              <w:rPr>
                <w:sz w:val="20"/>
                <w:szCs w:val="20"/>
              </w:rPr>
              <w:t>Doğal lifl</w:t>
            </w:r>
            <w:r w:rsidR="00957032">
              <w:rPr>
                <w:sz w:val="20"/>
                <w:szCs w:val="20"/>
              </w:rPr>
              <w:t>er</w:t>
            </w:r>
            <w:r>
              <w:rPr>
                <w:sz w:val="20"/>
                <w:szCs w:val="20"/>
              </w:rPr>
              <w:t xml:space="preserve"> kuru </w:t>
            </w:r>
            <w:proofErr w:type="spellStart"/>
            <w:r>
              <w:rPr>
                <w:sz w:val="20"/>
                <w:szCs w:val="20"/>
              </w:rPr>
              <w:t>destilasyon</w:t>
            </w:r>
            <w:proofErr w:type="spellEnd"/>
            <w:r>
              <w:rPr>
                <w:sz w:val="20"/>
                <w:szCs w:val="20"/>
              </w:rPr>
              <w:t xml:space="preserve"> testiyle ayırt edilir.</w:t>
            </w:r>
          </w:p>
          <w:p w14:paraId="722403F1" w14:textId="1A4600CE" w:rsidR="00094655" w:rsidRPr="001F63ED" w:rsidRDefault="00094655" w:rsidP="00527BB5">
            <w:pPr>
              <w:pStyle w:val="Default"/>
              <w:ind w:left="185"/>
              <w:rPr>
                <w:b/>
                <w:sz w:val="20"/>
                <w:szCs w:val="20"/>
              </w:rPr>
            </w:pPr>
          </w:p>
        </w:tc>
        <w:tc>
          <w:tcPr>
            <w:tcW w:w="2176" w:type="dxa"/>
            <w:vAlign w:val="center"/>
          </w:tcPr>
          <w:p w14:paraId="52B2F03F" w14:textId="192D1531" w:rsidR="00094655" w:rsidRPr="007634A2" w:rsidRDefault="00094655" w:rsidP="00094655">
            <w:pPr>
              <w:rPr>
                <w:rFonts w:ascii="Arial" w:hAnsi="Arial" w:cs="Arial"/>
                <w:b/>
                <w:bCs/>
                <w:sz w:val="20"/>
                <w:szCs w:val="20"/>
              </w:rPr>
            </w:pPr>
            <w:r w:rsidRPr="001F63ED">
              <w:rPr>
                <w:rFonts w:ascii="Arial" w:eastAsia="Times New Roman" w:hAnsi="Arial" w:cs="Arial"/>
                <w:b/>
                <w:bCs/>
                <w:sz w:val="20"/>
                <w:szCs w:val="20"/>
              </w:rPr>
              <w:lastRenderedPageBreak/>
              <w:t xml:space="preserve">Bitkisel </w:t>
            </w:r>
            <w:r w:rsidR="00DD341B">
              <w:rPr>
                <w:rFonts w:ascii="Arial" w:hAnsi="Arial" w:cs="Arial"/>
                <w:b/>
                <w:bCs/>
                <w:sz w:val="20"/>
                <w:szCs w:val="20"/>
              </w:rPr>
              <w:t>Lifler</w:t>
            </w:r>
          </w:p>
          <w:p w14:paraId="2ED22D65" w14:textId="77777777" w:rsidR="001E212A" w:rsidRPr="001F63ED" w:rsidRDefault="001E212A" w:rsidP="00094655">
            <w:pPr>
              <w:rPr>
                <w:rFonts w:ascii="Arial" w:eastAsia="Times New Roman" w:hAnsi="Arial" w:cs="Arial"/>
                <w:b/>
                <w:bCs/>
                <w:sz w:val="20"/>
                <w:szCs w:val="20"/>
              </w:rPr>
            </w:pPr>
          </w:p>
          <w:p w14:paraId="35B795B3" w14:textId="20C611C9" w:rsidR="00094655" w:rsidRPr="007634A2" w:rsidRDefault="00094655" w:rsidP="00094655">
            <w:pPr>
              <w:rPr>
                <w:rFonts w:ascii="Arial" w:hAnsi="Arial" w:cs="Arial"/>
                <w:b/>
                <w:bCs/>
                <w:sz w:val="20"/>
                <w:szCs w:val="20"/>
              </w:rPr>
            </w:pPr>
            <w:r w:rsidRPr="001F63ED">
              <w:rPr>
                <w:rFonts w:ascii="Arial" w:eastAsia="Times New Roman" w:hAnsi="Arial" w:cs="Arial"/>
                <w:b/>
                <w:bCs/>
                <w:sz w:val="20"/>
                <w:szCs w:val="20"/>
              </w:rPr>
              <w:t xml:space="preserve">Hayvansal </w:t>
            </w:r>
            <w:r w:rsidR="007634A2" w:rsidRPr="001F63ED">
              <w:rPr>
                <w:rFonts w:ascii="Arial" w:hAnsi="Arial" w:cs="Arial"/>
                <w:b/>
                <w:bCs/>
                <w:sz w:val="20"/>
                <w:szCs w:val="20"/>
              </w:rPr>
              <w:t>Lifler</w:t>
            </w:r>
            <w:r w:rsidR="007634A2">
              <w:rPr>
                <w:rFonts w:ascii="Arial" w:hAnsi="Arial" w:cs="Arial"/>
                <w:b/>
                <w:bCs/>
                <w:sz w:val="20"/>
                <w:szCs w:val="20"/>
              </w:rPr>
              <w:t xml:space="preserve"> </w:t>
            </w:r>
          </w:p>
          <w:p w14:paraId="502445CB" w14:textId="77777777" w:rsidR="001E212A" w:rsidRPr="001F63ED" w:rsidRDefault="001E212A" w:rsidP="00094655">
            <w:pPr>
              <w:rPr>
                <w:rFonts w:ascii="Arial" w:eastAsia="Times New Roman" w:hAnsi="Arial" w:cs="Arial"/>
                <w:b/>
                <w:bCs/>
                <w:sz w:val="20"/>
                <w:szCs w:val="20"/>
              </w:rPr>
            </w:pPr>
          </w:p>
          <w:p w14:paraId="5EF6D4AF" w14:textId="02421EC9" w:rsidR="00094655" w:rsidRDefault="00094655" w:rsidP="00094655">
            <w:pPr>
              <w:rPr>
                <w:rFonts w:ascii="Arial" w:eastAsia="Times New Roman" w:hAnsi="Arial" w:cs="Arial"/>
                <w:b/>
                <w:bCs/>
                <w:sz w:val="20"/>
                <w:szCs w:val="20"/>
              </w:rPr>
            </w:pPr>
            <w:r w:rsidRPr="001F63ED">
              <w:rPr>
                <w:rFonts w:ascii="Arial" w:eastAsia="Times New Roman" w:hAnsi="Arial" w:cs="Arial"/>
                <w:b/>
                <w:bCs/>
                <w:sz w:val="20"/>
                <w:szCs w:val="20"/>
              </w:rPr>
              <w:t xml:space="preserve">Mikroskop </w:t>
            </w:r>
            <w:r w:rsidR="0028130A" w:rsidRPr="001F63ED">
              <w:rPr>
                <w:rFonts w:ascii="Arial" w:eastAsia="Times New Roman" w:hAnsi="Arial" w:cs="Arial"/>
                <w:b/>
                <w:bCs/>
                <w:sz w:val="20"/>
                <w:szCs w:val="20"/>
              </w:rPr>
              <w:t>Testi</w:t>
            </w:r>
          </w:p>
          <w:p w14:paraId="1A966F3D" w14:textId="77777777" w:rsidR="001E212A" w:rsidRPr="001F63ED" w:rsidRDefault="001E212A" w:rsidP="00094655">
            <w:pPr>
              <w:rPr>
                <w:rFonts w:ascii="Arial" w:eastAsia="Times New Roman" w:hAnsi="Arial" w:cs="Arial"/>
                <w:b/>
                <w:bCs/>
                <w:sz w:val="20"/>
                <w:szCs w:val="20"/>
              </w:rPr>
            </w:pPr>
          </w:p>
          <w:p w14:paraId="3E4A238D" w14:textId="4FC273BE" w:rsidR="00094655" w:rsidRDefault="00094655" w:rsidP="00094655">
            <w:pPr>
              <w:rPr>
                <w:rFonts w:ascii="Arial" w:eastAsia="Times New Roman" w:hAnsi="Arial" w:cs="Arial"/>
                <w:b/>
                <w:bCs/>
                <w:sz w:val="20"/>
                <w:szCs w:val="20"/>
              </w:rPr>
            </w:pPr>
            <w:r w:rsidRPr="001F63ED">
              <w:rPr>
                <w:rFonts w:ascii="Arial" w:eastAsia="Times New Roman" w:hAnsi="Arial" w:cs="Arial"/>
                <w:b/>
                <w:bCs/>
                <w:sz w:val="20"/>
                <w:szCs w:val="20"/>
              </w:rPr>
              <w:t xml:space="preserve">Yakma </w:t>
            </w:r>
            <w:r w:rsidR="0028130A" w:rsidRPr="001F63ED">
              <w:rPr>
                <w:rFonts w:ascii="Arial" w:eastAsia="Times New Roman" w:hAnsi="Arial" w:cs="Arial"/>
                <w:b/>
                <w:bCs/>
                <w:sz w:val="20"/>
                <w:szCs w:val="20"/>
              </w:rPr>
              <w:t>Testi</w:t>
            </w:r>
          </w:p>
          <w:p w14:paraId="18363F9E" w14:textId="77777777" w:rsidR="001E212A" w:rsidRPr="001F63ED" w:rsidRDefault="001E212A" w:rsidP="00094655">
            <w:pPr>
              <w:rPr>
                <w:rFonts w:ascii="Arial" w:eastAsia="Times New Roman" w:hAnsi="Arial" w:cs="Arial"/>
                <w:b/>
                <w:bCs/>
                <w:sz w:val="20"/>
                <w:szCs w:val="20"/>
              </w:rPr>
            </w:pPr>
          </w:p>
          <w:p w14:paraId="6AB83414" w14:textId="07A3F51B" w:rsidR="00094655" w:rsidRPr="001F63ED" w:rsidRDefault="00094655" w:rsidP="00BA1E98">
            <w:pPr>
              <w:rPr>
                <w:rFonts w:ascii="Arial" w:hAnsi="Arial" w:cs="Arial"/>
                <w:b/>
                <w:sz w:val="20"/>
                <w:szCs w:val="20"/>
              </w:rPr>
            </w:pPr>
            <w:r w:rsidRPr="001F63ED">
              <w:rPr>
                <w:rFonts w:ascii="Arial" w:eastAsia="Times New Roman" w:hAnsi="Arial" w:cs="Arial"/>
                <w:b/>
                <w:bCs/>
                <w:sz w:val="20"/>
                <w:szCs w:val="20"/>
              </w:rPr>
              <w:t xml:space="preserve">Kuru </w:t>
            </w:r>
            <w:proofErr w:type="spellStart"/>
            <w:r w:rsidR="0028130A" w:rsidRPr="001F63ED">
              <w:rPr>
                <w:rFonts w:ascii="Arial" w:eastAsia="Times New Roman" w:hAnsi="Arial" w:cs="Arial"/>
                <w:b/>
                <w:bCs/>
                <w:sz w:val="20"/>
                <w:szCs w:val="20"/>
              </w:rPr>
              <w:t>Destilasyon</w:t>
            </w:r>
            <w:proofErr w:type="spellEnd"/>
            <w:r w:rsidR="0028130A" w:rsidRPr="001F63ED">
              <w:rPr>
                <w:rFonts w:ascii="Arial" w:eastAsia="Times New Roman" w:hAnsi="Arial" w:cs="Arial"/>
                <w:b/>
                <w:bCs/>
                <w:sz w:val="20"/>
                <w:szCs w:val="20"/>
              </w:rPr>
              <w:t xml:space="preserve"> Testi</w:t>
            </w:r>
          </w:p>
        </w:tc>
      </w:tr>
      <w:tr w:rsidR="00094655" w:rsidRPr="001F63ED" w14:paraId="3018646F" w14:textId="77777777" w:rsidTr="0026553A">
        <w:trPr>
          <w:trHeight w:val="534"/>
          <w:jc w:val="center"/>
        </w:trPr>
        <w:tc>
          <w:tcPr>
            <w:tcW w:w="2220" w:type="dxa"/>
            <w:vAlign w:val="center"/>
          </w:tcPr>
          <w:p w14:paraId="47358441" w14:textId="77777777" w:rsidR="00FC76EA" w:rsidRDefault="00FC76EA" w:rsidP="00094655">
            <w:pPr>
              <w:jc w:val="center"/>
              <w:rPr>
                <w:rFonts w:ascii="Arial" w:hAnsi="Arial" w:cs="Arial"/>
                <w:b/>
                <w:bCs/>
                <w:sz w:val="20"/>
                <w:szCs w:val="20"/>
              </w:rPr>
            </w:pPr>
          </w:p>
          <w:p w14:paraId="6B1F8AB3" w14:textId="77777777" w:rsidR="00FC76EA" w:rsidRDefault="00FC76EA" w:rsidP="00094655">
            <w:pPr>
              <w:jc w:val="center"/>
              <w:rPr>
                <w:rFonts w:ascii="Arial" w:hAnsi="Arial" w:cs="Arial"/>
                <w:b/>
                <w:bCs/>
                <w:sz w:val="20"/>
                <w:szCs w:val="20"/>
              </w:rPr>
            </w:pPr>
          </w:p>
          <w:p w14:paraId="3418F41B" w14:textId="77777777" w:rsidR="00FC76EA" w:rsidRDefault="00FC76EA" w:rsidP="00094655">
            <w:pPr>
              <w:jc w:val="center"/>
              <w:rPr>
                <w:rFonts w:ascii="Arial" w:hAnsi="Arial" w:cs="Arial"/>
                <w:b/>
                <w:bCs/>
                <w:sz w:val="20"/>
                <w:szCs w:val="20"/>
              </w:rPr>
            </w:pPr>
          </w:p>
          <w:p w14:paraId="3C598C0C" w14:textId="77777777" w:rsidR="00FC76EA" w:rsidRDefault="00FC76EA" w:rsidP="00094655">
            <w:pPr>
              <w:jc w:val="center"/>
              <w:rPr>
                <w:rFonts w:ascii="Arial" w:hAnsi="Arial" w:cs="Arial"/>
                <w:b/>
                <w:bCs/>
                <w:sz w:val="20"/>
                <w:szCs w:val="20"/>
              </w:rPr>
            </w:pPr>
          </w:p>
          <w:p w14:paraId="525E72D6" w14:textId="77777777" w:rsidR="00FC76EA" w:rsidRDefault="00FC76EA" w:rsidP="00094655">
            <w:pPr>
              <w:jc w:val="center"/>
              <w:rPr>
                <w:rFonts w:ascii="Arial" w:hAnsi="Arial" w:cs="Arial"/>
                <w:b/>
                <w:bCs/>
                <w:sz w:val="20"/>
                <w:szCs w:val="20"/>
              </w:rPr>
            </w:pPr>
          </w:p>
          <w:p w14:paraId="0C686AB7" w14:textId="77777777" w:rsidR="00FC76EA" w:rsidRDefault="00FC76EA" w:rsidP="00094655">
            <w:pPr>
              <w:jc w:val="center"/>
              <w:rPr>
                <w:rFonts w:ascii="Arial" w:hAnsi="Arial" w:cs="Arial"/>
                <w:b/>
                <w:bCs/>
                <w:sz w:val="20"/>
                <w:szCs w:val="20"/>
              </w:rPr>
            </w:pPr>
          </w:p>
          <w:p w14:paraId="1CD2A255" w14:textId="77777777" w:rsidR="00FC76EA" w:rsidRDefault="00FC76EA" w:rsidP="00094655">
            <w:pPr>
              <w:jc w:val="center"/>
              <w:rPr>
                <w:rFonts w:ascii="Arial" w:hAnsi="Arial" w:cs="Arial"/>
                <w:b/>
                <w:bCs/>
                <w:sz w:val="20"/>
                <w:szCs w:val="20"/>
              </w:rPr>
            </w:pPr>
          </w:p>
          <w:p w14:paraId="57AA6507" w14:textId="77777777" w:rsidR="00FC76EA" w:rsidRDefault="00FC76EA" w:rsidP="00094655">
            <w:pPr>
              <w:jc w:val="center"/>
              <w:rPr>
                <w:rFonts w:ascii="Arial" w:hAnsi="Arial" w:cs="Arial"/>
                <w:b/>
                <w:bCs/>
                <w:sz w:val="20"/>
                <w:szCs w:val="20"/>
              </w:rPr>
            </w:pPr>
          </w:p>
          <w:p w14:paraId="3EF2A8B1" w14:textId="77777777" w:rsidR="00FC76EA" w:rsidRDefault="00FC76EA" w:rsidP="00094655">
            <w:pPr>
              <w:jc w:val="center"/>
              <w:rPr>
                <w:rFonts w:ascii="Arial" w:hAnsi="Arial" w:cs="Arial"/>
                <w:b/>
                <w:bCs/>
                <w:sz w:val="20"/>
                <w:szCs w:val="20"/>
              </w:rPr>
            </w:pPr>
          </w:p>
          <w:p w14:paraId="7E3E5E65" w14:textId="77777777" w:rsidR="00FC76EA" w:rsidRDefault="00FC76EA" w:rsidP="00094655">
            <w:pPr>
              <w:jc w:val="center"/>
              <w:rPr>
                <w:rFonts w:ascii="Arial" w:hAnsi="Arial" w:cs="Arial"/>
                <w:b/>
                <w:bCs/>
                <w:sz w:val="20"/>
                <w:szCs w:val="20"/>
              </w:rPr>
            </w:pPr>
          </w:p>
          <w:p w14:paraId="39B84F90" w14:textId="77777777" w:rsidR="00FC76EA" w:rsidRDefault="00FC76EA" w:rsidP="00094655">
            <w:pPr>
              <w:jc w:val="center"/>
              <w:rPr>
                <w:rFonts w:ascii="Arial" w:hAnsi="Arial" w:cs="Arial"/>
                <w:b/>
                <w:bCs/>
                <w:sz w:val="20"/>
                <w:szCs w:val="20"/>
              </w:rPr>
            </w:pPr>
          </w:p>
          <w:p w14:paraId="6ED11F5A" w14:textId="77777777" w:rsidR="00FC76EA" w:rsidRDefault="00FC76EA" w:rsidP="00094655">
            <w:pPr>
              <w:jc w:val="center"/>
              <w:rPr>
                <w:rFonts w:ascii="Arial" w:hAnsi="Arial" w:cs="Arial"/>
                <w:b/>
                <w:bCs/>
                <w:sz w:val="20"/>
                <w:szCs w:val="20"/>
              </w:rPr>
            </w:pPr>
          </w:p>
          <w:p w14:paraId="67ACA9F1" w14:textId="77777777" w:rsidR="00FC76EA" w:rsidRDefault="00FC76EA" w:rsidP="00094655">
            <w:pPr>
              <w:jc w:val="center"/>
              <w:rPr>
                <w:rFonts w:ascii="Arial" w:hAnsi="Arial" w:cs="Arial"/>
                <w:b/>
                <w:bCs/>
                <w:sz w:val="20"/>
                <w:szCs w:val="20"/>
              </w:rPr>
            </w:pPr>
          </w:p>
          <w:p w14:paraId="107FEB83" w14:textId="353FC781" w:rsidR="00094655" w:rsidRPr="001F63ED" w:rsidRDefault="00094655" w:rsidP="00094655">
            <w:pPr>
              <w:jc w:val="center"/>
              <w:rPr>
                <w:rFonts w:ascii="Arial" w:hAnsi="Arial" w:cs="Arial"/>
                <w:b/>
                <w:sz w:val="20"/>
                <w:szCs w:val="20"/>
              </w:rPr>
            </w:pPr>
            <w:r w:rsidRPr="001F63ED">
              <w:rPr>
                <w:rFonts w:ascii="Arial" w:hAnsi="Arial" w:cs="Arial"/>
                <w:b/>
                <w:bCs/>
                <w:sz w:val="20"/>
                <w:szCs w:val="20"/>
              </w:rPr>
              <w:t>Yapay Lifler</w:t>
            </w:r>
          </w:p>
        </w:tc>
        <w:tc>
          <w:tcPr>
            <w:tcW w:w="1842" w:type="dxa"/>
            <w:vAlign w:val="center"/>
          </w:tcPr>
          <w:p w14:paraId="12FC16D7" w14:textId="77777777" w:rsidR="00DA23F1" w:rsidRDefault="00DA23F1" w:rsidP="00BA1E98">
            <w:pPr>
              <w:rPr>
                <w:rFonts w:ascii="Arial" w:eastAsia="Times New Roman" w:hAnsi="Arial" w:cs="Arial"/>
                <w:b/>
                <w:bCs/>
                <w:sz w:val="20"/>
                <w:szCs w:val="20"/>
              </w:rPr>
            </w:pPr>
          </w:p>
          <w:p w14:paraId="6C04E4B5" w14:textId="77777777" w:rsidR="00DA23F1" w:rsidRDefault="00DA23F1" w:rsidP="00BA1E98">
            <w:pPr>
              <w:rPr>
                <w:rFonts w:ascii="Arial" w:eastAsia="Times New Roman" w:hAnsi="Arial" w:cs="Arial"/>
                <w:b/>
                <w:bCs/>
                <w:sz w:val="20"/>
                <w:szCs w:val="20"/>
              </w:rPr>
            </w:pPr>
          </w:p>
          <w:p w14:paraId="12C6F336" w14:textId="77777777" w:rsidR="00DA23F1" w:rsidRDefault="00DA23F1" w:rsidP="00BA1E98">
            <w:pPr>
              <w:rPr>
                <w:rFonts w:ascii="Arial" w:eastAsia="Times New Roman" w:hAnsi="Arial" w:cs="Arial"/>
                <w:b/>
                <w:bCs/>
                <w:sz w:val="20"/>
                <w:szCs w:val="20"/>
              </w:rPr>
            </w:pPr>
          </w:p>
          <w:p w14:paraId="756D110A" w14:textId="77777777" w:rsidR="00DA23F1" w:rsidRDefault="00DA23F1" w:rsidP="00BA1E98">
            <w:pPr>
              <w:rPr>
                <w:rFonts w:ascii="Arial" w:eastAsia="Times New Roman" w:hAnsi="Arial" w:cs="Arial"/>
                <w:b/>
                <w:bCs/>
                <w:sz w:val="20"/>
                <w:szCs w:val="20"/>
              </w:rPr>
            </w:pPr>
          </w:p>
          <w:p w14:paraId="7433B633" w14:textId="77777777" w:rsidR="00DA23F1" w:rsidRDefault="00DA23F1" w:rsidP="00BA1E98">
            <w:pPr>
              <w:rPr>
                <w:rFonts w:ascii="Arial" w:eastAsia="Times New Roman" w:hAnsi="Arial" w:cs="Arial"/>
                <w:b/>
                <w:bCs/>
                <w:sz w:val="20"/>
                <w:szCs w:val="20"/>
              </w:rPr>
            </w:pPr>
          </w:p>
          <w:p w14:paraId="7EE1AF3F" w14:textId="77777777" w:rsidR="00DA23F1" w:rsidRDefault="00DA23F1" w:rsidP="00BA1E98">
            <w:pPr>
              <w:rPr>
                <w:rFonts w:ascii="Arial" w:eastAsia="Times New Roman" w:hAnsi="Arial" w:cs="Arial"/>
                <w:b/>
                <w:bCs/>
                <w:sz w:val="20"/>
                <w:szCs w:val="20"/>
              </w:rPr>
            </w:pPr>
          </w:p>
          <w:p w14:paraId="330CF34E" w14:textId="77777777" w:rsidR="00DA23F1" w:rsidRDefault="00DA23F1" w:rsidP="00BA1E98">
            <w:pPr>
              <w:rPr>
                <w:rFonts w:ascii="Arial" w:eastAsia="Times New Roman" w:hAnsi="Arial" w:cs="Arial"/>
                <w:b/>
                <w:bCs/>
                <w:sz w:val="20"/>
                <w:szCs w:val="20"/>
              </w:rPr>
            </w:pPr>
          </w:p>
          <w:p w14:paraId="12DED513" w14:textId="77777777" w:rsidR="00DA23F1" w:rsidRDefault="00DA23F1" w:rsidP="00BA1E98">
            <w:pPr>
              <w:rPr>
                <w:rFonts w:ascii="Arial" w:eastAsia="Times New Roman" w:hAnsi="Arial" w:cs="Arial"/>
                <w:b/>
                <w:bCs/>
                <w:sz w:val="20"/>
                <w:szCs w:val="20"/>
              </w:rPr>
            </w:pPr>
          </w:p>
          <w:p w14:paraId="09A0F64C" w14:textId="77777777" w:rsidR="00DA23F1" w:rsidRDefault="00DA23F1" w:rsidP="00BA1E98">
            <w:pPr>
              <w:rPr>
                <w:rFonts w:ascii="Arial" w:eastAsia="Times New Roman" w:hAnsi="Arial" w:cs="Arial"/>
                <w:b/>
                <w:bCs/>
                <w:sz w:val="20"/>
                <w:szCs w:val="20"/>
              </w:rPr>
            </w:pPr>
          </w:p>
          <w:p w14:paraId="7F158484" w14:textId="77777777" w:rsidR="00DA23F1" w:rsidRDefault="00DA23F1" w:rsidP="00BA1E98">
            <w:pPr>
              <w:rPr>
                <w:rFonts w:ascii="Arial" w:eastAsia="Times New Roman" w:hAnsi="Arial" w:cs="Arial"/>
                <w:b/>
                <w:bCs/>
                <w:sz w:val="20"/>
                <w:szCs w:val="20"/>
              </w:rPr>
            </w:pPr>
          </w:p>
          <w:p w14:paraId="7789C405" w14:textId="77777777" w:rsidR="00DA23F1" w:rsidRDefault="00DA23F1" w:rsidP="00BA1E98">
            <w:pPr>
              <w:rPr>
                <w:rFonts w:ascii="Arial" w:eastAsia="Times New Roman" w:hAnsi="Arial" w:cs="Arial"/>
                <w:b/>
                <w:bCs/>
                <w:sz w:val="20"/>
                <w:szCs w:val="20"/>
              </w:rPr>
            </w:pPr>
          </w:p>
          <w:p w14:paraId="7B31EE9F" w14:textId="77777777" w:rsidR="00DA23F1" w:rsidRDefault="00DA23F1" w:rsidP="00BA1E98">
            <w:pPr>
              <w:rPr>
                <w:rFonts w:ascii="Arial" w:eastAsia="Times New Roman" w:hAnsi="Arial" w:cs="Arial"/>
                <w:b/>
                <w:bCs/>
                <w:sz w:val="20"/>
                <w:szCs w:val="20"/>
              </w:rPr>
            </w:pPr>
          </w:p>
          <w:p w14:paraId="459C3EE0" w14:textId="77777777" w:rsidR="00DA23F1" w:rsidRDefault="00DA23F1" w:rsidP="00BA1E98">
            <w:pPr>
              <w:rPr>
                <w:rFonts w:ascii="Arial" w:eastAsia="Times New Roman" w:hAnsi="Arial" w:cs="Arial"/>
                <w:b/>
                <w:bCs/>
                <w:sz w:val="20"/>
                <w:szCs w:val="20"/>
              </w:rPr>
            </w:pPr>
          </w:p>
          <w:p w14:paraId="167ACA66" w14:textId="0AB2F934" w:rsidR="00094655" w:rsidRPr="001F63ED" w:rsidRDefault="00094655" w:rsidP="00BA1E98">
            <w:pPr>
              <w:rPr>
                <w:rFonts w:ascii="Arial" w:hAnsi="Arial" w:cs="Arial"/>
                <w:b/>
                <w:sz w:val="20"/>
                <w:szCs w:val="20"/>
              </w:rPr>
            </w:pPr>
            <w:r w:rsidRPr="001F63ED">
              <w:rPr>
                <w:rFonts w:ascii="Arial" w:eastAsia="Times New Roman" w:hAnsi="Arial" w:cs="Arial"/>
                <w:b/>
                <w:bCs/>
                <w:sz w:val="20"/>
                <w:szCs w:val="20"/>
              </w:rPr>
              <w:t xml:space="preserve">Yapay lifleri </w:t>
            </w:r>
            <w:r w:rsidR="00555EDD">
              <w:rPr>
                <w:rFonts w:ascii="Arial" w:eastAsia="Times New Roman" w:hAnsi="Arial" w:cs="Arial"/>
                <w:b/>
                <w:bCs/>
                <w:sz w:val="20"/>
                <w:szCs w:val="20"/>
              </w:rPr>
              <w:t>tespit</w:t>
            </w:r>
            <w:r w:rsidR="00555EDD" w:rsidRPr="001F63ED">
              <w:rPr>
                <w:rFonts w:ascii="Arial" w:eastAsia="Times New Roman" w:hAnsi="Arial" w:cs="Arial"/>
                <w:b/>
                <w:bCs/>
                <w:sz w:val="20"/>
                <w:szCs w:val="20"/>
              </w:rPr>
              <w:t xml:space="preserve"> </w:t>
            </w:r>
            <w:r w:rsidRPr="001F63ED">
              <w:rPr>
                <w:rFonts w:ascii="Arial" w:eastAsia="Times New Roman" w:hAnsi="Arial" w:cs="Arial"/>
                <w:b/>
                <w:bCs/>
                <w:sz w:val="20"/>
                <w:szCs w:val="20"/>
              </w:rPr>
              <w:t>edebilme</w:t>
            </w:r>
          </w:p>
        </w:tc>
        <w:tc>
          <w:tcPr>
            <w:tcW w:w="3686" w:type="dxa"/>
            <w:gridSpan w:val="2"/>
          </w:tcPr>
          <w:p w14:paraId="1BCA3322" w14:textId="4EE53D2A" w:rsidR="00094655" w:rsidRPr="001F63ED" w:rsidRDefault="00957032" w:rsidP="00094655">
            <w:pPr>
              <w:pStyle w:val="Default"/>
              <w:rPr>
                <w:b/>
                <w:bCs/>
                <w:sz w:val="20"/>
                <w:szCs w:val="20"/>
              </w:rPr>
            </w:pPr>
            <w:r>
              <w:rPr>
                <w:b/>
                <w:bCs/>
                <w:color w:val="000000" w:themeColor="text1"/>
                <w:sz w:val="20"/>
                <w:szCs w:val="20"/>
              </w:rPr>
              <w:t xml:space="preserve">Suni </w:t>
            </w:r>
            <w:r w:rsidR="007634A2" w:rsidRPr="001F63ED">
              <w:rPr>
                <w:b/>
                <w:bCs/>
                <w:sz w:val="20"/>
                <w:szCs w:val="20"/>
              </w:rPr>
              <w:t>lifleri</w:t>
            </w:r>
            <w:r w:rsidR="007634A2">
              <w:rPr>
                <w:b/>
                <w:bCs/>
                <w:sz w:val="20"/>
                <w:szCs w:val="20"/>
              </w:rPr>
              <w:t xml:space="preserve"> </w:t>
            </w:r>
            <w:r w:rsidR="0028130A">
              <w:rPr>
                <w:b/>
                <w:bCs/>
                <w:sz w:val="20"/>
                <w:szCs w:val="20"/>
              </w:rPr>
              <w:t>açıklar.</w:t>
            </w:r>
          </w:p>
          <w:p w14:paraId="37185C6B" w14:textId="750AE21C" w:rsidR="00094655" w:rsidRPr="00527BB5" w:rsidRDefault="00094655" w:rsidP="00006265">
            <w:pPr>
              <w:pStyle w:val="Default"/>
              <w:rPr>
                <w:sz w:val="20"/>
                <w:szCs w:val="20"/>
              </w:rPr>
            </w:pPr>
            <w:r w:rsidRPr="00527BB5">
              <w:rPr>
                <w:sz w:val="20"/>
                <w:szCs w:val="20"/>
              </w:rPr>
              <w:t xml:space="preserve">Yapay lifler tanımlanır ve </w:t>
            </w:r>
            <w:r w:rsidR="00957032">
              <w:rPr>
                <w:sz w:val="20"/>
                <w:szCs w:val="20"/>
              </w:rPr>
              <w:t xml:space="preserve">yapay liflerin </w:t>
            </w:r>
            <w:r w:rsidRPr="00527BB5">
              <w:rPr>
                <w:sz w:val="20"/>
                <w:szCs w:val="20"/>
              </w:rPr>
              <w:t>sınıflandır</w:t>
            </w:r>
            <w:r w:rsidR="00957032">
              <w:rPr>
                <w:sz w:val="20"/>
                <w:szCs w:val="20"/>
              </w:rPr>
              <w:t>ıl</w:t>
            </w:r>
            <w:r w:rsidRPr="00527BB5">
              <w:rPr>
                <w:sz w:val="20"/>
                <w:szCs w:val="20"/>
              </w:rPr>
              <w:t>ması açıklanır.</w:t>
            </w:r>
          </w:p>
          <w:p w14:paraId="3C9E5022" w14:textId="49BD8BC3" w:rsidR="00094655" w:rsidRPr="00527BB5" w:rsidRDefault="00094655" w:rsidP="00006265">
            <w:pPr>
              <w:pStyle w:val="Default"/>
              <w:rPr>
                <w:sz w:val="20"/>
                <w:szCs w:val="20"/>
              </w:rPr>
            </w:pPr>
            <w:r w:rsidRPr="00527BB5">
              <w:rPr>
                <w:sz w:val="20"/>
                <w:szCs w:val="20"/>
              </w:rPr>
              <w:t xml:space="preserve">Yapay liflerin elde edilme yöntemleri açıklanır. </w:t>
            </w:r>
          </w:p>
          <w:p w14:paraId="20750B56" w14:textId="4C95A875" w:rsidR="00094655" w:rsidRPr="001F63ED" w:rsidRDefault="00094655" w:rsidP="00006265">
            <w:pPr>
              <w:pStyle w:val="Default"/>
              <w:rPr>
                <w:color w:val="000000" w:themeColor="text1"/>
                <w:sz w:val="20"/>
                <w:szCs w:val="20"/>
              </w:rPr>
            </w:pPr>
            <w:r w:rsidRPr="00527BB5">
              <w:rPr>
                <w:sz w:val="20"/>
                <w:szCs w:val="20"/>
              </w:rPr>
              <w:t>Suni (</w:t>
            </w:r>
            <w:proofErr w:type="spellStart"/>
            <w:r w:rsidRPr="00527BB5">
              <w:rPr>
                <w:sz w:val="20"/>
                <w:szCs w:val="20"/>
              </w:rPr>
              <w:t>rejenere</w:t>
            </w:r>
            <w:proofErr w:type="spellEnd"/>
            <w:r w:rsidRPr="00527BB5">
              <w:rPr>
                <w:sz w:val="20"/>
                <w:szCs w:val="20"/>
              </w:rPr>
              <w:t xml:space="preserve">) lif çeşitleri </w:t>
            </w:r>
            <w:r w:rsidR="00957032">
              <w:rPr>
                <w:sz w:val="20"/>
                <w:szCs w:val="20"/>
              </w:rPr>
              <w:t xml:space="preserve">ve bunların </w:t>
            </w:r>
            <w:r w:rsidRPr="00527BB5">
              <w:rPr>
                <w:sz w:val="20"/>
                <w:szCs w:val="20"/>
              </w:rPr>
              <w:t>özellikleri açıklanır</w:t>
            </w:r>
            <w:r w:rsidRPr="001F63ED">
              <w:rPr>
                <w:color w:val="000000" w:themeColor="text1"/>
                <w:sz w:val="20"/>
                <w:szCs w:val="20"/>
              </w:rPr>
              <w:t xml:space="preserve">. </w:t>
            </w:r>
          </w:p>
          <w:p w14:paraId="454093B2" w14:textId="40E604E5" w:rsidR="00094655" w:rsidRDefault="00094655" w:rsidP="00006265">
            <w:pPr>
              <w:pStyle w:val="Default"/>
              <w:rPr>
                <w:color w:val="000000" w:themeColor="text1"/>
                <w:sz w:val="20"/>
                <w:szCs w:val="20"/>
              </w:rPr>
            </w:pPr>
            <w:r w:rsidRPr="00527BB5">
              <w:rPr>
                <w:sz w:val="20"/>
                <w:szCs w:val="20"/>
              </w:rPr>
              <w:t>Selüloz</w:t>
            </w:r>
            <w:r w:rsidRPr="001F63ED">
              <w:rPr>
                <w:color w:val="000000" w:themeColor="text1"/>
                <w:sz w:val="20"/>
                <w:szCs w:val="20"/>
              </w:rPr>
              <w:t xml:space="preserve"> ve protein esaslı suni lif çeşitleri açıklanır. </w:t>
            </w:r>
          </w:p>
          <w:p w14:paraId="12998753" w14:textId="77777777" w:rsidR="00006265" w:rsidRPr="001F63ED" w:rsidRDefault="00006265" w:rsidP="00006265">
            <w:pPr>
              <w:pStyle w:val="Default"/>
              <w:rPr>
                <w:color w:val="000000" w:themeColor="text1"/>
                <w:sz w:val="20"/>
                <w:szCs w:val="20"/>
              </w:rPr>
            </w:pPr>
          </w:p>
          <w:p w14:paraId="596EE902" w14:textId="33AF8D25" w:rsidR="00094655" w:rsidRPr="001F63ED" w:rsidRDefault="00094655" w:rsidP="00094655">
            <w:pPr>
              <w:pStyle w:val="Default"/>
              <w:rPr>
                <w:b/>
                <w:bCs/>
                <w:color w:val="000000" w:themeColor="text1"/>
                <w:sz w:val="20"/>
                <w:szCs w:val="20"/>
              </w:rPr>
            </w:pPr>
            <w:r w:rsidRPr="001F63ED">
              <w:rPr>
                <w:b/>
                <w:bCs/>
                <w:color w:val="000000" w:themeColor="text1"/>
                <w:sz w:val="20"/>
                <w:szCs w:val="20"/>
              </w:rPr>
              <w:t xml:space="preserve">Sentetik </w:t>
            </w:r>
            <w:r w:rsidR="007634A2" w:rsidRPr="001F63ED">
              <w:rPr>
                <w:b/>
                <w:bCs/>
                <w:sz w:val="20"/>
                <w:szCs w:val="20"/>
              </w:rPr>
              <w:t>lifleri</w:t>
            </w:r>
            <w:r w:rsidR="007634A2" w:rsidRPr="001F63ED">
              <w:rPr>
                <w:b/>
                <w:bCs/>
                <w:color w:val="000000" w:themeColor="text1"/>
                <w:sz w:val="20"/>
                <w:szCs w:val="20"/>
              </w:rPr>
              <w:t xml:space="preserve"> </w:t>
            </w:r>
            <w:r w:rsidRPr="001F63ED">
              <w:rPr>
                <w:b/>
                <w:bCs/>
                <w:color w:val="000000" w:themeColor="text1"/>
                <w:sz w:val="20"/>
                <w:szCs w:val="20"/>
              </w:rPr>
              <w:t>açıklar</w:t>
            </w:r>
            <w:r w:rsidR="0028130A">
              <w:rPr>
                <w:b/>
                <w:bCs/>
                <w:color w:val="000000" w:themeColor="text1"/>
                <w:sz w:val="20"/>
                <w:szCs w:val="20"/>
              </w:rPr>
              <w:t>.</w:t>
            </w:r>
            <w:r w:rsidRPr="001F63ED">
              <w:rPr>
                <w:b/>
                <w:bCs/>
                <w:color w:val="000000" w:themeColor="text1"/>
                <w:sz w:val="20"/>
                <w:szCs w:val="20"/>
              </w:rPr>
              <w:t xml:space="preserve"> </w:t>
            </w:r>
          </w:p>
          <w:p w14:paraId="0EEDC74C" w14:textId="0C0CA05A" w:rsidR="00094655" w:rsidRDefault="00094655" w:rsidP="00006265">
            <w:pPr>
              <w:pStyle w:val="Default"/>
              <w:rPr>
                <w:sz w:val="20"/>
                <w:szCs w:val="20"/>
              </w:rPr>
            </w:pPr>
            <w:proofErr w:type="spellStart"/>
            <w:r w:rsidRPr="00527BB5">
              <w:rPr>
                <w:sz w:val="20"/>
                <w:szCs w:val="20"/>
              </w:rPr>
              <w:t>Poliamid</w:t>
            </w:r>
            <w:proofErr w:type="spellEnd"/>
            <w:r w:rsidRPr="00527BB5">
              <w:rPr>
                <w:sz w:val="20"/>
                <w:szCs w:val="20"/>
              </w:rPr>
              <w:t xml:space="preserve">, </w:t>
            </w:r>
            <w:proofErr w:type="spellStart"/>
            <w:r w:rsidR="00957032" w:rsidRPr="00527BB5">
              <w:rPr>
                <w:sz w:val="20"/>
                <w:szCs w:val="20"/>
              </w:rPr>
              <w:t>poliester</w:t>
            </w:r>
            <w:proofErr w:type="spellEnd"/>
            <w:r w:rsidR="00957032" w:rsidRPr="00527BB5">
              <w:rPr>
                <w:sz w:val="20"/>
                <w:szCs w:val="20"/>
              </w:rPr>
              <w:t xml:space="preserve">, </w:t>
            </w:r>
            <w:proofErr w:type="spellStart"/>
            <w:r w:rsidR="00957032" w:rsidRPr="00527BB5">
              <w:rPr>
                <w:sz w:val="20"/>
                <w:szCs w:val="20"/>
              </w:rPr>
              <w:t>polivinil</w:t>
            </w:r>
            <w:proofErr w:type="spellEnd"/>
            <w:r w:rsidR="00957032" w:rsidRPr="00527BB5">
              <w:rPr>
                <w:sz w:val="20"/>
                <w:szCs w:val="20"/>
              </w:rPr>
              <w:t xml:space="preserve">, </w:t>
            </w:r>
            <w:proofErr w:type="spellStart"/>
            <w:r w:rsidR="00957032" w:rsidRPr="00527BB5">
              <w:rPr>
                <w:sz w:val="20"/>
                <w:szCs w:val="20"/>
              </w:rPr>
              <w:t>poliolefin</w:t>
            </w:r>
            <w:proofErr w:type="spellEnd"/>
            <w:r w:rsidR="00957032" w:rsidRPr="00527BB5">
              <w:rPr>
                <w:sz w:val="20"/>
                <w:szCs w:val="20"/>
              </w:rPr>
              <w:t xml:space="preserve"> ve </w:t>
            </w:r>
            <w:proofErr w:type="spellStart"/>
            <w:r w:rsidR="00957032" w:rsidRPr="00527BB5">
              <w:rPr>
                <w:sz w:val="20"/>
                <w:szCs w:val="20"/>
              </w:rPr>
              <w:t>elastomer</w:t>
            </w:r>
            <w:proofErr w:type="spellEnd"/>
            <w:r w:rsidR="00957032" w:rsidRPr="00527BB5">
              <w:rPr>
                <w:sz w:val="20"/>
                <w:szCs w:val="20"/>
              </w:rPr>
              <w:t xml:space="preserve"> liflerinin </w:t>
            </w:r>
            <w:r w:rsidRPr="00527BB5">
              <w:rPr>
                <w:sz w:val="20"/>
                <w:szCs w:val="20"/>
              </w:rPr>
              <w:t>özellikleri ve kullanım</w:t>
            </w:r>
            <w:r w:rsidRPr="001F63ED">
              <w:rPr>
                <w:color w:val="000000" w:themeColor="text1"/>
                <w:sz w:val="20"/>
                <w:szCs w:val="20"/>
              </w:rPr>
              <w:t xml:space="preserve"> </w:t>
            </w:r>
            <w:r w:rsidRPr="001F63ED">
              <w:rPr>
                <w:sz w:val="20"/>
                <w:szCs w:val="20"/>
              </w:rPr>
              <w:t>alanları açıklanır.</w:t>
            </w:r>
          </w:p>
          <w:p w14:paraId="26E9476E" w14:textId="77777777" w:rsidR="00006265" w:rsidRPr="001F63ED" w:rsidRDefault="00006265" w:rsidP="00006265">
            <w:pPr>
              <w:pStyle w:val="Default"/>
              <w:rPr>
                <w:sz w:val="20"/>
                <w:szCs w:val="20"/>
              </w:rPr>
            </w:pPr>
          </w:p>
          <w:p w14:paraId="530372B8" w14:textId="71772F3D" w:rsidR="00094655" w:rsidRPr="001F63ED" w:rsidRDefault="00094655" w:rsidP="00094655">
            <w:pPr>
              <w:pStyle w:val="Default"/>
              <w:rPr>
                <w:b/>
                <w:bCs/>
                <w:color w:val="000000" w:themeColor="text1"/>
                <w:sz w:val="20"/>
                <w:szCs w:val="20"/>
              </w:rPr>
            </w:pPr>
            <w:r w:rsidRPr="001F63ED">
              <w:rPr>
                <w:b/>
                <w:bCs/>
                <w:color w:val="000000" w:themeColor="text1"/>
                <w:sz w:val="20"/>
                <w:szCs w:val="20"/>
              </w:rPr>
              <w:t xml:space="preserve">Mikroskop testi ile lifleri </w:t>
            </w:r>
            <w:r w:rsidR="001E212A">
              <w:rPr>
                <w:b/>
                <w:bCs/>
                <w:color w:val="000000" w:themeColor="text1"/>
                <w:sz w:val="20"/>
                <w:szCs w:val="20"/>
              </w:rPr>
              <w:t>tespit</w:t>
            </w:r>
            <w:r w:rsidR="001E212A" w:rsidRPr="001F63ED">
              <w:rPr>
                <w:b/>
                <w:bCs/>
                <w:color w:val="000000" w:themeColor="text1"/>
                <w:sz w:val="20"/>
                <w:szCs w:val="20"/>
              </w:rPr>
              <w:t xml:space="preserve"> </w:t>
            </w:r>
            <w:r w:rsidRPr="001F63ED">
              <w:rPr>
                <w:b/>
                <w:bCs/>
                <w:color w:val="000000" w:themeColor="text1"/>
                <w:sz w:val="20"/>
                <w:szCs w:val="20"/>
              </w:rPr>
              <w:t>eder</w:t>
            </w:r>
            <w:r w:rsidR="0028130A">
              <w:rPr>
                <w:b/>
                <w:bCs/>
                <w:color w:val="000000" w:themeColor="text1"/>
                <w:sz w:val="20"/>
                <w:szCs w:val="20"/>
              </w:rPr>
              <w:t>.</w:t>
            </w:r>
          </w:p>
          <w:p w14:paraId="4654DAF4" w14:textId="3BDAF631" w:rsidR="00094655" w:rsidRPr="001F63ED" w:rsidRDefault="00094655" w:rsidP="00006265">
            <w:pPr>
              <w:pStyle w:val="Default"/>
              <w:rPr>
                <w:sz w:val="20"/>
                <w:szCs w:val="20"/>
              </w:rPr>
            </w:pPr>
            <w:r w:rsidRPr="001F63ED">
              <w:rPr>
                <w:color w:val="000000" w:themeColor="text1"/>
                <w:sz w:val="20"/>
                <w:szCs w:val="20"/>
              </w:rPr>
              <w:t xml:space="preserve">Suni </w:t>
            </w:r>
            <w:r w:rsidRPr="00527BB5">
              <w:rPr>
                <w:sz w:val="20"/>
                <w:szCs w:val="20"/>
              </w:rPr>
              <w:t xml:space="preserve">ve sentetik liflerin enine ve boyuna </w:t>
            </w:r>
            <w:r w:rsidRPr="001F63ED">
              <w:rPr>
                <w:sz w:val="20"/>
                <w:szCs w:val="20"/>
              </w:rPr>
              <w:t xml:space="preserve">görünümü incelenir. </w:t>
            </w:r>
          </w:p>
          <w:p w14:paraId="4060A1E0" w14:textId="00BA62E6" w:rsidR="00094655" w:rsidRDefault="00094655" w:rsidP="00006265">
            <w:pPr>
              <w:pStyle w:val="Default"/>
              <w:rPr>
                <w:sz w:val="20"/>
                <w:szCs w:val="20"/>
              </w:rPr>
            </w:pPr>
            <w:r w:rsidRPr="00527BB5">
              <w:rPr>
                <w:sz w:val="20"/>
                <w:szCs w:val="20"/>
              </w:rPr>
              <w:t>Suni ve sentetik</w:t>
            </w:r>
            <w:r w:rsidR="00957032">
              <w:rPr>
                <w:sz w:val="20"/>
                <w:szCs w:val="20"/>
              </w:rPr>
              <w:t xml:space="preserve"> lifler</w:t>
            </w:r>
            <w:r w:rsidRPr="001F63ED">
              <w:rPr>
                <w:sz w:val="20"/>
                <w:szCs w:val="20"/>
              </w:rPr>
              <w:t xml:space="preserve"> </w:t>
            </w:r>
            <w:r w:rsidR="00A95E86" w:rsidRPr="001F63ED">
              <w:rPr>
                <w:sz w:val="20"/>
                <w:szCs w:val="20"/>
              </w:rPr>
              <w:t>mikroskop</w:t>
            </w:r>
            <w:r w:rsidR="00A95E86">
              <w:rPr>
                <w:sz w:val="20"/>
                <w:szCs w:val="20"/>
              </w:rPr>
              <w:t xml:space="preserve"> testiyle ayırt edilir.</w:t>
            </w:r>
          </w:p>
          <w:p w14:paraId="25965076" w14:textId="77777777" w:rsidR="00006265" w:rsidRPr="001F63ED" w:rsidRDefault="00006265" w:rsidP="00006265">
            <w:pPr>
              <w:pStyle w:val="Default"/>
              <w:rPr>
                <w:sz w:val="20"/>
                <w:szCs w:val="20"/>
              </w:rPr>
            </w:pPr>
          </w:p>
          <w:p w14:paraId="562EE30B" w14:textId="5D832209" w:rsidR="00094655" w:rsidRPr="001F63ED" w:rsidRDefault="00094655" w:rsidP="00094655">
            <w:pPr>
              <w:pStyle w:val="Default"/>
              <w:rPr>
                <w:b/>
                <w:bCs/>
                <w:sz w:val="20"/>
                <w:szCs w:val="20"/>
              </w:rPr>
            </w:pPr>
            <w:r w:rsidRPr="001F63ED">
              <w:rPr>
                <w:b/>
                <w:bCs/>
                <w:sz w:val="20"/>
                <w:szCs w:val="20"/>
              </w:rPr>
              <w:t xml:space="preserve">Yakma testi ile lifleri </w:t>
            </w:r>
            <w:r w:rsidR="001E212A">
              <w:rPr>
                <w:b/>
                <w:bCs/>
                <w:color w:val="000000" w:themeColor="text1"/>
                <w:sz w:val="20"/>
                <w:szCs w:val="20"/>
              </w:rPr>
              <w:t>tespit</w:t>
            </w:r>
            <w:r w:rsidR="001E212A" w:rsidRPr="001F63ED">
              <w:rPr>
                <w:b/>
                <w:bCs/>
                <w:color w:val="000000" w:themeColor="text1"/>
                <w:sz w:val="20"/>
                <w:szCs w:val="20"/>
              </w:rPr>
              <w:t xml:space="preserve"> </w:t>
            </w:r>
            <w:r w:rsidRPr="001F63ED">
              <w:rPr>
                <w:b/>
                <w:bCs/>
                <w:sz w:val="20"/>
                <w:szCs w:val="20"/>
              </w:rPr>
              <w:t>eder</w:t>
            </w:r>
            <w:r w:rsidR="0028130A">
              <w:rPr>
                <w:b/>
                <w:bCs/>
                <w:sz w:val="20"/>
                <w:szCs w:val="20"/>
              </w:rPr>
              <w:t>.</w:t>
            </w:r>
            <w:r w:rsidRPr="001F63ED">
              <w:rPr>
                <w:b/>
                <w:bCs/>
                <w:sz w:val="20"/>
                <w:szCs w:val="20"/>
              </w:rPr>
              <w:t xml:space="preserve"> </w:t>
            </w:r>
          </w:p>
          <w:p w14:paraId="5FC90093" w14:textId="22052FD9" w:rsidR="00094655" w:rsidRPr="001F63ED" w:rsidRDefault="00094655" w:rsidP="00006265">
            <w:pPr>
              <w:pStyle w:val="Default"/>
              <w:rPr>
                <w:sz w:val="20"/>
                <w:szCs w:val="20"/>
              </w:rPr>
            </w:pPr>
            <w:r w:rsidRPr="001F63ED">
              <w:rPr>
                <w:color w:val="000000" w:themeColor="text1"/>
                <w:sz w:val="20"/>
                <w:szCs w:val="20"/>
              </w:rPr>
              <w:t xml:space="preserve">Suni </w:t>
            </w:r>
            <w:r w:rsidRPr="00527BB5">
              <w:rPr>
                <w:sz w:val="20"/>
                <w:szCs w:val="20"/>
              </w:rPr>
              <w:t>ve sentetik</w:t>
            </w:r>
            <w:r w:rsidRPr="001F63ED">
              <w:rPr>
                <w:sz w:val="20"/>
                <w:szCs w:val="20"/>
              </w:rPr>
              <w:t xml:space="preserve"> liflerin yanma özellikleri açıklanır.</w:t>
            </w:r>
          </w:p>
          <w:p w14:paraId="3D27F09A" w14:textId="46BC5026" w:rsidR="00094655" w:rsidRDefault="00094655" w:rsidP="00006265">
            <w:pPr>
              <w:pStyle w:val="Default"/>
              <w:rPr>
                <w:sz w:val="20"/>
                <w:szCs w:val="20"/>
              </w:rPr>
            </w:pPr>
            <w:r w:rsidRPr="00527BB5">
              <w:rPr>
                <w:sz w:val="20"/>
                <w:szCs w:val="20"/>
              </w:rPr>
              <w:t>Suni ve sentetik</w:t>
            </w:r>
            <w:r w:rsidR="00A95E86" w:rsidRPr="004404F8">
              <w:rPr>
                <w:sz w:val="20"/>
                <w:szCs w:val="20"/>
              </w:rPr>
              <w:t xml:space="preserve"> lifl</w:t>
            </w:r>
            <w:r w:rsidR="00957032">
              <w:rPr>
                <w:sz w:val="20"/>
                <w:szCs w:val="20"/>
              </w:rPr>
              <w:t>er</w:t>
            </w:r>
            <w:r w:rsidR="00A95E86">
              <w:rPr>
                <w:sz w:val="20"/>
                <w:szCs w:val="20"/>
              </w:rPr>
              <w:t xml:space="preserve"> yanma testiyle ayırt edilir.</w:t>
            </w:r>
          </w:p>
          <w:p w14:paraId="2A8E0659" w14:textId="77777777" w:rsidR="00006265" w:rsidRPr="001F63ED" w:rsidRDefault="00006265" w:rsidP="00006265">
            <w:pPr>
              <w:pStyle w:val="Default"/>
              <w:rPr>
                <w:sz w:val="20"/>
                <w:szCs w:val="20"/>
              </w:rPr>
            </w:pPr>
          </w:p>
          <w:p w14:paraId="40461EAF" w14:textId="26B58782" w:rsidR="00094655" w:rsidRDefault="00094655" w:rsidP="00094655">
            <w:pPr>
              <w:pStyle w:val="Default"/>
              <w:rPr>
                <w:b/>
                <w:bCs/>
                <w:sz w:val="20"/>
                <w:szCs w:val="20"/>
              </w:rPr>
            </w:pPr>
            <w:r w:rsidRPr="001F63ED">
              <w:rPr>
                <w:b/>
                <w:bCs/>
                <w:sz w:val="20"/>
                <w:szCs w:val="20"/>
              </w:rPr>
              <w:t xml:space="preserve">Kuru </w:t>
            </w:r>
            <w:proofErr w:type="spellStart"/>
            <w:r w:rsidRPr="001F63ED">
              <w:rPr>
                <w:b/>
                <w:bCs/>
                <w:sz w:val="20"/>
                <w:szCs w:val="20"/>
              </w:rPr>
              <w:t>destilas</w:t>
            </w:r>
            <w:r w:rsidR="0028130A">
              <w:rPr>
                <w:b/>
                <w:bCs/>
                <w:sz w:val="20"/>
                <w:szCs w:val="20"/>
              </w:rPr>
              <w:t>yon</w:t>
            </w:r>
            <w:proofErr w:type="spellEnd"/>
            <w:r w:rsidR="0028130A">
              <w:rPr>
                <w:b/>
                <w:bCs/>
                <w:sz w:val="20"/>
                <w:szCs w:val="20"/>
              </w:rPr>
              <w:t xml:space="preserve"> testi ile lifleri </w:t>
            </w:r>
            <w:r w:rsidR="001E212A">
              <w:rPr>
                <w:b/>
                <w:bCs/>
                <w:color w:val="000000" w:themeColor="text1"/>
                <w:sz w:val="20"/>
                <w:szCs w:val="20"/>
              </w:rPr>
              <w:t>tespit</w:t>
            </w:r>
            <w:r w:rsidR="001E212A" w:rsidRPr="001F63ED">
              <w:rPr>
                <w:b/>
                <w:bCs/>
                <w:color w:val="000000" w:themeColor="text1"/>
                <w:sz w:val="20"/>
                <w:szCs w:val="20"/>
              </w:rPr>
              <w:t xml:space="preserve"> </w:t>
            </w:r>
            <w:r w:rsidR="0028130A">
              <w:rPr>
                <w:b/>
                <w:bCs/>
                <w:sz w:val="20"/>
                <w:szCs w:val="20"/>
              </w:rPr>
              <w:t>eder.</w:t>
            </w:r>
          </w:p>
          <w:p w14:paraId="03EDAC11" w14:textId="0E86ECBF" w:rsidR="00A95E86" w:rsidRPr="00A95E86" w:rsidRDefault="00A95E86" w:rsidP="00006265">
            <w:pPr>
              <w:pStyle w:val="Default"/>
              <w:rPr>
                <w:sz w:val="20"/>
                <w:szCs w:val="20"/>
              </w:rPr>
            </w:pPr>
            <w:r w:rsidRPr="001F63ED">
              <w:rPr>
                <w:color w:val="000000" w:themeColor="text1"/>
                <w:sz w:val="20"/>
                <w:szCs w:val="20"/>
              </w:rPr>
              <w:t>Suni ve sentetik</w:t>
            </w:r>
            <w:r w:rsidRPr="001F63ED">
              <w:rPr>
                <w:sz w:val="20"/>
                <w:szCs w:val="20"/>
              </w:rPr>
              <w:t xml:space="preserve"> </w:t>
            </w:r>
            <w:r w:rsidRPr="004404F8">
              <w:rPr>
                <w:sz w:val="20"/>
                <w:szCs w:val="20"/>
              </w:rPr>
              <w:t>lifl</w:t>
            </w:r>
            <w:r>
              <w:rPr>
                <w:sz w:val="20"/>
                <w:szCs w:val="20"/>
              </w:rPr>
              <w:t>ere uygulanan k</w:t>
            </w:r>
            <w:r w:rsidRPr="001F63ED">
              <w:rPr>
                <w:sz w:val="20"/>
                <w:szCs w:val="20"/>
              </w:rPr>
              <w:t xml:space="preserve">uru </w:t>
            </w:r>
            <w:proofErr w:type="spellStart"/>
            <w:r w:rsidRPr="001F63ED">
              <w:rPr>
                <w:sz w:val="20"/>
                <w:szCs w:val="20"/>
              </w:rPr>
              <w:t>destilasyon</w:t>
            </w:r>
            <w:proofErr w:type="spellEnd"/>
            <w:r w:rsidRPr="001F63ED">
              <w:rPr>
                <w:sz w:val="20"/>
                <w:szCs w:val="20"/>
              </w:rPr>
              <w:t xml:space="preserve"> testinin özellikleri açıklanır.</w:t>
            </w:r>
          </w:p>
          <w:p w14:paraId="7FB35B4E" w14:textId="4F48A5E1" w:rsidR="00094655" w:rsidRPr="001F63ED" w:rsidRDefault="00094655" w:rsidP="00957032">
            <w:pPr>
              <w:pStyle w:val="Default"/>
              <w:rPr>
                <w:b/>
                <w:sz w:val="20"/>
                <w:szCs w:val="20"/>
              </w:rPr>
            </w:pPr>
            <w:r w:rsidRPr="001F63ED">
              <w:rPr>
                <w:color w:val="000000" w:themeColor="text1"/>
                <w:sz w:val="20"/>
                <w:szCs w:val="20"/>
              </w:rPr>
              <w:t>Suni ve sentetik</w:t>
            </w:r>
            <w:r w:rsidRPr="001F63ED">
              <w:rPr>
                <w:sz w:val="20"/>
                <w:szCs w:val="20"/>
              </w:rPr>
              <w:t xml:space="preserve"> </w:t>
            </w:r>
            <w:r w:rsidR="00A95E86" w:rsidRPr="004404F8">
              <w:rPr>
                <w:sz w:val="20"/>
                <w:szCs w:val="20"/>
              </w:rPr>
              <w:t>lifl</w:t>
            </w:r>
            <w:r w:rsidR="00A95E86">
              <w:rPr>
                <w:sz w:val="20"/>
                <w:szCs w:val="20"/>
              </w:rPr>
              <w:t>er</w:t>
            </w:r>
            <w:r w:rsidR="00957032">
              <w:rPr>
                <w:sz w:val="20"/>
                <w:szCs w:val="20"/>
              </w:rPr>
              <w:t xml:space="preserve"> </w:t>
            </w:r>
            <w:r w:rsidR="00A95E86">
              <w:rPr>
                <w:sz w:val="20"/>
                <w:szCs w:val="20"/>
              </w:rPr>
              <w:t xml:space="preserve">kuru </w:t>
            </w:r>
            <w:proofErr w:type="spellStart"/>
            <w:r w:rsidR="00A95E86">
              <w:rPr>
                <w:sz w:val="20"/>
                <w:szCs w:val="20"/>
              </w:rPr>
              <w:t>destilasyon</w:t>
            </w:r>
            <w:proofErr w:type="spellEnd"/>
            <w:r w:rsidR="00A95E86">
              <w:rPr>
                <w:sz w:val="20"/>
                <w:szCs w:val="20"/>
              </w:rPr>
              <w:t xml:space="preserve"> testiyle ayırt edilir.</w:t>
            </w:r>
          </w:p>
        </w:tc>
        <w:tc>
          <w:tcPr>
            <w:tcW w:w="2176" w:type="dxa"/>
            <w:vAlign w:val="center"/>
          </w:tcPr>
          <w:p w14:paraId="2F31B591" w14:textId="77777777" w:rsidR="00FC76EA" w:rsidRDefault="00FC76EA" w:rsidP="00094655">
            <w:pPr>
              <w:rPr>
                <w:rFonts w:ascii="Arial" w:eastAsia="Times New Roman" w:hAnsi="Arial" w:cs="Arial"/>
                <w:b/>
                <w:bCs/>
                <w:sz w:val="20"/>
                <w:szCs w:val="20"/>
              </w:rPr>
            </w:pPr>
          </w:p>
          <w:p w14:paraId="210F4EC6" w14:textId="77777777" w:rsidR="00FC76EA" w:rsidRDefault="00FC76EA" w:rsidP="00094655">
            <w:pPr>
              <w:rPr>
                <w:rFonts w:ascii="Arial" w:eastAsia="Times New Roman" w:hAnsi="Arial" w:cs="Arial"/>
                <w:b/>
                <w:bCs/>
                <w:sz w:val="20"/>
                <w:szCs w:val="20"/>
              </w:rPr>
            </w:pPr>
          </w:p>
          <w:p w14:paraId="634DC643" w14:textId="77777777" w:rsidR="00FC76EA" w:rsidRDefault="00FC76EA" w:rsidP="00094655">
            <w:pPr>
              <w:rPr>
                <w:rFonts w:ascii="Arial" w:eastAsia="Times New Roman" w:hAnsi="Arial" w:cs="Arial"/>
                <w:b/>
                <w:bCs/>
                <w:sz w:val="20"/>
                <w:szCs w:val="20"/>
              </w:rPr>
            </w:pPr>
          </w:p>
          <w:p w14:paraId="39BBEB5B" w14:textId="77777777" w:rsidR="00FC76EA" w:rsidRDefault="00FC76EA" w:rsidP="00094655">
            <w:pPr>
              <w:rPr>
                <w:rFonts w:ascii="Arial" w:eastAsia="Times New Roman" w:hAnsi="Arial" w:cs="Arial"/>
                <w:b/>
                <w:bCs/>
                <w:sz w:val="20"/>
                <w:szCs w:val="20"/>
              </w:rPr>
            </w:pPr>
          </w:p>
          <w:p w14:paraId="7940D4ED" w14:textId="77777777" w:rsidR="00FC76EA" w:rsidRDefault="00FC76EA" w:rsidP="00094655">
            <w:pPr>
              <w:rPr>
                <w:rFonts w:ascii="Arial" w:eastAsia="Times New Roman" w:hAnsi="Arial" w:cs="Arial"/>
                <w:b/>
                <w:bCs/>
                <w:sz w:val="20"/>
                <w:szCs w:val="20"/>
              </w:rPr>
            </w:pPr>
          </w:p>
          <w:p w14:paraId="1624ED9F" w14:textId="77777777" w:rsidR="00DA23F1" w:rsidRDefault="00DA23F1" w:rsidP="00094655">
            <w:pPr>
              <w:rPr>
                <w:rFonts w:ascii="Arial" w:eastAsia="Times New Roman" w:hAnsi="Arial" w:cs="Arial"/>
                <w:b/>
                <w:bCs/>
                <w:sz w:val="20"/>
                <w:szCs w:val="20"/>
              </w:rPr>
            </w:pPr>
          </w:p>
          <w:p w14:paraId="21BCA2DD" w14:textId="77777777" w:rsidR="00DA23F1" w:rsidRDefault="00DA23F1" w:rsidP="00094655">
            <w:pPr>
              <w:rPr>
                <w:rFonts w:ascii="Arial" w:eastAsia="Times New Roman" w:hAnsi="Arial" w:cs="Arial"/>
                <w:b/>
                <w:bCs/>
                <w:sz w:val="20"/>
                <w:szCs w:val="20"/>
              </w:rPr>
            </w:pPr>
          </w:p>
          <w:p w14:paraId="5CC0B14E" w14:textId="77777777" w:rsidR="00DA23F1" w:rsidRDefault="00DA23F1" w:rsidP="00094655">
            <w:pPr>
              <w:rPr>
                <w:rFonts w:ascii="Arial" w:eastAsia="Times New Roman" w:hAnsi="Arial" w:cs="Arial"/>
                <w:b/>
                <w:bCs/>
                <w:sz w:val="20"/>
                <w:szCs w:val="20"/>
              </w:rPr>
            </w:pPr>
          </w:p>
          <w:p w14:paraId="675EDFF1" w14:textId="77777777" w:rsidR="00DA23F1" w:rsidRDefault="00DA23F1" w:rsidP="00094655">
            <w:pPr>
              <w:rPr>
                <w:rFonts w:ascii="Arial" w:eastAsia="Times New Roman" w:hAnsi="Arial" w:cs="Arial"/>
                <w:b/>
                <w:bCs/>
                <w:sz w:val="20"/>
                <w:szCs w:val="20"/>
              </w:rPr>
            </w:pPr>
          </w:p>
          <w:p w14:paraId="3DC1FBE4" w14:textId="77777777" w:rsidR="00DA23F1" w:rsidRDefault="00DA23F1" w:rsidP="00094655">
            <w:pPr>
              <w:rPr>
                <w:rFonts w:ascii="Arial" w:eastAsia="Times New Roman" w:hAnsi="Arial" w:cs="Arial"/>
                <w:b/>
                <w:bCs/>
                <w:sz w:val="20"/>
                <w:szCs w:val="20"/>
              </w:rPr>
            </w:pPr>
          </w:p>
          <w:p w14:paraId="55E91D6A" w14:textId="77777777" w:rsidR="00DA23F1" w:rsidRDefault="00DA23F1" w:rsidP="00094655">
            <w:pPr>
              <w:rPr>
                <w:rFonts w:ascii="Arial" w:eastAsia="Times New Roman" w:hAnsi="Arial" w:cs="Arial"/>
                <w:b/>
                <w:bCs/>
                <w:sz w:val="20"/>
                <w:szCs w:val="20"/>
              </w:rPr>
            </w:pPr>
          </w:p>
          <w:p w14:paraId="6B1A3F33" w14:textId="77777777" w:rsidR="00DA23F1" w:rsidRDefault="00DA23F1" w:rsidP="00094655">
            <w:pPr>
              <w:rPr>
                <w:rFonts w:ascii="Arial" w:eastAsia="Times New Roman" w:hAnsi="Arial" w:cs="Arial"/>
                <w:b/>
                <w:bCs/>
                <w:sz w:val="20"/>
                <w:szCs w:val="20"/>
              </w:rPr>
            </w:pPr>
          </w:p>
          <w:p w14:paraId="68F7839B" w14:textId="77777777" w:rsidR="00DA23F1" w:rsidRDefault="00DA23F1" w:rsidP="00094655">
            <w:pPr>
              <w:rPr>
                <w:rFonts w:ascii="Arial" w:eastAsia="Times New Roman" w:hAnsi="Arial" w:cs="Arial"/>
                <w:b/>
                <w:bCs/>
                <w:sz w:val="20"/>
                <w:szCs w:val="20"/>
              </w:rPr>
            </w:pPr>
          </w:p>
          <w:p w14:paraId="62234B60" w14:textId="42FEE0D9" w:rsidR="00094655" w:rsidRPr="007634A2" w:rsidRDefault="00094655" w:rsidP="00094655">
            <w:pPr>
              <w:rPr>
                <w:rFonts w:ascii="Arial" w:hAnsi="Arial" w:cs="Arial"/>
                <w:b/>
                <w:bCs/>
                <w:sz w:val="20"/>
                <w:szCs w:val="20"/>
              </w:rPr>
            </w:pPr>
            <w:r w:rsidRPr="001F63ED">
              <w:rPr>
                <w:rFonts w:ascii="Arial" w:eastAsia="Times New Roman" w:hAnsi="Arial" w:cs="Arial"/>
                <w:b/>
                <w:bCs/>
                <w:sz w:val="20"/>
                <w:szCs w:val="20"/>
              </w:rPr>
              <w:t xml:space="preserve">Suni </w:t>
            </w:r>
            <w:r w:rsidR="007634A2" w:rsidRPr="001F63ED">
              <w:rPr>
                <w:rFonts w:ascii="Arial" w:hAnsi="Arial" w:cs="Arial"/>
                <w:b/>
                <w:bCs/>
                <w:sz w:val="20"/>
                <w:szCs w:val="20"/>
              </w:rPr>
              <w:t>Lifler</w:t>
            </w:r>
          </w:p>
          <w:p w14:paraId="26467A56" w14:textId="77777777" w:rsidR="001E212A" w:rsidRDefault="001E212A" w:rsidP="00094655">
            <w:pPr>
              <w:rPr>
                <w:rFonts w:ascii="Arial" w:eastAsia="Times New Roman" w:hAnsi="Arial" w:cs="Arial"/>
                <w:b/>
                <w:bCs/>
                <w:sz w:val="20"/>
                <w:szCs w:val="20"/>
              </w:rPr>
            </w:pPr>
          </w:p>
          <w:p w14:paraId="7F0F9AF5" w14:textId="76BF6DEE" w:rsidR="00094655" w:rsidRPr="007634A2" w:rsidRDefault="00094655" w:rsidP="00094655">
            <w:pPr>
              <w:rPr>
                <w:rFonts w:ascii="Arial" w:hAnsi="Arial" w:cs="Arial"/>
                <w:b/>
                <w:bCs/>
                <w:sz w:val="20"/>
                <w:szCs w:val="20"/>
              </w:rPr>
            </w:pPr>
            <w:r w:rsidRPr="001F63ED">
              <w:rPr>
                <w:rFonts w:ascii="Arial" w:eastAsia="Times New Roman" w:hAnsi="Arial" w:cs="Arial"/>
                <w:b/>
                <w:bCs/>
                <w:sz w:val="20"/>
                <w:szCs w:val="20"/>
              </w:rPr>
              <w:t xml:space="preserve">Sentetik </w:t>
            </w:r>
            <w:r w:rsidR="007634A2" w:rsidRPr="001F63ED">
              <w:rPr>
                <w:rFonts w:ascii="Arial" w:hAnsi="Arial" w:cs="Arial"/>
                <w:b/>
                <w:bCs/>
                <w:sz w:val="20"/>
                <w:szCs w:val="20"/>
              </w:rPr>
              <w:t>Lifler</w:t>
            </w:r>
          </w:p>
          <w:p w14:paraId="78CFFE85" w14:textId="77777777" w:rsidR="001E212A" w:rsidRDefault="001E212A" w:rsidP="00094655">
            <w:pPr>
              <w:rPr>
                <w:rFonts w:ascii="Arial" w:eastAsia="Times New Roman" w:hAnsi="Arial" w:cs="Arial"/>
                <w:b/>
                <w:bCs/>
                <w:sz w:val="20"/>
                <w:szCs w:val="20"/>
              </w:rPr>
            </w:pPr>
          </w:p>
          <w:p w14:paraId="14B8973A" w14:textId="224C6FFC" w:rsidR="00094655" w:rsidRPr="001F63ED" w:rsidRDefault="00094655" w:rsidP="00094655">
            <w:pPr>
              <w:rPr>
                <w:rFonts w:ascii="Arial" w:eastAsia="Times New Roman" w:hAnsi="Arial" w:cs="Arial"/>
                <w:b/>
                <w:bCs/>
                <w:sz w:val="20"/>
                <w:szCs w:val="20"/>
              </w:rPr>
            </w:pPr>
            <w:r w:rsidRPr="001F63ED">
              <w:rPr>
                <w:rFonts w:ascii="Arial" w:eastAsia="Times New Roman" w:hAnsi="Arial" w:cs="Arial"/>
                <w:b/>
                <w:bCs/>
                <w:sz w:val="20"/>
                <w:szCs w:val="20"/>
              </w:rPr>
              <w:t xml:space="preserve">Mikroskop </w:t>
            </w:r>
            <w:r w:rsidR="0028130A" w:rsidRPr="001F63ED">
              <w:rPr>
                <w:rFonts w:ascii="Arial" w:eastAsia="Times New Roman" w:hAnsi="Arial" w:cs="Arial"/>
                <w:b/>
                <w:bCs/>
                <w:sz w:val="20"/>
                <w:szCs w:val="20"/>
              </w:rPr>
              <w:t>Testi</w:t>
            </w:r>
          </w:p>
          <w:p w14:paraId="5E6426E1" w14:textId="77777777" w:rsidR="001E212A" w:rsidRDefault="001E212A" w:rsidP="00094655">
            <w:pPr>
              <w:rPr>
                <w:rFonts w:ascii="Arial" w:eastAsia="Times New Roman" w:hAnsi="Arial" w:cs="Arial"/>
                <w:b/>
                <w:bCs/>
                <w:sz w:val="20"/>
                <w:szCs w:val="20"/>
              </w:rPr>
            </w:pPr>
          </w:p>
          <w:p w14:paraId="088E470B" w14:textId="2705F9B9" w:rsidR="00094655" w:rsidRPr="001F63ED" w:rsidRDefault="00094655" w:rsidP="00094655">
            <w:pPr>
              <w:rPr>
                <w:rFonts w:ascii="Arial" w:eastAsia="Times New Roman" w:hAnsi="Arial" w:cs="Arial"/>
                <w:b/>
                <w:bCs/>
                <w:sz w:val="20"/>
                <w:szCs w:val="20"/>
              </w:rPr>
            </w:pPr>
            <w:r w:rsidRPr="001F63ED">
              <w:rPr>
                <w:rFonts w:ascii="Arial" w:eastAsia="Times New Roman" w:hAnsi="Arial" w:cs="Arial"/>
                <w:b/>
                <w:bCs/>
                <w:sz w:val="20"/>
                <w:szCs w:val="20"/>
              </w:rPr>
              <w:t xml:space="preserve">Yakma </w:t>
            </w:r>
            <w:r w:rsidR="0028130A" w:rsidRPr="001F63ED">
              <w:rPr>
                <w:rFonts w:ascii="Arial" w:eastAsia="Times New Roman" w:hAnsi="Arial" w:cs="Arial"/>
                <w:b/>
                <w:bCs/>
                <w:sz w:val="20"/>
                <w:szCs w:val="20"/>
              </w:rPr>
              <w:t>Testi</w:t>
            </w:r>
          </w:p>
          <w:p w14:paraId="43347B9A" w14:textId="77777777" w:rsidR="001E212A" w:rsidRDefault="001E212A" w:rsidP="00BA1E98">
            <w:pPr>
              <w:rPr>
                <w:rFonts w:ascii="Arial" w:eastAsia="Times New Roman" w:hAnsi="Arial" w:cs="Arial"/>
                <w:b/>
                <w:bCs/>
                <w:sz w:val="20"/>
                <w:szCs w:val="20"/>
              </w:rPr>
            </w:pPr>
          </w:p>
          <w:p w14:paraId="1EC2BEA4" w14:textId="6D9DA777" w:rsidR="00094655" w:rsidRPr="001F63ED" w:rsidRDefault="00094655" w:rsidP="00BA1E98">
            <w:pPr>
              <w:rPr>
                <w:rFonts w:ascii="Arial" w:hAnsi="Arial" w:cs="Arial"/>
                <w:b/>
                <w:sz w:val="20"/>
                <w:szCs w:val="20"/>
              </w:rPr>
            </w:pPr>
            <w:r w:rsidRPr="001F63ED">
              <w:rPr>
                <w:rFonts w:ascii="Arial" w:eastAsia="Times New Roman" w:hAnsi="Arial" w:cs="Arial"/>
                <w:b/>
                <w:bCs/>
                <w:sz w:val="20"/>
                <w:szCs w:val="20"/>
              </w:rPr>
              <w:t xml:space="preserve">Kuru </w:t>
            </w:r>
            <w:proofErr w:type="spellStart"/>
            <w:r w:rsidR="0028130A" w:rsidRPr="001F63ED">
              <w:rPr>
                <w:rFonts w:ascii="Arial" w:eastAsia="Times New Roman" w:hAnsi="Arial" w:cs="Arial"/>
                <w:b/>
                <w:bCs/>
                <w:sz w:val="20"/>
                <w:szCs w:val="20"/>
              </w:rPr>
              <w:t>Destilasyon</w:t>
            </w:r>
            <w:proofErr w:type="spellEnd"/>
            <w:r w:rsidR="0028130A" w:rsidRPr="001F63ED">
              <w:rPr>
                <w:rFonts w:ascii="Arial" w:eastAsia="Times New Roman" w:hAnsi="Arial" w:cs="Arial"/>
                <w:b/>
                <w:bCs/>
                <w:sz w:val="20"/>
                <w:szCs w:val="20"/>
              </w:rPr>
              <w:t xml:space="preserve"> Testi</w:t>
            </w:r>
          </w:p>
        </w:tc>
      </w:tr>
      <w:tr w:rsidR="00094655" w:rsidRPr="001F63ED" w14:paraId="21903540" w14:textId="77777777" w:rsidTr="0026553A">
        <w:trPr>
          <w:trHeight w:val="534"/>
          <w:jc w:val="center"/>
        </w:trPr>
        <w:tc>
          <w:tcPr>
            <w:tcW w:w="2220" w:type="dxa"/>
            <w:vAlign w:val="center"/>
          </w:tcPr>
          <w:p w14:paraId="26820DE4" w14:textId="21EF6F03" w:rsidR="00094655" w:rsidRPr="001F63ED" w:rsidRDefault="00094655" w:rsidP="00094655">
            <w:pPr>
              <w:jc w:val="center"/>
              <w:rPr>
                <w:rFonts w:ascii="Arial" w:hAnsi="Arial" w:cs="Arial"/>
                <w:b/>
                <w:sz w:val="20"/>
                <w:szCs w:val="20"/>
              </w:rPr>
            </w:pPr>
            <w:r w:rsidRPr="001F63ED">
              <w:rPr>
                <w:rFonts w:ascii="Arial" w:hAnsi="Arial" w:cs="Arial"/>
                <w:b/>
                <w:bCs/>
                <w:sz w:val="20"/>
                <w:szCs w:val="20"/>
              </w:rPr>
              <w:t>Geri Dönüşüm Lifleri</w:t>
            </w:r>
          </w:p>
        </w:tc>
        <w:tc>
          <w:tcPr>
            <w:tcW w:w="1842" w:type="dxa"/>
            <w:vAlign w:val="center"/>
          </w:tcPr>
          <w:p w14:paraId="665BAAEF" w14:textId="77E99B5A" w:rsidR="00094655" w:rsidRPr="001F63ED" w:rsidRDefault="0001661E" w:rsidP="001E212A">
            <w:pPr>
              <w:rPr>
                <w:rFonts w:ascii="Arial" w:hAnsi="Arial" w:cs="Arial"/>
                <w:b/>
                <w:sz w:val="20"/>
                <w:szCs w:val="20"/>
              </w:rPr>
            </w:pPr>
            <w:r>
              <w:rPr>
                <w:rFonts w:ascii="Arial" w:eastAsia="Times New Roman" w:hAnsi="Arial" w:cs="Arial"/>
                <w:b/>
                <w:bCs/>
                <w:sz w:val="20"/>
                <w:szCs w:val="20"/>
              </w:rPr>
              <w:t>Geri dönüşüm l</w:t>
            </w:r>
            <w:r w:rsidR="00094655" w:rsidRPr="001F63ED">
              <w:rPr>
                <w:rFonts w:ascii="Arial" w:eastAsia="Times New Roman" w:hAnsi="Arial" w:cs="Arial"/>
                <w:b/>
                <w:bCs/>
                <w:sz w:val="20"/>
                <w:szCs w:val="20"/>
              </w:rPr>
              <w:t>iflerinin sürdürülebilirlik etkisini a</w:t>
            </w:r>
            <w:r w:rsidR="001E212A">
              <w:rPr>
                <w:rFonts w:ascii="Arial" w:eastAsia="Times New Roman" w:hAnsi="Arial" w:cs="Arial"/>
                <w:b/>
                <w:bCs/>
                <w:sz w:val="20"/>
                <w:szCs w:val="20"/>
              </w:rPr>
              <w:t>çıklaya</w:t>
            </w:r>
            <w:r w:rsidR="00094655" w:rsidRPr="001F63ED">
              <w:rPr>
                <w:rFonts w:ascii="Arial" w:eastAsia="Times New Roman" w:hAnsi="Arial" w:cs="Arial"/>
                <w:b/>
                <w:bCs/>
                <w:sz w:val="20"/>
                <w:szCs w:val="20"/>
              </w:rPr>
              <w:t>bilme</w:t>
            </w:r>
          </w:p>
        </w:tc>
        <w:tc>
          <w:tcPr>
            <w:tcW w:w="3686" w:type="dxa"/>
            <w:gridSpan w:val="2"/>
          </w:tcPr>
          <w:p w14:paraId="1CA57D9B" w14:textId="4B684A81" w:rsidR="00094655" w:rsidRPr="001F63ED" w:rsidRDefault="00094655" w:rsidP="00094655">
            <w:pPr>
              <w:rPr>
                <w:rFonts w:ascii="Arial" w:eastAsia="Times New Roman" w:hAnsi="Arial" w:cs="Arial"/>
                <w:b/>
                <w:bCs/>
                <w:sz w:val="20"/>
                <w:szCs w:val="20"/>
              </w:rPr>
            </w:pPr>
            <w:r w:rsidRPr="001F63ED">
              <w:rPr>
                <w:rFonts w:ascii="Arial" w:eastAsia="Times New Roman" w:hAnsi="Arial" w:cs="Arial"/>
                <w:b/>
                <w:bCs/>
                <w:sz w:val="20"/>
                <w:szCs w:val="20"/>
              </w:rPr>
              <w:t xml:space="preserve">Geri </w:t>
            </w:r>
            <w:r w:rsidRPr="007634A2">
              <w:rPr>
                <w:rFonts w:ascii="Arial" w:eastAsia="Times New Roman" w:hAnsi="Arial" w:cs="Arial"/>
                <w:b/>
                <w:bCs/>
                <w:sz w:val="20"/>
                <w:szCs w:val="20"/>
              </w:rPr>
              <w:t xml:space="preserve">dönüşüm </w:t>
            </w:r>
            <w:r w:rsidR="007634A2" w:rsidRPr="007634A2">
              <w:rPr>
                <w:rFonts w:ascii="Arial" w:hAnsi="Arial" w:cs="Arial"/>
                <w:b/>
                <w:bCs/>
                <w:sz w:val="20"/>
                <w:szCs w:val="20"/>
              </w:rPr>
              <w:t>lifleri</w:t>
            </w:r>
            <w:r w:rsidR="000A2F55">
              <w:rPr>
                <w:rFonts w:ascii="Arial" w:hAnsi="Arial" w:cs="Arial"/>
                <w:b/>
                <w:bCs/>
                <w:sz w:val="20"/>
                <w:szCs w:val="20"/>
              </w:rPr>
              <w:t>ni</w:t>
            </w:r>
            <w:r w:rsidR="007634A2" w:rsidRPr="001F63ED">
              <w:rPr>
                <w:rFonts w:ascii="Arial" w:eastAsia="Times New Roman" w:hAnsi="Arial" w:cs="Arial"/>
                <w:b/>
                <w:bCs/>
                <w:sz w:val="20"/>
                <w:szCs w:val="20"/>
              </w:rPr>
              <w:t xml:space="preserve"> </w:t>
            </w:r>
            <w:r w:rsidRPr="001F63ED">
              <w:rPr>
                <w:rFonts w:ascii="Arial" w:eastAsia="Times New Roman" w:hAnsi="Arial" w:cs="Arial"/>
                <w:b/>
                <w:bCs/>
                <w:sz w:val="20"/>
                <w:szCs w:val="20"/>
              </w:rPr>
              <w:t>açıklar</w:t>
            </w:r>
            <w:r w:rsidR="0028130A">
              <w:rPr>
                <w:rFonts w:ascii="Arial" w:eastAsia="Times New Roman" w:hAnsi="Arial" w:cs="Arial"/>
                <w:b/>
                <w:bCs/>
                <w:sz w:val="20"/>
                <w:szCs w:val="20"/>
              </w:rPr>
              <w:t>.</w:t>
            </w:r>
          </w:p>
          <w:p w14:paraId="13D06972" w14:textId="2447F10D" w:rsidR="00094655" w:rsidRPr="001F63ED" w:rsidRDefault="00094655" w:rsidP="00006265">
            <w:pPr>
              <w:pStyle w:val="Default"/>
              <w:rPr>
                <w:sz w:val="20"/>
                <w:szCs w:val="20"/>
              </w:rPr>
            </w:pPr>
            <w:r w:rsidRPr="001F63ED">
              <w:rPr>
                <w:sz w:val="20"/>
                <w:szCs w:val="20"/>
              </w:rPr>
              <w:t xml:space="preserve">Geri dönüşüm lifleri </w:t>
            </w:r>
            <w:r w:rsidR="000A2F55">
              <w:rPr>
                <w:sz w:val="20"/>
                <w:szCs w:val="20"/>
              </w:rPr>
              <w:t>açıklanır.</w:t>
            </w:r>
          </w:p>
          <w:p w14:paraId="3D69EE7D" w14:textId="15335CC1" w:rsidR="00094655" w:rsidRPr="001F63ED" w:rsidRDefault="00094655" w:rsidP="00006265">
            <w:pPr>
              <w:pStyle w:val="Default"/>
              <w:rPr>
                <w:sz w:val="20"/>
                <w:szCs w:val="20"/>
              </w:rPr>
            </w:pPr>
            <w:r w:rsidRPr="001F63ED">
              <w:rPr>
                <w:sz w:val="20"/>
                <w:szCs w:val="20"/>
              </w:rPr>
              <w:t>Geri dönüşüm liflerinin elde edilme yöntemleri (mekanik ve kimyasal) sınıflandırılır.</w:t>
            </w:r>
          </w:p>
          <w:p w14:paraId="23EF1478" w14:textId="7EA7595D" w:rsidR="00094655" w:rsidRDefault="00094655" w:rsidP="00006265">
            <w:pPr>
              <w:pStyle w:val="Default"/>
              <w:rPr>
                <w:sz w:val="20"/>
                <w:szCs w:val="20"/>
              </w:rPr>
            </w:pPr>
            <w:r w:rsidRPr="001F63ED">
              <w:rPr>
                <w:sz w:val="20"/>
                <w:szCs w:val="20"/>
              </w:rPr>
              <w:t>Geri dönüşüm liflerinin kullanım alanları açıklanır.</w:t>
            </w:r>
          </w:p>
          <w:p w14:paraId="48E23EBF" w14:textId="77777777" w:rsidR="00006265" w:rsidRPr="00527BB5" w:rsidRDefault="00006265" w:rsidP="00006265">
            <w:pPr>
              <w:pStyle w:val="Default"/>
              <w:rPr>
                <w:sz w:val="20"/>
                <w:szCs w:val="20"/>
              </w:rPr>
            </w:pPr>
          </w:p>
          <w:p w14:paraId="25F0F804" w14:textId="4C081092" w:rsidR="00094655" w:rsidRPr="001F63ED" w:rsidRDefault="00094655" w:rsidP="00094655">
            <w:pPr>
              <w:pStyle w:val="Default"/>
              <w:rPr>
                <w:sz w:val="20"/>
                <w:szCs w:val="20"/>
              </w:rPr>
            </w:pPr>
            <w:r w:rsidRPr="001F63ED">
              <w:rPr>
                <w:rFonts w:eastAsia="Times New Roman"/>
                <w:b/>
                <w:bCs/>
                <w:sz w:val="20"/>
                <w:szCs w:val="20"/>
              </w:rPr>
              <w:t xml:space="preserve">Geri dönüşüm liflerinin sürdürülebilirlik etkilerini </w:t>
            </w:r>
            <w:r w:rsidR="00F91CD4">
              <w:rPr>
                <w:rFonts w:eastAsia="Times New Roman"/>
                <w:b/>
                <w:bCs/>
                <w:sz w:val="20"/>
                <w:szCs w:val="20"/>
              </w:rPr>
              <w:t>açıklar</w:t>
            </w:r>
            <w:r w:rsidR="0028130A">
              <w:rPr>
                <w:rFonts w:eastAsia="Times New Roman"/>
                <w:b/>
                <w:bCs/>
                <w:sz w:val="20"/>
                <w:szCs w:val="20"/>
              </w:rPr>
              <w:t>.</w:t>
            </w:r>
            <w:r w:rsidRPr="001F63ED">
              <w:rPr>
                <w:sz w:val="20"/>
                <w:szCs w:val="20"/>
              </w:rPr>
              <w:t xml:space="preserve"> </w:t>
            </w:r>
          </w:p>
          <w:p w14:paraId="286782AD" w14:textId="5C2F5268" w:rsidR="00094655" w:rsidRPr="001F63ED" w:rsidRDefault="00094655" w:rsidP="00006265">
            <w:pPr>
              <w:pStyle w:val="Default"/>
              <w:rPr>
                <w:sz w:val="20"/>
                <w:szCs w:val="20"/>
              </w:rPr>
            </w:pPr>
            <w:r w:rsidRPr="001F63ED">
              <w:rPr>
                <w:sz w:val="20"/>
                <w:szCs w:val="20"/>
              </w:rPr>
              <w:t xml:space="preserve">Geri dönüşüm liflerinin çevresel sürdürülebilirliğe olan katkısı </w:t>
            </w:r>
            <w:r w:rsidR="000A3427">
              <w:rPr>
                <w:sz w:val="20"/>
                <w:szCs w:val="20"/>
              </w:rPr>
              <w:t>değerlendirilir.</w:t>
            </w:r>
          </w:p>
          <w:p w14:paraId="65B97B1F" w14:textId="71E54B05" w:rsidR="00094655" w:rsidRPr="001F63ED" w:rsidRDefault="00094655" w:rsidP="00006265">
            <w:pPr>
              <w:pStyle w:val="Default"/>
              <w:rPr>
                <w:b/>
                <w:sz w:val="20"/>
                <w:szCs w:val="20"/>
              </w:rPr>
            </w:pPr>
            <w:r w:rsidRPr="001F63ED">
              <w:rPr>
                <w:sz w:val="20"/>
                <w:szCs w:val="20"/>
              </w:rPr>
              <w:t xml:space="preserve">Geri dönüşüm liflerinin ekonomiye katkısı </w:t>
            </w:r>
            <w:r w:rsidR="000A3427">
              <w:rPr>
                <w:sz w:val="20"/>
                <w:szCs w:val="20"/>
              </w:rPr>
              <w:t>sınıflandırılır ve karşılaştırılır.</w:t>
            </w:r>
          </w:p>
        </w:tc>
        <w:tc>
          <w:tcPr>
            <w:tcW w:w="2176" w:type="dxa"/>
            <w:vAlign w:val="center"/>
          </w:tcPr>
          <w:p w14:paraId="5B4AB855" w14:textId="079EB77D" w:rsidR="00094655" w:rsidRDefault="00094655" w:rsidP="00094655">
            <w:pPr>
              <w:rPr>
                <w:rFonts w:ascii="Arial" w:hAnsi="Arial" w:cs="Arial"/>
                <w:b/>
                <w:bCs/>
                <w:sz w:val="20"/>
                <w:szCs w:val="20"/>
              </w:rPr>
            </w:pPr>
            <w:r w:rsidRPr="001F63ED">
              <w:rPr>
                <w:rFonts w:ascii="Arial" w:hAnsi="Arial" w:cs="Arial"/>
                <w:b/>
                <w:bCs/>
                <w:sz w:val="20"/>
                <w:szCs w:val="20"/>
              </w:rPr>
              <w:t xml:space="preserve">Geri </w:t>
            </w:r>
            <w:r w:rsidR="0028130A" w:rsidRPr="001F63ED">
              <w:rPr>
                <w:rFonts w:ascii="Arial" w:hAnsi="Arial" w:cs="Arial"/>
                <w:b/>
                <w:bCs/>
                <w:sz w:val="20"/>
                <w:szCs w:val="20"/>
              </w:rPr>
              <w:t>Dönüşüm Lifler</w:t>
            </w:r>
          </w:p>
          <w:p w14:paraId="57F9D3FD" w14:textId="77777777" w:rsidR="001E212A" w:rsidRPr="001F63ED" w:rsidRDefault="001E212A" w:rsidP="00094655">
            <w:pPr>
              <w:rPr>
                <w:rFonts w:ascii="Arial" w:hAnsi="Arial" w:cs="Arial"/>
                <w:b/>
                <w:bCs/>
                <w:sz w:val="20"/>
                <w:szCs w:val="20"/>
              </w:rPr>
            </w:pPr>
          </w:p>
          <w:p w14:paraId="17B54E79" w14:textId="4732254F" w:rsidR="00094655" w:rsidRPr="001F63ED" w:rsidRDefault="00094655" w:rsidP="00BA1E98">
            <w:pPr>
              <w:rPr>
                <w:rFonts w:ascii="Arial" w:hAnsi="Arial" w:cs="Arial"/>
                <w:b/>
                <w:sz w:val="20"/>
                <w:szCs w:val="20"/>
              </w:rPr>
            </w:pPr>
            <w:r w:rsidRPr="001F63ED">
              <w:rPr>
                <w:rFonts w:ascii="Arial" w:hAnsi="Arial" w:cs="Arial"/>
                <w:b/>
                <w:bCs/>
                <w:sz w:val="20"/>
                <w:szCs w:val="20"/>
              </w:rPr>
              <w:t xml:space="preserve">Geri </w:t>
            </w:r>
            <w:r w:rsidR="0028130A" w:rsidRPr="001F63ED">
              <w:rPr>
                <w:rFonts w:ascii="Arial" w:hAnsi="Arial" w:cs="Arial"/>
                <w:b/>
                <w:bCs/>
                <w:sz w:val="20"/>
                <w:szCs w:val="20"/>
              </w:rPr>
              <w:t>Dönüşüm Liflerinin Sürdürülebilirlik Etkileri</w:t>
            </w:r>
          </w:p>
        </w:tc>
      </w:tr>
      <w:tr w:rsidR="00094655" w:rsidRPr="001F63ED" w14:paraId="46C8B4ED" w14:textId="77777777" w:rsidTr="0026553A">
        <w:trPr>
          <w:trHeight w:val="534"/>
          <w:jc w:val="center"/>
        </w:trPr>
        <w:tc>
          <w:tcPr>
            <w:tcW w:w="9924" w:type="dxa"/>
            <w:gridSpan w:val="5"/>
            <w:shd w:val="clear" w:color="auto" w:fill="DEEAF6" w:themeFill="accent1" w:themeFillTint="33"/>
            <w:vAlign w:val="center"/>
          </w:tcPr>
          <w:p w14:paraId="56138B02" w14:textId="49FD16ED" w:rsidR="00094655" w:rsidRPr="001F63ED" w:rsidRDefault="00402DC8" w:rsidP="00094655">
            <w:pPr>
              <w:jc w:val="center"/>
              <w:rPr>
                <w:rFonts w:ascii="Arial" w:hAnsi="Arial" w:cs="Arial"/>
                <w:b/>
                <w:sz w:val="20"/>
                <w:szCs w:val="20"/>
              </w:rPr>
            </w:pPr>
            <w:r>
              <w:rPr>
                <w:rFonts w:ascii="Arial" w:hAnsi="Arial" w:cs="Arial"/>
                <w:b/>
                <w:sz w:val="20"/>
                <w:szCs w:val="20"/>
              </w:rPr>
              <w:t>UYGULAMA FAALİYETLERİ/</w:t>
            </w:r>
            <w:r w:rsidR="00094655" w:rsidRPr="001F63ED">
              <w:rPr>
                <w:rFonts w:ascii="Arial" w:hAnsi="Arial" w:cs="Arial"/>
                <w:b/>
                <w:sz w:val="20"/>
                <w:szCs w:val="20"/>
              </w:rPr>
              <w:t>TEMRİNLER</w:t>
            </w:r>
          </w:p>
        </w:tc>
      </w:tr>
      <w:tr w:rsidR="0026553A" w:rsidRPr="0026553A" w14:paraId="2E379BD8" w14:textId="77777777" w:rsidTr="0026553A">
        <w:trPr>
          <w:trHeight w:val="534"/>
          <w:jc w:val="center"/>
        </w:trPr>
        <w:tc>
          <w:tcPr>
            <w:tcW w:w="9924" w:type="dxa"/>
            <w:gridSpan w:val="5"/>
            <w:shd w:val="clear" w:color="auto" w:fill="FFFFFF" w:themeFill="background1"/>
            <w:vAlign w:val="center"/>
          </w:tcPr>
          <w:p w14:paraId="61752116" w14:textId="6A1AC3C3" w:rsidR="0026553A" w:rsidRDefault="00C85247" w:rsidP="0026553A">
            <w:pPr>
              <w:jc w:val="both"/>
              <w:rPr>
                <w:rFonts w:ascii="Arial" w:hAnsi="Arial" w:cs="Arial"/>
                <w:sz w:val="20"/>
                <w:szCs w:val="20"/>
              </w:rPr>
            </w:pPr>
            <w:r>
              <w:rPr>
                <w:rFonts w:ascii="Arial" w:hAnsi="Arial" w:cs="Arial"/>
                <w:sz w:val="20"/>
                <w:szCs w:val="20"/>
              </w:rPr>
              <w:lastRenderedPageBreak/>
              <w:t>Uygulama faaliyeti/</w:t>
            </w:r>
            <w:r w:rsidR="0026553A" w:rsidRPr="0026553A">
              <w:rPr>
                <w:rFonts w:ascii="Arial" w:hAnsi="Arial" w:cs="Arial"/>
                <w:sz w:val="20"/>
                <w:szCs w:val="20"/>
              </w:rPr>
              <w:t>temrinler; ders öğrenme çıktısına uygun olarak okulun fiziki kapasitesi ve donatımı, öğrenci sayısı göz önünde bulundurulara</w:t>
            </w:r>
            <w:r>
              <w:rPr>
                <w:rFonts w:ascii="Arial" w:hAnsi="Arial" w:cs="Arial"/>
                <w:sz w:val="20"/>
                <w:szCs w:val="20"/>
              </w:rPr>
              <w:t>k en fazla uygulama faaliyeti/</w:t>
            </w:r>
            <w:r w:rsidR="0026553A" w:rsidRPr="0026553A">
              <w:rPr>
                <w:rFonts w:ascii="Arial" w:hAnsi="Arial" w:cs="Arial"/>
                <w:sz w:val="20"/>
                <w:szCs w:val="20"/>
              </w:rPr>
              <w:t>temrini yaptıracak şekilde meslek alan zümre öğretmenler kurulu tarafından seçilir. Meslek alan zümre öğretmenleri tarafından aşağıda yer alan temrinlerden farklı temrinlerin uygulanmasına karar verilebilir.</w:t>
            </w:r>
          </w:p>
          <w:p w14:paraId="51334B30" w14:textId="77777777" w:rsidR="008B0760" w:rsidRDefault="008B0760" w:rsidP="008B0760">
            <w:pPr>
              <w:autoSpaceDE w:val="0"/>
              <w:autoSpaceDN w:val="0"/>
              <w:adjustRightInd w:val="0"/>
              <w:rPr>
                <w:rFonts w:ascii="Arial" w:hAnsi="Arial" w:cs="Arial"/>
                <w:color w:val="000000"/>
                <w:sz w:val="20"/>
                <w:szCs w:val="20"/>
              </w:rPr>
            </w:pPr>
            <w:r>
              <w:rPr>
                <w:rFonts w:ascii="Arial" w:hAnsi="Arial" w:cs="Arial"/>
                <w:color w:val="000000"/>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37D85E0F" w14:textId="77777777" w:rsidR="008B0760" w:rsidRDefault="008B0760" w:rsidP="008B0760">
            <w:pPr>
              <w:autoSpaceDE w:val="0"/>
              <w:autoSpaceDN w:val="0"/>
              <w:adjustRightInd w:val="0"/>
              <w:rPr>
                <w:rFonts w:ascii="Arial" w:hAnsi="Arial" w:cs="Arial"/>
                <w:color w:val="000000"/>
                <w:sz w:val="20"/>
                <w:szCs w:val="20"/>
              </w:rPr>
            </w:pPr>
            <w:r>
              <w:rPr>
                <w:rFonts w:ascii="Arial" w:hAnsi="Arial" w:cs="Arial"/>
                <w:color w:val="000000"/>
                <w:sz w:val="20"/>
                <w:szCs w:val="20"/>
              </w:rPr>
              <w:t>İlişkili bileşenlere ait açıklamaya ve süreç bileşenlerine TYMM ortak metninde yer alan tablolardan ulaşılabilir.</w:t>
            </w:r>
          </w:p>
          <w:p w14:paraId="29A15B48" w14:textId="4C7E482B" w:rsidR="008B0760" w:rsidRPr="0026553A" w:rsidRDefault="008B0760" w:rsidP="0026553A">
            <w:pPr>
              <w:jc w:val="both"/>
              <w:rPr>
                <w:rFonts w:ascii="Arial" w:hAnsi="Arial" w:cs="Arial"/>
                <w:sz w:val="20"/>
                <w:szCs w:val="20"/>
              </w:rPr>
            </w:pPr>
          </w:p>
        </w:tc>
      </w:tr>
      <w:tr w:rsidR="00094655" w:rsidRPr="001F63ED" w14:paraId="06CE44A3" w14:textId="77777777" w:rsidTr="000A2F55">
        <w:trPr>
          <w:trHeight w:val="534"/>
          <w:jc w:val="center"/>
        </w:trPr>
        <w:tc>
          <w:tcPr>
            <w:tcW w:w="2220" w:type="dxa"/>
            <w:shd w:val="clear" w:color="auto" w:fill="DEEAF6" w:themeFill="accent1" w:themeFillTint="33"/>
            <w:vAlign w:val="center"/>
          </w:tcPr>
          <w:p w14:paraId="17ADA0E2" w14:textId="74DC34BB" w:rsidR="00094655" w:rsidRPr="001F63ED" w:rsidRDefault="00402DC8" w:rsidP="00094655">
            <w:pPr>
              <w:jc w:val="center"/>
              <w:rPr>
                <w:rFonts w:ascii="Arial" w:hAnsi="Arial" w:cs="Arial"/>
                <w:b/>
                <w:sz w:val="20"/>
                <w:szCs w:val="20"/>
              </w:rPr>
            </w:pPr>
            <w:r>
              <w:rPr>
                <w:rFonts w:ascii="Arial" w:hAnsi="Arial" w:cs="Arial"/>
                <w:b/>
                <w:sz w:val="20"/>
                <w:szCs w:val="20"/>
              </w:rPr>
              <w:t>ÖĞRENME BİRİMİ/</w:t>
            </w:r>
            <w:r w:rsidR="00094655" w:rsidRPr="001F63ED">
              <w:rPr>
                <w:rFonts w:ascii="Arial" w:hAnsi="Arial" w:cs="Arial"/>
                <w:b/>
                <w:sz w:val="20"/>
                <w:szCs w:val="20"/>
              </w:rPr>
              <w:t>MODÜL</w:t>
            </w:r>
          </w:p>
        </w:tc>
        <w:tc>
          <w:tcPr>
            <w:tcW w:w="5436" w:type="dxa"/>
            <w:gridSpan w:val="2"/>
            <w:shd w:val="clear" w:color="auto" w:fill="DEEAF6" w:themeFill="accent1" w:themeFillTint="33"/>
            <w:vAlign w:val="center"/>
          </w:tcPr>
          <w:p w14:paraId="7B01B6F8" w14:textId="124A9CD0" w:rsidR="00094655" w:rsidRPr="001F63ED" w:rsidRDefault="00402DC8" w:rsidP="00094655">
            <w:pPr>
              <w:jc w:val="center"/>
              <w:rPr>
                <w:rFonts w:ascii="Arial" w:hAnsi="Arial" w:cs="Arial"/>
                <w:b/>
                <w:sz w:val="20"/>
                <w:szCs w:val="20"/>
              </w:rPr>
            </w:pPr>
            <w:r>
              <w:rPr>
                <w:rFonts w:ascii="Arial" w:hAnsi="Arial" w:cs="Arial"/>
                <w:b/>
                <w:sz w:val="20"/>
                <w:szCs w:val="20"/>
              </w:rPr>
              <w:t>UYGULAMA FAALİYETLERİ/</w:t>
            </w:r>
            <w:r w:rsidR="00094655" w:rsidRPr="001F63ED">
              <w:rPr>
                <w:rFonts w:ascii="Arial" w:hAnsi="Arial" w:cs="Arial"/>
                <w:b/>
                <w:sz w:val="20"/>
                <w:szCs w:val="20"/>
              </w:rPr>
              <w:t>TEMRİNLER</w:t>
            </w:r>
          </w:p>
        </w:tc>
        <w:tc>
          <w:tcPr>
            <w:tcW w:w="2268" w:type="dxa"/>
            <w:gridSpan w:val="2"/>
            <w:shd w:val="clear" w:color="auto" w:fill="DEEAF6" w:themeFill="accent1" w:themeFillTint="33"/>
            <w:vAlign w:val="center"/>
          </w:tcPr>
          <w:p w14:paraId="533080E9" w14:textId="4EDAF23F" w:rsidR="00094655" w:rsidRPr="001F63ED" w:rsidRDefault="00094655" w:rsidP="00094655">
            <w:pPr>
              <w:jc w:val="center"/>
              <w:rPr>
                <w:rFonts w:ascii="Arial" w:hAnsi="Arial" w:cs="Arial"/>
                <w:b/>
                <w:sz w:val="20"/>
                <w:szCs w:val="20"/>
              </w:rPr>
            </w:pPr>
            <w:r w:rsidRPr="001F63ED">
              <w:rPr>
                <w:rFonts w:ascii="Arial" w:hAnsi="Arial" w:cs="Arial"/>
                <w:b/>
                <w:sz w:val="20"/>
                <w:szCs w:val="20"/>
              </w:rPr>
              <w:t>İLİŞKİLİ BİLEŞENLER</w:t>
            </w:r>
          </w:p>
        </w:tc>
      </w:tr>
      <w:tr w:rsidR="00094655" w:rsidRPr="001F63ED" w14:paraId="1A47AC29" w14:textId="77777777" w:rsidTr="000A2F55">
        <w:trPr>
          <w:trHeight w:val="534"/>
          <w:jc w:val="center"/>
        </w:trPr>
        <w:tc>
          <w:tcPr>
            <w:tcW w:w="2220" w:type="dxa"/>
            <w:vAlign w:val="center"/>
          </w:tcPr>
          <w:p w14:paraId="3FA89E83" w14:textId="03C990A4" w:rsidR="00094655" w:rsidRPr="001F63ED" w:rsidRDefault="00094655" w:rsidP="00094655">
            <w:pPr>
              <w:jc w:val="center"/>
              <w:rPr>
                <w:rFonts w:ascii="Arial" w:hAnsi="Arial" w:cs="Arial"/>
                <w:b/>
                <w:sz w:val="20"/>
                <w:szCs w:val="20"/>
              </w:rPr>
            </w:pPr>
            <w:r w:rsidRPr="001F63ED">
              <w:rPr>
                <w:rFonts w:ascii="Arial" w:hAnsi="Arial" w:cs="Arial"/>
                <w:b/>
                <w:bCs/>
                <w:sz w:val="20"/>
                <w:szCs w:val="20"/>
              </w:rPr>
              <w:t>Doğal Lifler</w:t>
            </w:r>
          </w:p>
        </w:tc>
        <w:tc>
          <w:tcPr>
            <w:tcW w:w="5436" w:type="dxa"/>
            <w:gridSpan w:val="2"/>
            <w:vAlign w:val="center"/>
          </w:tcPr>
          <w:p w14:paraId="743C2D2D"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Mikroskop testi ile lif yapısını incelemek</w:t>
            </w:r>
          </w:p>
          <w:p w14:paraId="439E11A1"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Yakma testi uygulayarak lifin alev davranışını, kokusunu ve kül yapısını gözlemlemek</w:t>
            </w:r>
          </w:p>
          <w:p w14:paraId="055C4431"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Kuru </w:t>
            </w:r>
            <w:proofErr w:type="spellStart"/>
            <w:r>
              <w:rPr>
                <w:rFonts w:ascii="Arial" w:hAnsi="Arial" w:cs="Arial"/>
                <w:color w:val="000000"/>
                <w:sz w:val="20"/>
                <w:szCs w:val="20"/>
              </w:rPr>
              <w:t>destilasyon</w:t>
            </w:r>
            <w:proofErr w:type="spellEnd"/>
            <w:r>
              <w:rPr>
                <w:rFonts w:ascii="Arial" w:hAnsi="Arial" w:cs="Arial"/>
                <w:color w:val="000000"/>
                <w:sz w:val="20"/>
                <w:szCs w:val="20"/>
              </w:rPr>
              <w:t xml:space="preserve"> testi uygulamak</w:t>
            </w:r>
          </w:p>
          <w:p w14:paraId="2217381D"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Bitkisel ve hayvansal liflerin özelliklerini </w:t>
            </w:r>
            <w:proofErr w:type="spellStart"/>
            <w:r>
              <w:rPr>
                <w:rFonts w:ascii="Arial" w:hAnsi="Arial" w:cs="Arial"/>
                <w:color w:val="000000"/>
                <w:sz w:val="20"/>
                <w:szCs w:val="20"/>
              </w:rPr>
              <w:t>Venn</w:t>
            </w:r>
            <w:proofErr w:type="spellEnd"/>
            <w:r>
              <w:rPr>
                <w:rFonts w:ascii="Arial" w:hAnsi="Arial" w:cs="Arial"/>
                <w:color w:val="000000"/>
                <w:sz w:val="20"/>
                <w:szCs w:val="20"/>
              </w:rPr>
              <w:t xml:space="preserve"> şeması veya T-tablosu kullanarak karşılaştırmak</w:t>
            </w:r>
          </w:p>
          <w:p w14:paraId="6FD07637" w14:textId="61ACF175"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Yapılan uygulama ve gözlemleri </w:t>
            </w:r>
            <w:r w:rsidR="009F2B9E">
              <w:rPr>
                <w:rFonts w:ascii="Arial" w:hAnsi="Arial" w:cs="Arial"/>
                <w:color w:val="000000"/>
                <w:sz w:val="20"/>
                <w:szCs w:val="20"/>
              </w:rPr>
              <w:t>ürün dosyası</w:t>
            </w:r>
            <w:r>
              <w:rPr>
                <w:rFonts w:ascii="Arial" w:hAnsi="Arial" w:cs="Arial"/>
                <w:color w:val="000000"/>
                <w:sz w:val="20"/>
                <w:szCs w:val="20"/>
              </w:rPr>
              <w:t xml:space="preserve"> hâlinde düzenlemek</w:t>
            </w:r>
          </w:p>
          <w:p w14:paraId="42D5D943" w14:textId="489E1944" w:rsidR="00094655" w:rsidRPr="00DB2B7F" w:rsidRDefault="00094655" w:rsidP="00094655">
            <w:pPr>
              <w:pStyle w:val="Default"/>
              <w:jc w:val="both"/>
              <w:rPr>
                <w:sz w:val="20"/>
                <w:szCs w:val="20"/>
              </w:rPr>
            </w:pPr>
          </w:p>
        </w:tc>
        <w:tc>
          <w:tcPr>
            <w:tcW w:w="2268" w:type="dxa"/>
            <w:gridSpan w:val="2"/>
            <w:vAlign w:val="center"/>
          </w:tcPr>
          <w:p w14:paraId="4E1048D5" w14:textId="77777777" w:rsidR="00094655" w:rsidRDefault="00094655" w:rsidP="00094655">
            <w:pPr>
              <w:spacing w:line="276" w:lineRule="auto"/>
              <w:rPr>
                <w:rFonts w:ascii="Arial" w:hAnsi="Arial" w:cs="Arial"/>
                <w:bCs/>
                <w:sz w:val="20"/>
                <w:szCs w:val="20"/>
              </w:rPr>
            </w:pPr>
            <w:r w:rsidRPr="00050327">
              <w:rPr>
                <w:rFonts w:ascii="Arial" w:hAnsi="Arial" w:cs="Arial"/>
                <w:bCs/>
                <w:sz w:val="20"/>
                <w:szCs w:val="20"/>
              </w:rPr>
              <w:t>E3.8. Soru Sorma</w:t>
            </w:r>
          </w:p>
          <w:p w14:paraId="19A85A99" w14:textId="5DDEF18D" w:rsidR="00612B3C" w:rsidRDefault="00612B3C" w:rsidP="00612B3C">
            <w:pPr>
              <w:jc w:val="both"/>
              <w:rPr>
                <w:rFonts w:ascii="Arial" w:hAnsi="Arial" w:cs="Arial"/>
                <w:bCs/>
                <w:sz w:val="20"/>
                <w:szCs w:val="20"/>
              </w:rPr>
            </w:pPr>
            <w:r>
              <w:rPr>
                <w:rFonts w:ascii="Arial" w:hAnsi="Arial" w:cs="Arial"/>
                <w:bCs/>
                <w:sz w:val="20"/>
                <w:szCs w:val="20"/>
              </w:rPr>
              <w:t xml:space="preserve">D3.2. </w:t>
            </w:r>
            <w:r w:rsidRPr="006E4454">
              <w:rPr>
                <w:rFonts w:ascii="Arial" w:hAnsi="Arial" w:cs="Arial"/>
                <w:bCs/>
                <w:sz w:val="20"/>
                <w:szCs w:val="20"/>
              </w:rPr>
              <w:t>Planlı olmak</w:t>
            </w:r>
          </w:p>
          <w:p w14:paraId="20E0EADD" w14:textId="6DA4794C" w:rsidR="00094655" w:rsidRDefault="00050327" w:rsidP="00094655">
            <w:pPr>
              <w:rPr>
                <w:rFonts w:ascii="Arial" w:hAnsi="Arial" w:cs="Arial"/>
                <w:bCs/>
                <w:sz w:val="20"/>
                <w:szCs w:val="20"/>
              </w:rPr>
            </w:pPr>
            <w:r w:rsidRPr="00050327">
              <w:rPr>
                <w:rFonts w:ascii="Arial" w:hAnsi="Arial" w:cs="Arial"/>
                <w:bCs/>
                <w:sz w:val="20"/>
                <w:szCs w:val="20"/>
              </w:rPr>
              <w:t>D18.2. Yaşadığı ortamın</w:t>
            </w:r>
            <w:r w:rsidR="008005E4">
              <w:rPr>
                <w:rFonts w:ascii="Arial" w:hAnsi="Arial" w:cs="Arial"/>
                <w:bCs/>
                <w:sz w:val="20"/>
                <w:szCs w:val="20"/>
              </w:rPr>
              <w:t xml:space="preserve"> </w:t>
            </w:r>
            <w:r w:rsidRPr="00050327">
              <w:rPr>
                <w:rFonts w:ascii="Arial" w:hAnsi="Arial" w:cs="Arial"/>
                <w:bCs/>
                <w:sz w:val="20"/>
                <w:szCs w:val="20"/>
              </w:rPr>
              <w:t>temizliğine dikkat etmek</w:t>
            </w:r>
          </w:p>
          <w:p w14:paraId="1E2925F7" w14:textId="434912C2" w:rsidR="00050327" w:rsidRPr="00050327" w:rsidRDefault="00050327" w:rsidP="00050327">
            <w:pPr>
              <w:pStyle w:val="AralkYok"/>
              <w:contextualSpacing/>
              <w:jc w:val="both"/>
              <w:rPr>
                <w:rFonts w:ascii="Arial" w:hAnsi="Arial" w:cs="Arial"/>
                <w:bCs/>
                <w:sz w:val="20"/>
                <w:szCs w:val="20"/>
              </w:rPr>
            </w:pPr>
            <w:r w:rsidRPr="00050327">
              <w:rPr>
                <w:rFonts w:ascii="Arial" w:hAnsi="Arial" w:cs="Arial"/>
                <w:bCs/>
                <w:sz w:val="20"/>
                <w:szCs w:val="20"/>
              </w:rPr>
              <w:t>OB4. Görsel Okuryazarlık</w:t>
            </w:r>
          </w:p>
          <w:p w14:paraId="08071C15" w14:textId="536EA317" w:rsidR="00050327" w:rsidRDefault="00050327" w:rsidP="00050327">
            <w:pPr>
              <w:pStyle w:val="AralkYok"/>
              <w:contextualSpacing/>
              <w:jc w:val="both"/>
              <w:rPr>
                <w:rFonts w:ascii="Arial" w:hAnsi="Arial" w:cs="Arial"/>
                <w:sz w:val="20"/>
                <w:szCs w:val="20"/>
              </w:rPr>
            </w:pPr>
            <w:r w:rsidRPr="001F63ED">
              <w:rPr>
                <w:rFonts w:ascii="Arial" w:hAnsi="Arial" w:cs="Arial"/>
                <w:sz w:val="20"/>
                <w:szCs w:val="20"/>
              </w:rPr>
              <w:t>KB2.2. Gözlem</w:t>
            </w:r>
            <w:r w:rsidR="008B0760">
              <w:rPr>
                <w:rFonts w:ascii="Arial" w:hAnsi="Arial" w:cs="Arial"/>
                <w:sz w:val="20"/>
                <w:szCs w:val="20"/>
              </w:rPr>
              <w:t>lem</w:t>
            </w:r>
            <w:r w:rsidRPr="001F63ED">
              <w:rPr>
                <w:rFonts w:ascii="Arial" w:hAnsi="Arial" w:cs="Arial"/>
                <w:sz w:val="20"/>
                <w:szCs w:val="20"/>
              </w:rPr>
              <w:t>e</w:t>
            </w:r>
            <w:r w:rsidR="007A0C87" w:rsidRPr="001F63ED">
              <w:rPr>
                <w:rFonts w:ascii="Arial" w:hAnsi="Arial" w:cs="Arial"/>
                <w:sz w:val="20"/>
                <w:szCs w:val="20"/>
              </w:rPr>
              <w:t xml:space="preserve"> </w:t>
            </w:r>
          </w:p>
          <w:p w14:paraId="3D86F4DC" w14:textId="567386CA" w:rsidR="00050327" w:rsidRPr="001F63ED" w:rsidRDefault="00050327" w:rsidP="00050327">
            <w:pPr>
              <w:pStyle w:val="AralkYok"/>
              <w:contextualSpacing/>
              <w:rPr>
                <w:rFonts w:ascii="Arial" w:hAnsi="Arial" w:cs="Arial"/>
                <w:sz w:val="20"/>
                <w:szCs w:val="20"/>
              </w:rPr>
            </w:pPr>
            <w:r w:rsidRPr="001F63ED">
              <w:rPr>
                <w:rFonts w:ascii="Arial" w:hAnsi="Arial" w:cs="Arial"/>
                <w:sz w:val="20"/>
                <w:szCs w:val="20"/>
              </w:rPr>
              <w:t xml:space="preserve">KB2.5. Sınıflandırma </w:t>
            </w:r>
          </w:p>
          <w:p w14:paraId="4AB58732" w14:textId="2906E0A1" w:rsidR="00094655" w:rsidRDefault="00050327" w:rsidP="00050327">
            <w:pPr>
              <w:pStyle w:val="AralkYok"/>
              <w:contextualSpacing/>
              <w:rPr>
                <w:rFonts w:ascii="Arial" w:hAnsi="Arial" w:cs="Arial"/>
                <w:sz w:val="20"/>
                <w:szCs w:val="20"/>
              </w:rPr>
            </w:pPr>
            <w:r w:rsidRPr="001F63ED">
              <w:rPr>
                <w:rFonts w:ascii="Arial" w:hAnsi="Arial" w:cs="Arial"/>
                <w:sz w:val="20"/>
                <w:szCs w:val="20"/>
              </w:rPr>
              <w:t xml:space="preserve">KB2.7. Karşılaştırma </w:t>
            </w:r>
          </w:p>
          <w:p w14:paraId="49944DB1" w14:textId="2BCDADCE" w:rsidR="00AE16E2" w:rsidRDefault="00AE16E2" w:rsidP="00AE16E2">
            <w:pPr>
              <w:pStyle w:val="AralkYok"/>
              <w:contextualSpacing/>
              <w:rPr>
                <w:rFonts w:ascii="Arial" w:hAnsi="Arial" w:cs="Arial"/>
                <w:sz w:val="20"/>
                <w:szCs w:val="20"/>
              </w:rPr>
            </w:pPr>
            <w:r w:rsidRPr="001F63ED">
              <w:rPr>
                <w:rFonts w:ascii="Arial" w:hAnsi="Arial" w:cs="Arial"/>
                <w:sz w:val="20"/>
                <w:szCs w:val="20"/>
              </w:rPr>
              <w:t>KB2.12. Mevcut Bilgiy</w:t>
            </w:r>
            <w:r w:rsidR="008B0760">
              <w:rPr>
                <w:rFonts w:ascii="Arial" w:hAnsi="Arial" w:cs="Arial"/>
                <w:sz w:val="20"/>
                <w:szCs w:val="20"/>
              </w:rPr>
              <w:t>e</w:t>
            </w:r>
            <w:r w:rsidR="00402DC8">
              <w:rPr>
                <w:rFonts w:ascii="Arial" w:hAnsi="Arial" w:cs="Arial"/>
                <w:sz w:val="20"/>
                <w:szCs w:val="20"/>
              </w:rPr>
              <w:t>/</w:t>
            </w:r>
            <w:r w:rsidR="008B0760">
              <w:rPr>
                <w:rFonts w:ascii="Arial" w:hAnsi="Arial" w:cs="Arial"/>
                <w:sz w:val="20"/>
                <w:szCs w:val="20"/>
              </w:rPr>
              <w:t>Veriye Dayalı Tahmin</w:t>
            </w:r>
            <w:r w:rsidRPr="001F63ED">
              <w:rPr>
                <w:rFonts w:ascii="Arial" w:hAnsi="Arial" w:cs="Arial"/>
                <w:sz w:val="20"/>
                <w:szCs w:val="20"/>
              </w:rPr>
              <w:t xml:space="preserve"> Etme </w:t>
            </w:r>
          </w:p>
          <w:p w14:paraId="20FCB8BB" w14:textId="14233696" w:rsidR="00C16B58" w:rsidRPr="00050327" w:rsidRDefault="00C16B58" w:rsidP="00AE16E2">
            <w:pPr>
              <w:autoSpaceDE w:val="0"/>
              <w:autoSpaceDN w:val="0"/>
              <w:adjustRightInd w:val="0"/>
              <w:rPr>
                <w:rFonts w:ascii="Arial" w:hAnsi="Arial" w:cs="Arial"/>
                <w:sz w:val="20"/>
                <w:szCs w:val="20"/>
              </w:rPr>
            </w:pPr>
          </w:p>
        </w:tc>
      </w:tr>
      <w:tr w:rsidR="00094655" w:rsidRPr="001F63ED" w14:paraId="7ED0A3ED" w14:textId="77777777" w:rsidTr="000A2F55">
        <w:trPr>
          <w:trHeight w:val="534"/>
          <w:jc w:val="center"/>
        </w:trPr>
        <w:tc>
          <w:tcPr>
            <w:tcW w:w="2220" w:type="dxa"/>
            <w:vAlign w:val="center"/>
          </w:tcPr>
          <w:p w14:paraId="780066AB" w14:textId="76E82908" w:rsidR="00094655" w:rsidRPr="001F63ED" w:rsidRDefault="00094655" w:rsidP="00094655">
            <w:pPr>
              <w:jc w:val="center"/>
              <w:rPr>
                <w:rFonts w:ascii="Arial" w:hAnsi="Arial" w:cs="Arial"/>
                <w:b/>
                <w:sz w:val="20"/>
                <w:szCs w:val="20"/>
              </w:rPr>
            </w:pPr>
            <w:r w:rsidRPr="001F63ED">
              <w:rPr>
                <w:rFonts w:ascii="Arial" w:hAnsi="Arial" w:cs="Arial"/>
                <w:b/>
                <w:bCs/>
                <w:sz w:val="20"/>
                <w:szCs w:val="20"/>
              </w:rPr>
              <w:t>Yapay Lifler</w:t>
            </w:r>
          </w:p>
        </w:tc>
        <w:tc>
          <w:tcPr>
            <w:tcW w:w="5436" w:type="dxa"/>
            <w:gridSpan w:val="2"/>
            <w:vAlign w:val="center"/>
          </w:tcPr>
          <w:p w14:paraId="51CA1356"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Yapay lifleri elde edilme yöntemlerine göre sınıflandırmak</w:t>
            </w:r>
          </w:p>
          <w:p w14:paraId="5054B696" w14:textId="58E3252F" w:rsidR="00FC76EA" w:rsidRDefault="009F2B9E" w:rsidP="00FC76E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Mikroskop </w:t>
            </w:r>
            <w:r w:rsidR="00FC76EA">
              <w:rPr>
                <w:rFonts w:ascii="Arial" w:hAnsi="Arial" w:cs="Arial"/>
                <w:color w:val="000000"/>
                <w:sz w:val="20"/>
                <w:szCs w:val="20"/>
              </w:rPr>
              <w:t>ile yapay liflerin yapısını incelemek</w:t>
            </w:r>
          </w:p>
          <w:p w14:paraId="5CED8B5B"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Yakma testi uygulayarak lifin alev davranışını, kokusunu ve kalıntısını gözlemlemek</w:t>
            </w:r>
          </w:p>
          <w:p w14:paraId="20080D5C"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Kuru </w:t>
            </w:r>
            <w:proofErr w:type="spellStart"/>
            <w:r>
              <w:rPr>
                <w:rFonts w:ascii="Arial" w:hAnsi="Arial" w:cs="Arial"/>
                <w:color w:val="000000"/>
                <w:sz w:val="20"/>
                <w:szCs w:val="20"/>
              </w:rPr>
              <w:t>destilasyon</w:t>
            </w:r>
            <w:proofErr w:type="spellEnd"/>
            <w:r>
              <w:rPr>
                <w:rFonts w:ascii="Arial" w:hAnsi="Arial" w:cs="Arial"/>
                <w:color w:val="000000"/>
                <w:sz w:val="20"/>
                <w:szCs w:val="20"/>
              </w:rPr>
              <w:t xml:space="preserve"> testi uygulamak</w:t>
            </w:r>
          </w:p>
          <w:p w14:paraId="6FF53A17" w14:textId="6C0E763B"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Yapılan uygulama ve gözlemleri</w:t>
            </w:r>
            <w:r w:rsidR="009F2B9E">
              <w:rPr>
                <w:rFonts w:ascii="Arial" w:hAnsi="Arial" w:cs="Arial"/>
                <w:color w:val="000000"/>
                <w:sz w:val="20"/>
                <w:szCs w:val="20"/>
              </w:rPr>
              <w:t xml:space="preserve"> ürün</w:t>
            </w:r>
            <w:r>
              <w:rPr>
                <w:rFonts w:ascii="Arial" w:hAnsi="Arial" w:cs="Arial"/>
                <w:color w:val="000000"/>
                <w:sz w:val="20"/>
                <w:szCs w:val="20"/>
              </w:rPr>
              <w:t xml:space="preserve"> </w:t>
            </w:r>
            <w:r w:rsidR="009F2B9E">
              <w:rPr>
                <w:rFonts w:ascii="Arial" w:hAnsi="Arial" w:cs="Arial"/>
                <w:color w:val="000000"/>
                <w:sz w:val="20"/>
                <w:szCs w:val="20"/>
              </w:rPr>
              <w:t xml:space="preserve">dosyası </w:t>
            </w:r>
            <w:r>
              <w:rPr>
                <w:rFonts w:ascii="Arial" w:hAnsi="Arial" w:cs="Arial"/>
                <w:color w:val="000000"/>
                <w:sz w:val="20"/>
                <w:szCs w:val="20"/>
              </w:rPr>
              <w:t>hâlinde düzenlemek</w:t>
            </w:r>
          </w:p>
          <w:p w14:paraId="426FA99A" w14:textId="59ACB5DF" w:rsidR="00094655" w:rsidRPr="00DB2B7F" w:rsidRDefault="00094655" w:rsidP="00094655">
            <w:pPr>
              <w:pStyle w:val="Default"/>
              <w:jc w:val="both"/>
              <w:rPr>
                <w:sz w:val="20"/>
                <w:szCs w:val="20"/>
              </w:rPr>
            </w:pPr>
          </w:p>
        </w:tc>
        <w:tc>
          <w:tcPr>
            <w:tcW w:w="2268" w:type="dxa"/>
            <w:gridSpan w:val="2"/>
            <w:vAlign w:val="center"/>
          </w:tcPr>
          <w:p w14:paraId="7424679A" w14:textId="77777777" w:rsidR="00050327" w:rsidRPr="00050327" w:rsidRDefault="00050327" w:rsidP="00050327">
            <w:pPr>
              <w:spacing w:line="276" w:lineRule="auto"/>
              <w:rPr>
                <w:rFonts w:ascii="Arial" w:hAnsi="Arial" w:cs="Arial"/>
                <w:bCs/>
                <w:sz w:val="20"/>
                <w:szCs w:val="20"/>
              </w:rPr>
            </w:pPr>
            <w:r w:rsidRPr="00050327">
              <w:rPr>
                <w:rFonts w:ascii="Arial" w:hAnsi="Arial" w:cs="Arial"/>
                <w:bCs/>
                <w:sz w:val="20"/>
                <w:szCs w:val="20"/>
              </w:rPr>
              <w:t>E3.8. Soru Sorma</w:t>
            </w:r>
          </w:p>
          <w:p w14:paraId="33A780CC" w14:textId="0C917F8C" w:rsidR="00050327" w:rsidRPr="00050327" w:rsidRDefault="00050327" w:rsidP="00050327">
            <w:pPr>
              <w:pStyle w:val="AralkYok"/>
              <w:contextualSpacing/>
              <w:jc w:val="both"/>
              <w:rPr>
                <w:rFonts w:ascii="Arial" w:hAnsi="Arial" w:cs="Arial"/>
                <w:bCs/>
                <w:sz w:val="20"/>
                <w:szCs w:val="20"/>
              </w:rPr>
            </w:pPr>
            <w:r w:rsidRPr="00050327">
              <w:rPr>
                <w:rFonts w:ascii="Arial" w:hAnsi="Arial" w:cs="Arial"/>
                <w:bCs/>
                <w:sz w:val="20"/>
                <w:szCs w:val="20"/>
              </w:rPr>
              <w:t>SDB2.1. İletişim</w:t>
            </w:r>
            <w:r w:rsidR="008B0760">
              <w:rPr>
                <w:rFonts w:ascii="Arial" w:hAnsi="Arial" w:cs="Arial"/>
                <w:bCs/>
                <w:sz w:val="20"/>
                <w:szCs w:val="20"/>
              </w:rPr>
              <w:t xml:space="preserve"> </w:t>
            </w:r>
          </w:p>
          <w:p w14:paraId="44FAAE4D" w14:textId="44D6CAD1" w:rsidR="008B0760" w:rsidRDefault="00050327" w:rsidP="00050327">
            <w:pPr>
              <w:pStyle w:val="AralkYok"/>
              <w:contextualSpacing/>
              <w:jc w:val="both"/>
              <w:rPr>
                <w:rFonts w:ascii="Arial" w:hAnsi="Arial" w:cs="Arial"/>
                <w:bCs/>
                <w:sz w:val="20"/>
                <w:szCs w:val="20"/>
              </w:rPr>
            </w:pPr>
            <w:r w:rsidRPr="00050327">
              <w:rPr>
                <w:rFonts w:ascii="Arial" w:hAnsi="Arial" w:cs="Arial"/>
                <w:bCs/>
                <w:sz w:val="20"/>
                <w:szCs w:val="20"/>
              </w:rPr>
              <w:t>SDB2.2. İş</w:t>
            </w:r>
            <w:r w:rsidR="008005E4">
              <w:rPr>
                <w:rFonts w:ascii="Arial" w:hAnsi="Arial" w:cs="Arial"/>
                <w:bCs/>
                <w:sz w:val="20"/>
                <w:szCs w:val="20"/>
              </w:rPr>
              <w:t xml:space="preserve"> </w:t>
            </w:r>
            <w:r w:rsidR="008B0760">
              <w:rPr>
                <w:rFonts w:ascii="Arial" w:hAnsi="Arial" w:cs="Arial"/>
                <w:bCs/>
                <w:sz w:val="20"/>
                <w:szCs w:val="20"/>
              </w:rPr>
              <w:t>B</w:t>
            </w:r>
            <w:r w:rsidRPr="00050327">
              <w:rPr>
                <w:rFonts w:ascii="Arial" w:hAnsi="Arial" w:cs="Arial"/>
                <w:bCs/>
                <w:sz w:val="20"/>
                <w:szCs w:val="20"/>
              </w:rPr>
              <w:t>irliğ</w:t>
            </w:r>
            <w:r w:rsidR="008B0760">
              <w:rPr>
                <w:rFonts w:ascii="Arial" w:hAnsi="Arial" w:cs="Arial"/>
                <w:bCs/>
                <w:sz w:val="20"/>
                <w:szCs w:val="20"/>
              </w:rPr>
              <w:t xml:space="preserve">i </w:t>
            </w:r>
          </w:p>
          <w:p w14:paraId="7B7DBB8B" w14:textId="19FE4B62" w:rsidR="00050327" w:rsidRDefault="00835B2F" w:rsidP="000622D1">
            <w:pPr>
              <w:pStyle w:val="AralkYok"/>
              <w:contextualSpacing/>
              <w:jc w:val="both"/>
              <w:rPr>
                <w:rFonts w:ascii="Arial" w:hAnsi="Arial" w:cs="Arial"/>
                <w:b/>
                <w:bCs/>
                <w:sz w:val="20"/>
                <w:szCs w:val="20"/>
              </w:rPr>
            </w:pPr>
            <w:r>
              <w:rPr>
                <w:rFonts w:ascii="Arial" w:hAnsi="Arial" w:cs="Arial"/>
                <w:bCs/>
                <w:sz w:val="20"/>
                <w:szCs w:val="20"/>
              </w:rPr>
              <w:t>OB</w:t>
            </w:r>
            <w:r w:rsidR="00050327" w:rsidRPr="000622D1">
              <w:rPr>
                <w:rFonts w:ascii="Arial" w:hAnsi="Arial" w:cs="Arial"/>
                <w:bCs/>
                <w:sz w:val="20"/>
                <w:szCs w:val="20"/>
              </w:rPr>
              <w:t>8. Sürdürülebilirlik</w:t>
            </w:r>
            <w:r w:rsidR="00050327" w:rsidRPr="001F63ED">
              <w:rPr>
                <w:rFonts w:ascii="Arial" w:hAnsi="Arial" w:cs="Arial"/>
                <w:sz w:val="20"/>
                <w:szCs w:val="20"/>
              </w:rPr>
              <w:t xml:space="preserve"> </w:t>
            </w:r>
            <w:r w:rsidR="007A0C87" w:rsidRPr="001F63ED">
              <w:rPr>
                <w:rFonts w:ascii="Arial" w:hAnsi="Arial" w:cs="Arial"/>
                <w:sz w:val="20"/>
                <w:szCs w:val="20"/>
              </w:rPr>
              <w:t>Okuryazarlığı</w:t>
            </w:r>
            <w:r w:rsidR="007A0C87" w:rsidRPr="001F63ED">
              <w:rPr>
                <w:rFonts w:ascii="Arial" w:hAnsi="Arial" w:cs="Arial"/>
                <w:b/>
                <w:bCs/>
                <w:sz w:val="20"/>
                <w:szCs w:val="20"/>
              </w:rPr>
              <w:t xml:space="preserve"> </w:t>
            </w:r>
          </w:p>
          <w:p w14:paraId="4A5A1438" w14:textId="7F2F8D29" w:rsidR="00050327" w:rsidRPr="001F63ED" w:rsidRDefault="00050327" w:rsidP="00050327">
            <w:pPr>
              <w:pStyle w:val="AralkYok"/>
              <w:contextualSpacing/>
              <w:rPr>
                <w:rFonts w:ascii="Arial" w:hAnsi="Arial" w:cs="Arial"/>
                <w:sz w:val="20"/>
                <w:szCs w:val="20"/>
              </w:rPr>
            </w:pPr>
            <w:r w:rsidRPr="001F63ED">
              <w:rPr>
                <w:rFonts w:ascii="Arial" w:hAnsi="Arial" w:cs="Arial"/>
                <w:sz w:val="20"/>
                <w:szCs w:val="20"/>
              </w:rPr>
              <w:t>KB2.5. Sınıflandırma</w:t>
            </w:r>
            <w:r w:rsidR="007A0C87" w:rsidRPr="001F63ED">
              <w:rPr>
                <w:rFonts w:ascii="Arial" w:hAnsi="Arial" w:cs="Arial"/>
                <w:sz w:val="20"/>
                <w:szCs w:val="20"/>
              </w:rPr>
              <w:t xml:space="preserve"> </w:t>
            </w:r>
          </w:p>
          <w:p w14:paraId="669135D7" w14:textId="5E476AE8" w:rsidR="00050327" w:rsidRPr="001F63ED" w:rsidRDefault="00050327" w:rsidP="00050327">
            <w:pPr>
              <w:pStyle w:val="AralkYok"/>
              <w:contextualSpacing/>
              <w:rPr>
                <w:rFonts w:ascii="Arial" w:hAnsi="Arial" w:cs="Arial"/>
                <w:sz w:val="20"/>
                <w:szCs w:val="20"/>
              </w:rPr>
            </w:pPr>
            <w:r w:rsidRPr="001F63ED">
              <w:rPr>
                <w:rFonts w:ascii="Arial" w:hAnsi="Arial" w:cs="Arial"/>
                <w:sz w:val="20"/>
                <w:szCs w:val="20"/>
              </w:rPr>
              <w:t xml:space="preserve">KB2.7. Karşılaştırma </w:t>
            </w:r>
          </w:p>
          <w:p w14:paraId="01D17567" w14:textId="119B2AF9" w:rsidR="008B0760" w:rsidRDefault="008B0760" w:rsidP="008B0760">
            <w:pPr>
              <w:pStyle w:val="AralkYok"/>
              <w:contextualSpacing/>
              <w:rPr>
                <w:rFonts w:ascii="Arial" w:hAnsi="Arial" w:cs="Arial"/>
                <w:sz w:val="20"/>
                <w:szCs w:val="20"/>
              </w:rPr>
            </w:pPr>
            <w:r w:rsidRPr="001F63ED">
              <w:rPr>
                <w:rFonts w:ascii="Arial" w:hAnsi="Arial" w:cs="Arial"/>
                <w:sz w:val="20"/>
                <w:szCs w:val="20"/>
              </w:rPr>
              <w:t>KB2.12. Mevcut Bilgiy</w:t>
            </w:r>
            <w:r>
              <w:rPr>
                <w:rFonts w:ascii="Arial" w:hAnsi="Arial" w:cs="Arial"/>
                <w:sz w:val="20"/>
                <w:szCs w:val="20"/>
              </w:rPr>
              <w:t>e</w:t>
            </w:r>
            <w:r w:rsidR="00C85247">
              <w:rPr>
                <w:rFonts w:ascii="Arial" w:hAnsi="Arial" w:cs="Arial"/>
                <w:sz w:val="20"/>
                <w:szCs w:val="20"/>
              </w:rPr>
              <w:t>/</w:t>
            </w:r>
            <w:r>
              <w:rPr>
                <w:rFonts w:ascii="Arial" w:hAnsi="Arial" w:cs="Arial"/>
                <w:sz w:val="20"/>
                <w:szCs w:val="20"/>
              </w:rPr>
              <w:t>Veriye Dayalı Tahmin</w:t>
            </w:r>
            <w:r w:rsidRPr="001F63ED">
              <w:rPr>
                <w:rFonts w:ascii="Arial" w:hAnsi="Arial" w:cs="Arial"/>
                <w:sz w:val="20"/>
                <w:szCs w:val="20"/>
              </w:rPr>
              <w:t xml:space="preserve"> Etme </w:t>
            </w:r>
          </w:p>
          <w:p w14:paraId="50CA5FF9" w14:textId="2AFB8F8E" w:rsidR="00C16B58" w:rsidRPr="00527BB5" w:rsidRDefault="00C16B58" w:rsidP="0086362F">
            <w:pPr>
              <w:autoSpaceDE w:val="0"/>
              <w:autoSpaceDN w:val="0"/>
              <w:adjustRightInd w:val="0"/>
              <w:rPr>
                <w:rFonts w:ascii="Arial" w:hAnsi="Arial" w:cs="Arial"/>
                <w:sz w:val="20"/>
                <w:szCs w:val="20"/>
              </w:rPr>
            </w:pPr>
          </w:p>
        </w:tc>
      </w:tr>
      <w:tr w:rsidR="00A52EE8" w:rsidRPr="001F63ED" w14:paraId="6220F6CA" w14:textId="77777777" w:rsidTr="000A2F55">
        <w:trPr>
          <w:trHeight w:val="534"/>
          <w:jc w:val="center"/>
        </w:trPr>
        <w:tc>
          <w:tcPr>
            <w:tcW w:w="2220" w:type="dxa"/>
            <w:vAlign w:val="center"/>
          </w:tcPr>
          <w:p w14:paraId="1960EB49" w14:textId="310F631C" w:rsidR="00A52EE8" w:rsidRPr="001F63ED" w:rsidRDefault="00A52EE8" w:rsidP="00A52EE8">
            <w:pPr>
              <w:jc w:val="center"/>
              <w:rPr>
                <w:rFonts w:ascii="Arial" w:hAnsi="Arial" w:cs="Arial"/>
                <w:b/>
                <w:bCs/>
                <w:sz w:val="20"/>
                <w:szCs w:val="20"/>
              </w:rPr>
            </w:pPr>
            <w:r w:rsidRPr="001F63ED">
              <w:rPr>
                <w:rFonts w:ascii="Arial" w:hAnsi="Arial" w:cs="Arial"/>
                <w:b/>
                <w:bCs/>
                <w:sz w:val="20"/>
                <w:szCs w:val="20"/>
              </w:rPr>
              <w:t>Geri Dönüşüm Lifleri</w:t>
            </w:r>
          </w:p>
        </w:tc>
        <w:tc>
          <w:tcPr>
            <w:tcW w:w="5436" w:type="dxa"/>
            <w:gridSpan w:val="2"/>
            <w:vAlign w:val="center"/>
          </w:tcPr>
          <w:p w14:paraId="26D65D77" w14:textId="77777777"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Geri dönüşüm liflerinin kullanım alanlarını sınıflandırmak</w:t>
            </w:r>
          </w:p>
          <w:p w14:paraId="08CC52AF" w14:textId="0479538C"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Geri dönüşüm</w:t>
            </w:r>
            <w:r w:rsidR="001E0B0D">
              <w:rPr>
                <w:rFonts w:ascii="Arial" w:hAnsi="Arial" w:cs="Arial"/>
                <w:color w:val="000000"/>
                <w:sz w:val="20"/>
                <w:szCs w:val="20"/>
              </w:rPr>
              <w:t xml:space="preserve"> liflerine ilişkin </w:t>
            </w:r>
            <w:r>
              <w:rPr>
                <w:rFonts w:ascii="Arial" w:hAnsi="Arial" w:cs="Arial"/>
                <w:color w:val="000000"/>
                <w:sz w:val="20"/>
                <w:szCs w:val="20"/>
              </w:rPr>
              <w:t xml:space="preserve">tablo </w:t>
            </w:r>
            <w:r w:rsidR="001E0B0D">
              <w:rPr>
                <w:rFonts w:ascii="Arial" w:hAnsi="Arial" w:cs="Arial"/>
                <w:color w:val="000000"/>
                <w:sz w:val="20"/>
                <w:szCs w:val="20"/>
              </w:rPr>
              <w:t>oluşturmak</w:t>
            </w:r>
          </w:p>
          <w:p w14:paraId="218CBCBF" w14:textId="24C3E3F1" w:rsidR="00FC76EA" w:rsidRDefault="00FC76EA" w:rsidP="00FC76EA">
            <w:pPr>
              <w:autoSpaceDE w:val="0"/>
              <w:autoSpaceDN w:val="0"/>
              <w:adjustRightInd w:val="0"/>
              <w:rPr>
                <w:rFonts w:ascii="Arial" w:hAnsi="Arial" w:cs="Arial"/>
                <w:color w:val="000000"/>
                <w:sz w:val="20"/>
                <w:szCs w:val="20"/>
              </w:rPr>
            </w:pPr>
            <w:r>
              <w:rPr>
                <w:rFonts w:ascii="Arial" w:hAnsi="Arial" w:cs="Arial"/>
                <w:color w:val="000000"/>
                <w:sz w:val="20"/>
                <w:szCs w:val="20"/>
              </w:rPr>
              <w:t>Geri dönüşüm liflerine</w:t>
            </w:r>
            <w:r w:rsidR="00C85247">
              <w:rPr>
                <w:rFonts w:ascii="Arial" w:hAnsi="Arial" w:cs="Arial"/>
                <w:color w:val="000000"/>
                <w:sz w:val="20"/>
                <w:szCs w:val="20"/>
              </w:rPr>
              <w:t xml:space="preserve"> ilişkin basit bir görsel sayfa/</w:t>
            </w:r>
            <w:bookmarkStart w:id="0" w:name="_GoBack"/>
            <w:bookmarkEnd w:id="0"/>
            <w:proofErr w:type="spellStart"/>
            <w:r>
              <w:rPr>
                <w:rFonts w:ascii="Arial" w:hAnsi="Arial" w:cs="Arial"/>
                <w:color w:val="000000"/>
                <w:sz w:val="20"/>
                <w:szCs w:val="20"/>
              </w:rPr>
              <w:t>infografik</w:t>
            </w:r>
            <w:proofErr w:type="spellEnd"/>
            <w:r>
              <w:rPr>
                <w:rFonts w:ascii="Arial" w:hAnsi="Arial" w:cs="Arial"/>
                <w:color w:val="000000"/>
                <w:sz w:val="20"/>
                <w:szCs w:val="20"/>
              </w:rPr>
              <w:t xml:space="preserve"> metin oluşturmak</w:t>
            </w:r>
          </w:p>
          <w:p w14:paraId="362F20AB" w14:textId="3C370C0F" w:rsidR="00A52EE8" w:rsidRPr="00DB2B7F" w:rsidRDefault="00A52EE8" w:rsidP="00A52EE8">
            <w:pPr>
              <w:pStyle w:val="Default"/>
              <w:rPr>
                <w:sz w:val="20"/>
                <w:szCs w:val="20"/>
              </w:rPr>
            </w:pPr>
          </w:p>
        </w:tc>
        <w:tc>
          <w:tcPr>
            <w:tcW w:w="2268" w:type="dxa"/>
            <w:gridSpan w:val="2"/>
            <w:vAlign w:val="center"/>
          </w:tcPr>
          <w:p w14:paraId="51715166" w14:textId="77777777" w:rsidR="00A52EE8" w:rsidRPr="00050327" w:rsidRDefault="00A52EE8" w:rsidP="00A52EE8">
            <w:pPr>
              <w:spacing w:line="276" w:lineRule="auto"/>
              <w:rPr>
                <w:rFonts w:ascii="Arial" w:hAnsi="Arial" w:cs="Arial"/>
                <w:bCs/>
                <w:sz w:val="20"/>
                <w:szCs w:val="20"/>
              </w:rPr>
            </w:pPr>
            <w:r w:rsidRPr="00050327">
              <w:rPr>
                <w:rFonts w:ascii="Arial" w:hAnsi="Arial" w:cs="Arial"/>
                <w:bCs/>
                <w:sz w:val="20"/>
                <w:szCs w:val="20"/>
              </w:rPr>
              <w:t>E1.1. Merak</w:t>
            </w:r>
          </w:p>
          <w:p w14:paraId="034CA21B" w14:textId="77777777" w:rsidR="00A52EE8" w:rsidRPr="00050327" w:rsidRDefault="00A52EE8" w:rsidP="00A52EE8">
            <w:pPr>
              <w:spacing w:line="276" w:lineRule="auto"/>
              <w:rPr>
                <w:rFonts w:ascii="Arial" w:hAnsi="Arial" w:cs="Arial"/>
                <w:bCs/>
                <w:sz w:val="20"/>
                <w:szCs w:val="20"/>
              </w:rPr>
            </w:pPr>
            <w:r w:rsidRPr="00050327">
              <w:rPr>
                <w:rFonts w:ascii="Arial" w:hAnsi="Arial" w:cs="Arial"/>
                <w:bCs/>
                <w:sz w:val="20"/>
                <w:szCs w:val="20"/>
              </w:rPr>
              <w:t>E3.8. Soru Sorma</w:t>
            </w:r>
          </w:p>
          <w:p w14:paraId="2DF39670" w14:textId="670B5E8C" w:rsidR="00A52EE8" w:rsidRPr="00050327" w:rsidRDefault="00A52EE8" w:rsidP="00A52EE8">
            <w:pPr>
              <w:pStyle w:val="AralkYok"/>
              <w:contextualSpacing/>
              <w:jc w:val="both"/>
              <w:rPr>
                <w:rFonts w:ascii="Arial" w:hAnsi="Arial" w:cs="Arial"/>
                <w:bCs/>
                <w:sz w:val="20"/>
                <w:szCs w:val="20"/>
              </w:rPr>
            </w:pPr>
            <w:r w:rsidRPr="00050327">
              <w:rPr>
                <w:rFonts w:ascii="Arial" w:hAnsi="Arial" w:cs="Arial"/>
                <w:bCs/>
                <w:sz w:val="20"/>
                <w:szCs w:val="20"/>
              </w:rPr>
              <w:t xml:space="preserve">SDB2.1. İletişim </w:t>
            </w:r>
          </w:p>
          <w:p w14:paraId="2E462B59" w14:textId="77777777" w:rsidR="00A52EE8" w:rsidRPr="00050327" w:rsidRDefault="00A52EE8" w:rsidP="00A52EE8">
            <w:pPr>
              <w:rPr>
                <w:rFonts w:ascii="Arial" w:hAnsi="Arial" w:cs="Arial"/>
                <w:bCs/>
                <w:sz w:val="20"/>
                <w:szCs w:val="20"/>
              </w:rPr>
            </w:pPr>
            <w:r w:rsidRPr="00050327">
              <w:rPr>
                <w:rFonts w:ascii="Arial" w:hAnsi="Arial" w:cs="Arial"/>
                <w:bCs/>
                <w:sz w:val="20"/>
                <w:szCs w:val="20"/>
              </w:rPr>
              <w:t>D18.2. Yaşadığı ortamın</w:t>
            </w:r>
            <w:r>
              <w:rPr>
                <w:rFonts w:ascii="Arial" w:hAnsi="Arial" w:cs="Arial"/>
                <w:bCs/>
                <w:sz w:val="20"/>
                <w:szCs w:val="20"/>
              </w:rPr>
              <w:t xml:space="preserve"> </w:t>
            </w:r>
            <w:r w:rsidRPr="00050327">
              <w:rPr>
                <w:rFonts w:ascii="Arial" w:hAnsi="Arial" w:cs="Arial"/>
                <w:bCs/>
                <w:sz w:val="20"/>
                <w:szCs w:val="20"/>
              </w:rPr>
              <w:t>temizliğine dikkat etmek</w:t>
            </w:r>
          </w:p>
          <w:p w14:paraId="54F9D2C4" w14:textId="224C0D74" w:rsidR="00A52EE8" w:rsidRDefault="00835B2F" w:rsidP="00A52EE8">
            <w:pPr>
              <w:rPr>
                <w:rFonts w:ascii="Arial" w:hAnsi="Arial" w:cs="Arial"/>
                <w:b/>
                <w:bCs/>
                <w:sz w:val="20"/>
                <w:szCs w:val="20"/>
              </w:rPr>
            </w:pPr>
            <w:r>
              <w:rPr>
                <w:rFonts w:ascii="Arial" w:hAnsi="Arial" w:cs="Arial"/>
                <w:sz w:val="20"/>
                <w:szCs w:val="20"/>
              </w:rPr>
              <w:t>OB</w:t>
            </w:r>
            <w:r w:rsidR="00A52EE8" w:rsidRPr="001F63ED">
              <w:rPr>
                <w:rFonts w:ascii="Arial" w:hAnsi="Arial" w:cs="Arial"/>
                <w:sz w:val="20"/>
                <w:szCs w:val="20"/>
              </w:rPr>
              <w:t xml:space="preserve">8. Sürdürülebilirlik </w:t>
            </w:r>
            <w:r w:rsidR="007A0C87" w:rsidRPr="001F63ED">
              <w:rPr>
                <w:rFonts w:ascii="Arial" w:hAnsi="Arial" w:cs="Arial"/>
                <w:sz w:val="20"/>
                <w:szCs w:val="20"/>
              </w:rPr>
              <w:t>Okuryazarlığı</w:t>
            </w:r>
            <w:r w:rsidR="007A0C87" w:rsidRPr="001F63ED">
              <w:rPr>
                <w:rFonts w:ascii="Arial" w:hAnsi="Arial" w:cs="Arial"/>
                <w:b/>
                <w:bCs/>
                <w:sz w:val="20"/>
                <w:szCs w:val="20"/>
              </w:rPr>
              <w:t xml:space="preserve"> </w:t>
            </w:r>
          </w:p>
          <w:p w14:paraId="0F179674" w14:textId="3A3700B1" w:rsidR="00A52EE8" w:rsidRDefault="00A52EE8" w:rsidP="00A52EE8">
            <w:pPr>
              <w:pStyle w:val="AralkYok"/>
              <w:contextualSpacing/>
              <w:jc w:val="both"/>
              <w:rPr>
                <w:rFonts w:ascii="Arial" w:hAnsi="Arial" w:cs="Arial"/>
                <w:sz w:val="20"/>
                <w:szCs w:val="20"/>
              </w:rPr>
            </w:pPr>
            <w:r w:rsidRPr="001F63ED">
              <w:rPr>
                <w:rFonts w:ascii="Arial" w:hAnsi="Arial" w:cs="Arial"/>
                <w:sz w:val="20"/>
                <w:szCs w:val="20"/>
              </w:rPr>
              <w:t>KB2.2. Gözlem</w:t>
            </w:r>
            <w:r w:rsidR="008B0760">
              <w:rPr>
                <w:rFonts w:ascii="Arial" w:hAnsi="Arial" w:cs="Arial"/>
                <w:sz w:val="20"/>
                <w:szCs w:val="20"/>
              </w:rPr>
              <w:t>lem</w:t>
            </w:r>
            <w:r w:rsidRPr="001F63ED">
              <w:rPr>
                <w:rFonts w:ascii="Arial" w:hAnsi="Arial" w:cs="Arial"/>
                <w:sz w:val="20"/>
                <w:szCs w:val="20"/>
              </w:rPr>
              <w:t xml:space="preserve">e </w:t>
            </w:r>
          </w:p>
          <w:p w14:paraId="49050F18" w14:textId="75225A9A" w:rsidR="00C16B58" w:rsidRPr="00205C35" w:rsidRDefault="00C16B58" w:rsidP="00612B3C">
            <w:pPr>
              <w:pStyle w:val="AralkYok"/>
              <w:contextualSpacing/>
              <w:rPr>
                <w:rFonts w:ascii="Arial" w:hAnsi="Arial" w:cs="Arial"/>
                <w:sz w:val="20"/>
                <w:szCs w:val="20"/>
              </w:rPr>
            </w:pPr>
          </w:p>
        </w:tc>
      </w:tr>
      <w:tr w:rsidR="00A52EE8" w:rsidRPr="001F63ED" w14:paraId="5B66B2EE" w14:textId="77777777" w:rsidTr="0026553A">
        <w:trPr>
          <w:trHeight w:val="708"/>
          <w:jc w:val="center"/>
        </w:trPr>
        <w:tc>
          <w:tcPr>
            <w:tcW w:w="9924" w:type="dxa"/>
            <w:gridSpan w:val="5"/>
            <w:shd w:val="clear" w:color="auto" w:fill="DEEAF6" w:themeFill="accent1" w:themeFillTint="33"/>
            <w:vAlign w:val="center"/>
          </w:tcPr>
          <w:p w14:paraId="6E1FF77F" w14:textId="18E10415" w:rsidR="00A52EE8" w:rsidRPr="001F63ED" w:rsidRDefault="00A52EE8" w:rsidP="00A52EE8">
            <w:pPr>
              <w:jc w:val="center"/>
              <w:rPr>
                <w:rFonts w:ascii="Arial" w:hAnsi="Arial" w:cs="Arial"/>
                <w:b/>
                <w:sz w:val="20"/>
                <w:szCs w:val="20"/>
              </w:rPr>
            </w:pPr>
            <w:r w:rsidRPr="001F63ED">
              <w:rPr>
                <w:rFonts w:ascii="Arial" w:hAnsi="Arial" w:cs="Arial"/>
                <w:b/>
                <w:sz w:val="20"/>
                <w:szCs w:val="20"/>
              </w:rPr>
              <w:t>DERSİN UYGULANMASINA İLİŞKİN AÇIKLAMALAR</w:t>
            </w:r>
          </w:p>
        </w:tc>
      </w:tr>
      <w:tr w:rsidR="00A52EE8" w:rsidRPr="001F63ED" w14:paraId="3943706A" w14:textId="77777777" w:rsidTr="0026553A">
        <w:trPr>
          <w:trHeight w:val="629"/>
          <w:jc w:val="center"/>
        </w:trPr>
        <w:tc>
          <w:tcPr>
            <w:tcW w:w="9924" w:type="dxa"/>
            <w:gridSpan w:val="5"/>
            <w:vAlign w:val="center"/>
          </w:tcPr>
          <w:p w14:paraId="2D20B05E"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Atölye ve uygulama çalışmalarında iş sağlığı ve güve</w:t>
            </w:r>
            <w:r>
              <w:rPr>
                <w:color w:val="auto"/>
                <w:sz w:val="20"/>
                <w:szCs w:val="20"/>
              </w:rPr>
              <w:t>nliği kurallarına uyulmalı,</w:t>
            </w:r>
            <w:r w:rsidRPr="00044D87">
              <w:rPr>
                <w:color w:val="auto"/>
                <w:sz w:val="20"/>
                <w:szCs w:val="20"/>
              </w:rPr>
              <w:t xml:space="preserve"> gerekli kişisel koruyucu donanımlar (eldiven, gözlük, maske vb.) kullanılmalı ve öğrenciler bu konuda bilinçlendirilmelidir.</w:t>
            </w:r>
          </w:p>
          <w:p w14:paraId="5A1ADF29"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Tekstil Teknolojisi alanının standart donanımları ile yapılacak uygulamalara ili</w:t>
            </w:r>
            <w:r>
              <w:rPr>
                <w:color w:val="auto"/>
                <w:sz w:val="20"/>
                <w:szCs w:val="20"/>
              </w:rPr>
              <w:t>şkin gerekli araç -</w:t>
            </w:r>
            <w:r w:rsidRPr="00044D87">
              <w:rPr>
                <w:color w:val="auto"/>
                <w:sz w:val="20"/>
                <w:szCs w:val="20"/>
              </w:rPr>
              <w:t xml:space="preserve"> gereç ve ortam koşulları sağlanmalıdır.</w:t>
            </w:r>
          </w:p>
          <w:p w14:paraId="53F02001"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Sınıf veya atölye ortamında, öğrenciler uygulama öncesinde bireysel ya da grup çalışmasına yönelik bilgilendirme ile yönlendirilmelidir.</w:t>
            </w:r>
          </w:p>
          <w:p w14:paraId="3E08A6B9"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Öğrenme sürecine uygun ölçme ve değerlendirme araçları geliş</w:t>
            </w:r>
            <w:r>
              <w:rPr>
                <w:color w:val="auto"/>
                <w:sz w:val="20"/>
                <w:szCs w:val="20"/>
              </w:rPr>
              <w:t>tirilmeli,</w:t>
            </w:r>
            <w:r w:rsidRPr="00044D87">
              <w:rPr>
                <w:color w:val="auto"/>
                <w:sz w:val="20"/>
                <w:szCs w:val="20"/>
              </w:rPr>
              <w:t xml:space="preserve"> öğrenci başarı düzeyi nitel ve nicel verilerle değerlendirilmelidir.</w:t>
            </w:r>
          </w:p>
          <w:p w14:paraId="6CF0D14F"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Dersin işlenişinde kaynak kullanımında tutumlu olunmalı</w:t>
            </w:r>
            <w:r>
              <w:rPr>
                <w:color w:val="auto"/>
                <w:sz w:val="20"/>
                <w:szCs w:val="20"/>
              </w:rPr>
              <w:t xml:space="preserve"> ve</w:t>
            </w:r>
            <w:r w:rsidRPr="00044D87">
              <w:rPr>
                <w:color w:val="auto"/>
                <w:sz w:val="20"/>
                <w:szCs w:val="20"/>
              </w:rPr>
              <w:t xml:space="preserve"> israftan kaçınılmalıdır.</w:t>
            </w:r>
          </w:p>
          <w:p w14:paraId="6D9AB630"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 xml:space="preserve">Öğrencilerin düşünme, analiz etme ve çözüm </w:t>
            </w:r>
            <w:r>
              <w:rPr>
                <w:color w:val="auto"/>
                <w:sz w:val="20"/>
                <w:szCs w:val="20"/>
              </w:rPr>
              <w:t>ü</w:t>
            </w:r>
            <w:r w:rsidRPr="00044D87">
              <w:rPr>
                <w:color w:val="auto"/>
                <w:sz w:val="20"/>
                <w:szCs w:val="20"/>
              </w:rPr>
              <w:t xml:space="preserve">retme becerilerini geliştirmek amacıyla deneysel </w:t>
            </w:r>
            <w:r w:rsidRPr="00044D87">
              <w:rPr>
                <w:color w:val="auto"/>
                <w:sz w:val="20"/>
                <w:szCs w:val="20"/>
              </w:rPr>
              <w:lastRenderedPageBreak/>
              <w:t>veriler üzerinden yorum yapmaları teşvik edilmelidir.</w:t>
            </w:r>
          </w:p>
          <w:p w14:paraId="634C3E41"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Öğrencilerle birlikte çevre temizliği, değer eğitimi, tutum ve davranış gelişimini destekleyen etkinlikler planlanmalı ve uygulanmalıdır.</w:t>
            </w:r>
          </w:p>
          <w:p w14:paraId="7EFD3653" w14:textId="77777777" w:rsidR="008B0760" w:rsidRPr="00044D87" w:rsidRDefault="008B0760" w:rsidP="008B0760">
            <w:pPr>
              <w:pStyle w:val="Default"/>
              <w:numPr>
                <w:ilvl w:val="0"/>
                <w:numId w:val="69"/>
              </w:numPr>
              <w:jc w:val="both"/>
              <w:rPr>
                <w:color w:val="auto"/>
                <w:sz w:val="20"/>
                <w:szCs w:val="20"/>
              </w:rPr>
            </w:pPr>
            <w:r w:rsidRPr="00044D87">
              <w:rPr>
                <w:color w:val="auto"/>
                <w:sz w:val="20"/>
                <w:szCs w:val="20"/>
              </w:rPr>
              <w:t>Bu etkinliklerde beyin fırtınası, grup çalışması, soru</w:t>
            </w:r>
            <w:r>
              <w:rPr>
                <w:color w:val="auto"/>
                <w:sz w:val="20"/>
                <w:szCs w:val="20"/>
              </w:rPr>
              <w:t>-</w:t>
            </w:r>
            <w:r w:rsidRPr="00044D87">
              <w:rPr>
                <w:color w:val="auto"/>
                <w:sz w:val="20"/>
                <w:szCs w:val="20"/>
              </w:rPr>
              <w:t>cevap gibi aktif öğrenme yöntem ve tekniklerine yer verilmelidir.</w:t>
            </w:r>
          </w:p>
          <w:p w14:paraId="531A11E0" w14:textId="77777777" w:rsidR="008B0760" w:rsidRPr="00044D87" w:rsidRDefault="008B0760" w:rsidP="008B0760">
            <w:pPr>
              <w:pStyle w:val="Default"/>
              <w:numPr>
                <w:ilvl w:val="0"/>
                <w:numId w:val="69"/>
              </w:numPr>
              <w:jc w:val="both"/>
              <w:rPr>
                <w:color w:val="auto"/>
                <w:sz w:val="20"/>
                <w:szCs w:val="20"/>
              </w:rPr>
            </w:pPr>
            <w:r>
              <w:rPr>
                <w:color w:val="auto"/>
                <w:sz w:val="20"/>
                <w:szCs w:val="20"/>
              </w:rPr>
              <w:t>Ahilik k</w:t>
            </w:r>
            <w:r w:rsidRPr="00044D87">
              <w:rPr>
                <w:color w:val="auto"/>
                <w:sz w:val="20"/>
                <w:szCs w:val="20"/>
              </w:rPr>
              <w:t>ültürüne ilişkin değerler ile programlar arası b</w:t>
            </w:r>
            <w:r>
              <w:rPr>
                <w:color w:val="auto"/>
                <w:sz w:val="20"/>
                <w:szCs w:val="20"/>
              </w:rPr>
              <w:t xml:space="preserve">ileşenler altındaki “Değerler” </w:t>
            </w:r>
            <w:r w:rsidRPr="00044D87">
              <w:rPr>
                <w:color w:val="auto"/>
                <w:sz w:val="20"/>
                <w:szCs w:val="20"/>
              </w:rPr>
              <w:t>eşleştirilerek öğrenme ve öğretme faaliyetleri içinde öğrenciye verilmelidir.</w:t>
            </w:r>
          </w:p>
          <w:p w14:paraId="73BD1E61" w14:textId="2A2CA4CE" w:rsidR="00412A7F" w:rsidRPr="001F63ED" w:rsidRDefault="008B0760" w:rsidP="008B0760">
            <w:pPr>
              <w:pStyle w:val="Default"/>
              <w:numPr>
                <w:ilvl w:val="0"/>
                <w:numId w:val="69"/>
              </w:numPr>
              <w:jc w:val="both"/>
              <w:rPr>
                <w:sz w:val="20"/>
                <w:szCs w:val="20"/>
              </w:rPr>
            </w:pPr>
            <w:r w:rsidRPr="00044D87">
              <w:rPr>
                <w:color w:val="auto"/>
                <w:sz w:val="20"/>
                <w:szCs w:val="20"/>
              </w:rPr>
              <w:t>Öğrencilerden kendi güvenlik gözlemlerini paylaşmaları istenir.</w:t>
            </w:r>
          </w:p>
        </w:tc>
      </w:tr>
    </w:tbl>
    <w:p w14:paraId="27323F20" w14:textId="018AF18B" w:rsidR="00EA6DF1" w:rsidRPr="001F63ED" w:rsidRDefault="00EA6DF1" w:rsidP="00C629EF">
      <w:pPr>
        <w:spacing w:before="93"/>
        <w:jc w:val="both"/>
        <w:rPr>
          <w:rFonts w:ascii="Arial" w:hAnsi="Arial" w:cs="Arial"/>
          <w:sz w:val="20"/>
          <w:szCs w:val="20"/>
        </w:rPr>
      </w:pPr>
    </w:p>
    <w:sectPr w:rsidR="00EA6DF1" w:rsidRPr="001F63E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1AE22" w14:textId="77777777" w:rsidR="00A862B8" w:rsidRDefault="00A862B8" w:rsidP="00CB17A8">
      <w:pPr>
        <w:spacing w:after="0" w:line="240" w:lineRule="auto"/>
      </w:pPr>
      <w:r>
        <w:separator/>
      </w:r>
    </w:p>
  </w:endnote>
  <w:endnote w:type="continuationSeparator" w:id="0">
    <w:p w14:paraId="34AEDF0E" w14:textId="77777777" w:rsidR="00A862B8" w:rsidRDefault="00A862B8"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altName w:val="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BCF6FF" w14:textId="77777777" w:rsidR="00A862B8" w:rsidRDefault="00A862B8" w:rsidP="00CB17A8">
      <w:pPr>
        <w:spacing w:after="0" w:line="240" w:lineRule="auto"/>
      </w:pPr>
      <w:r>
        <w:separator/>
      </w:r>
    </w:p>
  </w:footnote>
  <w:footnote w:type="continuationSeparator" w:id="0">
    <w:p w14:paraId="11B3314A" w14:textId="77777777" w:rsidR="00A862B8" w:rsidRDefault="00A862B8" w:rsidP="00CB17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99859" w14:textId="51CF9785" w:rsidR="00822669" w:rsidRDefault="00822669" w:rsidP="00CB17A8">
    <w:pPr>
      <w:pStyle w:val="stbilgi"/>
      <w:jc w:val="right"/>
    </w:pPr>
    <w:r>
      <w:t>EK-3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04F2F"/>
    <w:multiLevelType w:val="hybridMultilevel"/>
    <w:tmpl w:val="E6F60E3A"/>
    <w:lvl w:ilvl="0" w:tplc="0F6AA31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1B238B5"/>
    <w:multiLevelType w:val="hybridMultilevel"/>
    <w:tmpl w:val="5EC8892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E9599D"/>
    <w:multiLevelType w:val="hybridMultilevel"/>
    <w:tmpl w:val="5C1E7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67262D0"/>
    <w:multiLevelType w:val="hybridMultilevel"/>
    <w:tmpl w:val="B0984F7C"/>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07805E82"/>
    <w:multiLevelType w:val="hybridMultilevel"/>
    <w:tmpl w:val="C298D7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857275C"/>
    <w:multiLevelType w:val="hybridMultilevel"/>
    <w:tmpl w:val="7BB40E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24470F3"/>
    <w:multiLevelType w:val="hybridMultilevel"/>
    <w:tmpl w:val="D2CC63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268623C"/>
    <w:multiLevelType w:val="multilevel"/>
    <w:tmpl w:val="E098A8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AC5170"/>
    <w:multiLevelType w:val="hybridMultilevel"/>
    <w:tmpl w:val="007A9F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5A6469B"/>
    <w:multiLevelType w:val="hybridMultilevel"/>
    <w:tmpl w:val="2228AA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7501166"/>
    <w:multiLevelType w:val="hybridMultilevel"/>
    <w:tmpl w:val="4D1A4E9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17F002BE"/>
    <w:multiLevelType w:val="hybridMultilevel"/>
    <w:tmpl w:val="AB2E93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1AB12AEF"/>
    <w:multiLevelType w:val="hybridMultilevel"/>
    <w:tmpl w:val="B07404CC"/>
    <w:lvl w:ilvl="0" w:tplc="0F6AA31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25B84175"/>
    <w:multiLevelType w:val="hybridMultilevel"/>
    <w:tmpl w:val="CCFEB1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74254D3"/>
    <w:multiLevelType w:val="hybridMultilevel"/>
    <w:tmpl w:val="D3C6C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7936667"/>
    <w:multiLevelType w:val="hybridMultilevel"/>
    <w:tmpl w:val="D4AA0D52"/>
    <w:lvl w:ilvl="0" w:tplc="0F6AA31A">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nsid w:val="29CD5A03"/>
    <w:multiLevelType w:val="hybridMultilevel"/>
    <w:tmpl w:val="BC0CC62C"/>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2A2E5F43"/>
    <w:multiLevelType w:val="hybridMultilevel"/>
    <w:tmpl w:val="94EED3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nsid w:val="2ABE715F"/>
    <w:multiLevelType w:val="hybridMultilevel"/>
    <w:tmpl w:val="9044199A"/>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2D252F31"/>
    <w:multiLevelType w:val="hybridMultilevel"/>
    <w:tmpl w:val="30580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F1B67BD"/>
    <w:multiLevelType w:val="hybridMultilevel"/>
    <w:tmpl w:val="0F7089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30C251ED"/>
    <w:multiLevelType w:val="hybridMultilevel"/>
    <w:tmpl w:val="9044199A"/>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nsid w:val="311118CC"/>
    <w:multiLevelType w:val="hybridMultilevel"/>
    <w:tmpl w:val="B34C1C52"/>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32D12CF7"/>
    <w:multiLevelType w:val="hybridMultilevel"/>
    <w:tmpl w:val="77B27D76"/>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3BF97A57"/>
    <w:multiLevelType w:val="hybridMultilevel"/>
    <w:tmpl w:val="3B94136A"/>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25">
    <w:nsid w:val="3C8C7FAB"/>
    <w:multiLevelType w:val="hybridMultilevel"/>
    <w:tmpl w:val="C3C622B8"/>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3D73332D"/>
    <w:multiLevelType w:val="hybridMultilevel"/>
    <w:tmpl w:val="F6084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3EBA1753"/>
    <w:multiLevelType w:val="hybridMultilevel"/>
    <w:tmpl w:val="FC5AA2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407625F8"/>
    <w:multiLevelType w:val="hybridMultilevel"/>
    <w:tmpl w:val="A1FCE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1425224"/>
    <w:multiLevelType w:val="hybridMultilevel"/>
    <w:tmpl w:val="E2D83EF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417A1A20"/>
    <w:multiLevelType w:val="hybridMultilevel"/>
    <w:tmpl w:val="28664F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4386339D"/>
    <w:multiLevelType w:val="hybridMultilevel"/>
    <w:tmpl w:val="B40CB1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2">
    <w:nsid w:val="483133E2"/>
    <w:multiLevelType w:val="hybridMultilevel"/>
    <w:tmpl w:val="88442E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B5129F9"/>
    <w:multiLevelType w:val="hybridMultilevel"/>
    <w:tmpl w:val="F41EE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nsid w:val="4D1B433B"/>
    <w:multiLevelType w:val="hybridMultilevel"/>
    <w:tmpl w:val="D7768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52FA76FE"/>
    <w:multiLevelType w:val="hybridMultilevel"/>
    <w:tmpl w:val="8DCE9B2E"/>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540E6808"/>
    <w:multiLevelType w:val="hybridMultilevel"/>
    <w:tmpl w:val="7C461F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553F2745"/>
    <w:multiLevelType w:val="hybridMultilevel"/>
    <w:tmpl w:val="F1864EE4"/>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nsid w:val="55C37100"/>
    <w:multiLevelType w:val="hybridMultilevel"/>
    <w:tmpl w:val="9DD8D6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560F3893"/>
    <w:multiLevelType w:val="hybridMultilevel"/>
    <w:tmpl w:val="4B240C14"/>
    <w:lvl w:ilvl="0" w:tplc="F8D45E30">
      <w:start w:val="8"/>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56542589"/>
    <w:multiLevelType w:val="hybridMultilevel"/>
    <w:tmpl w:val="86D05274"/>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nsid w:val="581C794E"/>
    <w:multiLevelType w:val="hybridMultilevel"/>
    <w:tmpl w:val="CF64C7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59F553CF"/>
    <w:multiLevelType w:val="hybridMultilevel"/>
    <w:tmpl w:val="F440F5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5B2906F2"/>
    <w:multiLevelType w:val="hybridMultilevel"/>
    <w:tmpl w:val="206426B6"/>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nsid w:val="601F51A5"/>
    <w:multiLevelType w:val="hybridMultilevel"/>
    <w:tmpl w:val="D264E63A"/>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nsid w:val="65330FA8"/>
    <w:multiLevelType w:val="hybridMultilevel"/>
    <w:tmpl w:val="B0984F7C"/>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9">
    <w:nsid w:val="65A82ED6"/>
    <w:multiLevelType w:val="hybridMultilevel"/>
    <w:tmpl w:val="EF6C8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nsid w:val="6812568A"/>
    <w:multiLevelType w:val="hybridMultilevel"/>
    <w:tmpl w:val="5EC8892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nsid w:val="69907472"/>
    <w:multiLevelType w:val="hybridMultilevel"/>
    <w:tmpl w:val="9766B8B8"/>
    <w:lvl w:ilvl="0" w:tplc="03649260">
      <w:start w:val="1"/>
      <w:numFmt w:val="decimal"/>
      <w:lvlText w:val="%1."/>
      <w:lvlJc w:val="left"/>
      <w:pPr>
        <w:ind w:left="1074" w:hanging="360"/>
      </w:pPr>
      <w:rPr>
        <w:rFonts w:hint="default"/>
        <w:b w:val="0"/>
        <w:bCs/>
      </w:rPr>
    </w:lvl>
    <w:lvl w:ilvl="1" w:tplc="041F0019" w:tentative="1">
      <w:start w:val="1"/>
      <w:numFmt w:val="lowerLetter"/>
      <w:lvlText w:val="%2."/>
      <w:lvlJc w:val="left"/>
      <w:pPr>
        <w:ind w:left="1794" w:hanging="360"/>
      </w:pPr>
    </w:lvl>
    <w:lvl w:ilvl="2" w:tplc="041F001B" w:tentative="1">
      <w:start w:val="1"/>
      <w:numFmt w:val="lowerRoman"/>
      <w:lvlText w:val="%3."/>
      <w:lvlJc w:val="right"/>
      <w:pPr>
        <w:ind w:left="2514" w:hanging="180"/>
      </w:pPr>
    </w:lvl>
    <w:lvl w:ilvl="3" w:tplc="041F000F" w:tentative="1">
      <w:start w:val="1"/>
      <w:numFmt w:val="decimal"/>
      <w:lvlText w:val="%4."/>
      <w:lvlJc w:val="left"/>
      <w:pPr>
        <w:ind w:left="3234" w:hanging="360"/>
      </w:pPr>
    </w:lvl>
    <w:lvl w:ilvl="4" w:tplc="041F0019" w:tentative="1">
      <w:start w:val="1"/>
      <w:numFmt w:val="lowerLetter"/>
      <w:lvlText w:val="%5."/>
      <w:lvlJc w:val="left"/>
      <w:pPr>
        <w:ind w:left="3954" w:hanging="360"/>
      </w:pPr>
    </w:lvl>
    <w:lvl w:ilvl="5" w:tplc="041F001B" w:tentative="1">
      <w:start w:val="1"/>
      <w:numFmt w:val="lowerRoman"/>
      <w:lvlText w:val="%6."/>
      <w:lvlJc w:val="right"/>
      <w:pPr>
        <w:ind w:left="4674" w:hanging="180"/>
      </w:pPr>
    </w:lvl>
    <w:lvl w:ilvl="6" w:tplc="041F000F" w:tentative="1">
      <w:start w:val="1"/>
      <w:numFmt w:val="decimal"/>
      <w:lvlText w:val="%7."/>
      <w:lvlJc w:val="left"/>
      <w:pPr>
        <w:ind w:left="5394" w:hanging="360"/>
      </w:pPr>
    </w:lvl>
    <w:lvl w:ilvl="7" w:tplc="041F0019" w:tentative="1">
      <w:start w:val="1"/>
      <w:numFmt w:val="lowerLetter"/>
      <w:lvlText w:val="%8."/>
      <w:lvlJc w:val="left"/>
      <w:pPr>
        <w:ind w:left="6114" w:hanging="360"/>
      </w:pPr>
    </w:lvl>
    <w:lvl w:ilvl="8" w:tplc="041F001B" w:tentative="1">
      <w:start w:val="1"/>
      <w:numFmt w:val="lowerRoman"/>
      <w:lvlText w:val="%9."/>
      <w:lvlJc w:val="right"/>
      <w:pPr>
        <w:ind w:left="6834" w:hanging="180"/>
      </w:pPr>
    </w:lvl>
  </w:abstractNum>
  <w:abstractNum w:abstractNumId="52">
    <w:nsid w:val="6D9A0E6F"/>
    <w:multiLevelType w:val="hybridMultilevel"/>
    <w:tmpl w:val="FAA42F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nsid w:val="6DAE7B00"/>
    <w:multiLevelType w:val="hybridMultilevel"/>
    <w:tmpl w:val="233E47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nsid w:val="6EF50DB1"/>
    <w:multiLevelType w:val="hybridMultilevel"/>
    <w:tmpl w:val="E38CF3F8"/>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nsid w:val="70617DF0"/>
    <w:multiLevelType w:val="hybridMultilevel"/>
    <w:tmpl w:val="42760C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nsid w:val="708A33B8"/>
    <w:multiLevelType w:val="hybridMultilevel"/>
    <w:tmpl w:val="93221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nsid w:val="728A562E"/>
    <w:multiLevelType w:val="hybridMultilevel"/>
    <w:tmpl w:val="B796AD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nsid w:val="72E35000"/>
    <w:multiLevelType w:val="hybridMultilevel"/>
    <w:tmpl w:val="BC7EE6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nsid w:val="736242A9"/>
    <w:multiLevelType w:val="hybridMultilevel"/>
    <w:tmpl w:val="04F68F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nsid w:val="73B70CAC"/>
    <w:multiLevelType w:val="hybridMultilevel"/>
    <w:tmpl w:val="B38C9E54"/>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nsid w:val="74720938"/>
    <w:multiLevelType w:val="hybridMultilevel"/>
    <w:tmpl w:val="C8168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nsid w:val="780B05D6"/>
    <w:multiLevelType w:val="hybridMultilevel"/>
    <w:tmpl w:val="37F89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nsid w:val="78867AC4"/>
    <w:multiLevelType w:val="hybridMultilevel"/>
    <w:tmpl w:val="295AD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nsid w:val="78BB7026"/>
    <w:multiLevelType w:val="hybridMultilevel"/>
    <w:tmpl w:val="5072A1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nsid w:val="79910B6A"/>
    <w:multiLevelType w:val="hybridMultilevel"/>
    <w:tmpl w:val="0C70A7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nsid w:val="7A863A1C"/>
    <w:multiLevelType w:val="hybridMultilevel"/>
    <w:tmpl w:val="E69698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nsid w:val="7C784A8F"/>
    <w:multiLevelType w:val="hybridMultilevel"/>
    <w:tmpl w:val="48C29B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8">
    <w:nsid w:val="7D1F63C2"/>
    <w:multiLevelType w:val="hybridMultilevel"/>
    <w:tmpl w:val="8EEA42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nsid w:val="7DAF7EBC"/>
    <w:multiLevelType w:val="hybridMultilevel"/>
    <w:tmpl w:val="675CA3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2"/>
  </w:num>
  <w:num w:numId="2">
    <w:abstractNumId w:val="51"/>
  </w:num>
  <w:num w:numId="3">
    <w:abstractNumId w:val="34"/>
  </w:num>
  <w:num w:numId="4">
    <w:abstractNumId w:val="48"/>
  </w:num>
  <w:num w:numId="5">
    <w:abstractNumId w:val="37"/>
  </w:num>
  <w:num w:numId="6">
    <w:abstractNumId w:val="22"/>
  </w:num>
  <w:num w:numId="7">
    <w:abstractNumId w:val="21"/>
  </w:num>
  <w:num w:numId="8">
    <w:abstractNumId w:val="15"/>
  </w:num>
  <w:num w:numId="9">
    <w:abstractNumId w:val="12"/>
  </w:num>
  <w:num w:numId="10">
    <w:abstractNumId w:val="0"/>
  </w:num>
  <w:num w:numId="11">
    <w:abstractNumId w:val="23"/>
  </w:num>
  <w:num w:numId="12">
    <w:abstractNumId w:val="25"/>
  </w:num>
  <w:num w:numId="13">
    <w:abstractNumId w:val="3"/>
  </w:num>
  <w:num w:numId="14">
    <w:abstractNumId w:val="1"/>
  </w:num>
  <w:num w:numId="15">
    <w:abstractNumId w:val="40"/>
  </w:num>
  <w:num w:numId="16">
    <w:abstractNumId w:val="18"/>
  </w:num>
  <w:num w:numId="17">
    <w:abstractNumId w:val="50"/>
  </w:num>
  <w:num w:numId="18">
    <w:abstractNumId w:val="38"/>
  </w:num>
  <w:num w:numId="19">
    <w:abstractNumId w:val="43"/>
  </w:num>
  <w:num w:numId="20">
    <w:abstractNumId w:val="47"/>
  </w:num>
  <w:num w:numId="21">
    <w:abstractNumId w:val="60"/>
  </w:num>
  <w:num w:numId="22">
    <w:abstractNumId w:val="16"/>
  </w:num>
  <w:num w:numId="23">
    <w:abstractNumId w:val="54"/>
  </w:num>
  <w:num w:numId="24">
    <w:abstractNumId w:val="10"/>
  </w:num>
  <w:num w:numId="25">
    <w:abstractNumId w:val="29"/>
  </w:num>
  <w:num w:numId="26">
    <w:abstractNumId w:val="46"/>
  </w:num>
  <w:num w:numId="27">
    <w:abstractNumId w:val="31"/>
  </w:num>
  <w:num w:numId="28">
    <w:abstractNumId w:val="17"/>
  </w:num>
  <w:num w:numId="29">
    <w:abstractNumId w:val="45"/>
  </w:num>
  <w:num w:numId="30">
    <w:abstractNumId w:val="39"/>
  </w:num>
  <w:num w:numId="31">
    <w:abstractNumId w:val="61"/>
  </w:num>
  <w:num w:numId="32">
    <w:abstractNumId w:val="53"/>
  </w:num>
  <w:num w:numId="33">
    <w:abstractNumId w:val="26"/>
  </w:num>
  <w:num w:numId="34">
    <w:abstractNumId w:val="56"/>
  </w:num>
  <w:num w:numId="35">
    <w:abstractNumId w:val="8"/>
  </w:num>
  <w:num w:numId="36">
    <w:abstractNumId w:val="14"/>
  </w:num>
  <w:num w:numId="37">
    <w:abstractNumId w:val="5"/>
  </w:num>
  <w:num w:numId="38">
    <w:abstractNumId w:val="41"/>
  </w:num>
  <w:num w:numId="39">
    <w:abstractNumId w:val="49"/>
  </w:num>
  <w:num w:numId="40">
    <w:abstractNumId w:val="30"/>
  </w:num>
  <w:num w:numId="41">
    <w:abstractNumId w:val="44"/>
  </w:num>
  <w:num w:numId="42">
    <w:abstractNumId w:val="9"/>
  </w:num>
  <w:num w:numId="43">
    <w:abstractNumId w:val="11"/>
  </w:num>
  <w:num w:numId="44">
    <w:abstractNumId w:val="13"/>
  </w:num>
  <w:num w:numId="45">
    <w:abstractNumId w:val="66"/>
  </w:num>
  <w:num w:numId="46">
    <w:abstractNumId w:val="58"/>
  </w:num>
  <w:num w:numId="47">
    <w:abstractNumId w:val="63"/>
  </w:num>
  <w:num w:numId="48">
    <w:abstractNumId w:val="24"/>
  </w:num>
  <w:num w:numId="49">
    <w:abstractNumId w:val="57"/>
  </w:num>
  <w:num w:numId="50">
    <w:abstractNumId w:val="27"/>
  </w:num>
  <w:num w:numId="51">
    <w:abstractNumId w:val="4"/>
  </w:num>
  <w:num w:numId="52">
    <w:abstractNumId w:val="67"/>
  </w:num>
  <w:num w:numId="53">
    <w:abstractNumId w:val="69"/>
  </w:num>
  <w:num w:numId="54">
    <w:abstractNumId w:val="20"/>
  </w:num>
  <w:num w:numId="55">
    <w:abstractNumId w:val="52"/>
  </w:num>
  <w:num w:numId="56">
    <w:abstractNumId w:val="33"/>
  </w:num>
  <w:num w:numId="57">
    <w:abstractNumId w:val="32"/>
  </w:num>
  <w:num w:numId="58">
    <w:abstractNumId w:val="2"/>
  </w:num>
  <w:num w:numId="59">
    <w:abstractNumId w:val="28"/>
  </w:num>
  <w:num w:numId="60">
    <w:abstractNumId w:val="68"/>
  </w:num>
  <w:num w:numId="61">
    <w:abstractNumId w:val="55"/>
  </w:num>
  <w:num w:numId="62">
    <w:abstractNumId w:val="64"/>
  </w:num>
  <w:num w:numId="63">
    <w:abstractNumId w:val="19"/>
  </w:num>
  <w:num w:numId="64">
    <w:abstractNumId w:val="65"/>
  </w:num>
  <w:num w:numId="65">
    <w:abstractNumId w:val="59"/>
  </w:num>
  <w:num w:numId="66">
    <w:abstractNumId w:val="6"/>
  </w:num>
  <w:num w:numId="67">
    <w:abstractNumId w:val="7"/>
  </w:num>
  <w:num w:numId="68">
    <w:abstractNumId w:val="42"/>
  </w:num>
  <w:num w:numId="69">
    <w:abstractNumId w:val="35"/>
  </w:num>
  <w:num w:numId="70">
    <w:abstractNumId w:val="3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7CF"/>
    <w:rsid w:val="0000167A"/>
    <w:rsid w:val="0000286B"/>
    <w:rsid w:val="00006265"/>
    <w:rsid w:val="00006368"/>
    <w:rsid w:val="00010FC7"/>
    <w:rsid w:val="00013223"/>
    <w:rsid w:val="0001661E"/>
    <w:rsid w:val="0002118A"/>
    <w:rsid w:val="00022FCE"/>
    <w:rsid w:val="0002580C"/>
    <w:rsid w:val="00027CBA"/>
    <w:rsid w:val="000318F7"/>
    <w:rsid w:val="000322C4"/>
    <w:rsid w:val="000324F0"/>
    <w:rsid w:val="000355EB"/>
    <w:rsid w:val="00050327"/>
    <w:rsid w:val="000570A1"/>
    <w:rsid w:val="00057984"/>
    <w:rsid w:val="000622D1"/>
    <w:rsid w:val="00065F3A"/>
    <w:rsid w:val="0006607B"/>
    <w:rsid w:val="00073A51"/>
    <w:rsid w:val="00077F17"/>
    <w:rsid w:val="000868D2"/>
    <w:rsid w:val="0009143F"/>
    <w:rsid w:val="00094655"/>
    <w:rsid w:val="00094778"/>
    <w:rsid w:val="00095C6C"/>
    <w:rsid w:val="000A2F55"/>
    <w:rsid w:val="000A3427"/>
    <w:rsid w:val="000A5D4D"/>
    <w:rsid w:val="000A7E4F"/>
    <w:rsid w:val="000B1B9F"/>
    <w:rsid w:val="000B7784"/>
    <w:rsid w:val="000C26F4"/>
    <w:rsid w:val="000C4F20"/>
    <w:rsid w:val="000D0F8E"/>
    <w:rsid w:val="000D4002"/>
    <w:rsid w:val="000D48CE"/>
    <w:rsid w:val="000D649D"/>
    <w:rsid w:val="000D7D70"/>
    <w:rsid w:val="000E0EF4"/>
    <w:rsid w:val="000E1751"/>
    <w:rsid w:val="000E242F"/>
    <w:rsid w:val="000E24C5"/>
    <w:rsid w:val="000E2863"/>
    <w:rsid w:val="000F06F9"/>
    <w:rsid w:val="000F20A1"/>
    <w:rsid w:val="000F59AF"/>
    <w:rsid w:val="000F7136"/>
    <w:rsid w:val="000F7C1A"/>
    <w:rsid w:val="000F7E36"/>
    <w:rsid w:val="00100597"/>
    <w:rsid w:val="00101E9D"/>
    <w:rsid w:val="0011170B"/>
    <w:rsid w:val="00112540"/>
    <w:rsid w:val="00117530"/>
    <w:rsid w:val="0012348D"/>
    <w:rsid w:val="001241E6"/>
    <w:rsid w:val="001242DE"/>
    <w:rsid w:val="00125BD1"/>
    <w:rsid w:val="00127356"/>
    <w:rsid w:val="0013067E"/>
    <w:rsid w:val="00132696"/>
    <w:rsid w:val="001333CB"/>
    <w:rsid w:val="0013427B"/>
    <w:rsid w:val="00134DC3"/>
    <w:rsid w:val="00145F85"/>
    <w:rsid w:val="0014758F"/>
    <w:rsid w:val="00150ECD"/>
    <w:rsid w:val="00154E7F"/>
    <w:rsid w:val="00155379"/>
    <w:rsid w:val="001555F1"/>
    <w:rsid w:val="00156A04"/>
    <w:rsid w:val="00161FB8"/>
    <w:rsid w:val="0016607C"/>
    <w:rsid w:val="00170089"/>
    <w:rsid w:val="00171639"/>
    <w:rsid w:val="00174F80"/>
    <w:rsid w:val="001805D8"/>
    <w:rsid w:val="001807D9"/>
    <w:rsid w:val="00183CE8"/>
    <w:rsid w:val="001842DB"/>
    <w:rsid w:val="00187170"/>
    <w:rsid w:val="00195842"/>
    <w:rsid w:val="00197AEF"/>
    <w:rsid w:val="001A10F7"/>
    <w:rsid w:val="001A184F"/>
    <w:rsid w:val="001A322C"/>
    <w:rsid w:val="001A57BF"/>
    <w:rsid w:val="001A672D"/>
    <w:rsid w:val="001A7922"/>
    <w:rsid w:val="001B1DD6"/>
    <w:rsid w:val="001B2631"/>
    <w:rsid w:val="001B3953"/>
    <w:rsid w:val="001C0347"/>
    <w:rsid w:val="001C5D16"/>
    <w:rsid w:val="001C71C7"/>
    <w:rsid w:val="001C728D"/>
    <w:rsid w:val="001D4348"/>
    <w:rsid w:val="001D43CF"/>
    <w:rsid w:val="001D69D9"/>
    <w:rsid w:val="001E00CC"/>
    <w:rsid w:val="001E0B0D"/>
    <w:rsid w:val="001E212A"/>
    <w:rsid w:val="001E2918"/>
    <w:rsid w:val="001E58AE"/>
    <w:rsid w:val="001E5B55"/>
    <w:rsid w:val="001F4F6A"/>
    <w:rsid w:val="001F63ED"/>
    <w:rsid w:val="001F75A8"/>
    <w:rsid w:val="00205C35"/>
    <w:rsid w:val="00213738"/>
    <w:rsid w:val="00214696"/>
    <w:rsid w:val="00217E7D"/>
    <w:rsid w:val="00220BF2"/>
    <w:rsid w:val="00223B84"/>
    <w:rsid w:val="00227292"/>
    <w:rsid w:val="002306A3"/>
    <w:rsid w:val="0023112A"/>
    <w:rsid w:val="00232A68"/>
    <w:rsid w:val="00234942"/>
    <w:rsid w:val="002441BD"/>
    <w:rsid w:val="00245323"/>
    <w:rsid w:val="0024597C"/>
    <w:rsid w:val="002507CF"/>
    <w:rsid w:val="002521C8"/>
    <w:rsid w:val="0025370D"/>
    <w:rsid w:val="00253B7A"/>
    <w:rsid w:val="002546DE"/>
    <w:rsid w:val="0025636F"/>
    <w:rsid w:val="0026037D"/>
    <w:rsid w:val="00263EF7"/>
    <w:rsid w:val="002640E8"/>
    <w:rsid w:val="0026553A"/>
    <w:rsid w:val="0027178E"/>
    <w:rsid w:val="00271FB1"/>
    <w:rsid w:val="0027323E"/>
    <w:rsid w:val="00276635"/>
    <w:rsid w:val="0028130A"/>
    <w:rsid w:val="00283BAD"/>
    <w:rsid w:val="00292350"/>
    <w:rsid w:val="0029646B"/>
    <w:rsid w:val="002A1828"/>
    <w:rsid w:val="002A329A"/>
    <w:rsid w:val="002A6962"/>
    <w:rsid w:val="002B13B8"/>
    <w:rsid w:val="002C0CBD"/>
    <w:rsid w:val="002C0EF4"/>
    <w:rsid w:val="002C54B4"/>
    <w:rsid w:val="002C7B5A"/>
    <w:rsid w:val="002D001B"/>
    <w:rsid w:val="002E3FA0"/>
    <w:rsid w:val="002E64B3"/>
    <w:rsid w:val="002E6AC2"/>
    <w:rsid w:val="002F5630"/>
    <w:rsid w:val="002F56F4"/>
    <w:rsid w:val="002F5F56"/>
    <w:rsid w:val="002F6255"/>
    <w:rsid w:val="002F7C35"/>
    <w:rsid w:val="00304C41"/>
    <w:rsid w:val="00305385"/>
    <w:rsid w:val="0031056F"/>
    <w:rsid w:val="00315B84"/>
    <w:rsid w:val="003162AF"/>
    <w:rsid w:val="003233C1"/>
    <w:rsid w:val="0034042A"/>
    <w:rsid w:val="00342309"/>
    <w:rsid w:val="00343336"/>
    <w:rsid w:val="0034562E"/>
    <w:rsid w:val="00351A49"/>
    <w:rsid w:val="00362390"/>
    <w:rsid w:val="00371210"/>
    <w:rsid w:val="00380681"/>
    <w:rsid w:val="003811F4"/>
    <w:rsid w:val="00386BA8"/>
    <w:rsid w:val="00391CEE"/>
    <w:rsid w:val="003947F1"/>
    <w:rsid w:val="00394801"/>
    <w:rsid w:val="003969A3"/>
    <w:rsid w:val="003A144B"/>
    <w:rsid w:val="003A69B5"/>
    <w:rsid w:val="003B1D8D"/>
    <w:rsid w:val="003B33D6"/>
    <w:rsid w:val="003B476C"/>
    <w:rsid w:val="003B6535"/>
    <w:rsid w:val="003C3D7D"/>
    <w:rsid w:val="003C61C6"/>
    <w:rsid w:val="003D1A9E"/>
    <w:rsid w:val="003D266B"/>
    <w:rsid w:val="003D5CBD"/>
    <w:rsid w:val="003E223C"/>
    <w:rsid w:val="003E7193"/>
    <w:rsid w:val="003F6EEB"/>
    <w:rsid w:val="00400F0D"/>
    <w:rsid w:val="004027DC"/>
    <w:rsid w:val="00402DC8"/>
    <w:rsid w:val="00405E91"/>
    <w:rsid w:val="0040647E"/>
    <w:rsid w:val="00410C24"/>
    <w:rsid w:val="004116B3"/>
    <w:rsid w:val="004116FD"/>
    <w:rsid w:val="00412A7F"/>
    <w:rsid w:val="00414276"/>
    <w:rsid w:val="0041562B"/>
    <w:rsid w:val="0042187D"/>
    <w:rsid w:val="00423D89"/>
    <w:rsid w:val="00426DA0"/>
    <w:rsid w:val="00432697"/>
    <w:rsid w:val="00432BB3"/>
    <w:rsid w:val="004404F8"/>
    <w:rsid w:val="00441536"/>
    <w:rsid w:val="004524B8"/>
    <w:rsid w:val="0045356C"/>
    <w:rsid w:val="004548E3"/>
    <w:rsid w:val="00457C1F"/>
    <w:rsid w:val="0046369F"/>
    <w:rsid w:val="0047171A"/>
    <w:rsid w:val="00472D23"/>
    <w:rsid w:val="0048033E"/>
    <w:rsid w:val="0048483C"/>
    <w:rsid w:val="00487017"/>
    <w:rsid w:val="00497C6D"/>
    <w:rsid w:val="004A1278"/>
    <w:rsid w:val="004A59BF"/>
    <w:rsid w:val="004A7F38"/>
    <w:rsid w:val="004A7FE4"/>
    <w:rsid w:val="004B688D"/>
    <w:rsid w:val="004C603E"/>
    <w:rsid w:val="004D00F7"/>
    <w:rsid w:val="004D3B1F"/>
    <w:rsid w:val="004E4151"/>
    <w:rsid w:val="004E6D27"/>
    <w:rsid w:val="004F014E"/>
    <w:rsid w:val="004F0BCE"/>
    <w:rsid w:val="004F7AA6"/>
    <w:rsid w:val="00501BE7"/>
    <w:rsid w:val="00504A6B"/>
    <w:rsid w:val="005075FA"/>
    <w:rsid w:val="00510044"/>
    <w:rsid w:val="0051062D"/>
    <w:rsid w:val="005124D0"/>
    <w:rsid w:val="00515CE8"/>
    <w:rsid w:val="00524912"/>
    <w:rsid w:val="00526FE5"/>
    <w:rsid w:val="005275A4"/>
    <w:rsid w:val="00527BB5"/>
    <w:rsid w:val="00535574"/>
    <w:rsid w:val="00536721"/>
    <w:rsid w:val="0054298C"/>
    <w:rsid w:val="00555EDD"/>
    <w:rsid w:val="0056024B"/>
    <w:rsid w:val="00560911"/>
    <w:rsid w:val="00563029"/>
    <w:rsid w:val="005632BD"/>
    <w:rsid w:val="00570712"/>
    <w:rsid w:val="005721AE"/>
    <w:rsid w:val="00576705"/>
    <w:rsid w:val="00580350"/>
    <w:rsid w:val="005807A3"/>
    <w:rsid w:val="00582F84"/>
    <w:rsid w:val="00582FCE"/>
    <w:rsid w:val="00584450"/>
    <w:rsid w:val="00584599"/>
    <w:rsid w:val="00584B74"/>
    <w:rsid w:val="00585507"/>
    <w:rsid w:val="00593EBA"/>
    <w:rsid w:val="00595791"/>
    <w:rsid w:val="005A4A3E"/>
    <w:rsid w:val="005B16AB"/>
    <w:rsid w:val="005B3EC0"/>
    <w:rsid w:val="005B7EF9"/>
    <w:rsid w:val="005C0941"/>
    <w:rsid w:val="005C44D9"/>
    <w:rsid w:val="005C68CA"/>
    <w:rsid w:val="005D0D8A"/>
    <w:rsid w:val="005D79BD"/>
    <w:rsid w:val="005E4E70"/>
    <w:rsid w:val="005F5753"/>
    <w:rsid w:val="00602133"/>
    <w:rsid w:val="00602F25"/>
    <w:rsid w:val="006046D8"/>
    <w:rsid w:val="00604B85"/>
    <w:rsid w:val="006059D4"/>
    <w:rsid w:val="00612533"/>
    <w:rsid w:val="00612B3C"/>
    <w:rsid w:val="00614227"/>
    <w:rsid w:val="0061531D"/>
    <w:rsid w:val="00617AEE"/>
    <w:rsid w:val="006229AC"/>
    <w:rsid w:val="006240FD"/>
    <w:rsid w:val="006265B9"/>
    <w:rsid w:val="00631479"/>
    <w:rsid w:val="00633946"/>
    <w:rsid w:val="00634552"/>
    <w:rsid w:val="00642D33"/>
    <w:rsid w:val="00643BA4"/>
    <w:rsid w:val="00645229"/>
    <w:rsid w:val="006477CF"/>
    <w:rsid w:val="00656725"/>
    <w:rsid w:val="006652FD"/>
    <w:rsid w:val="006664D8"/>
    <w:rsid w:val="00667860"/>
    <w:rsid w:val="0067082B"/>
    <w:rsid w:val="00671381"/>
    <w:rsid w:val="00671C11"/>
    <w:rsid w:val="00673931"/>
    <w:rsid w:val="00675DCB"/>
    <w:rsid w:val="006904F2"/>
    <w:rsid w:val="006A0B05"/>
    <w:rsid w:val="006B3863"/>
    <w:rsid w:val="006C2235"/>
    <w:rsid w:val="006C242A"/>
    <w:rsid w:val="006C25E4"/>
    <w:rsid w:val="006C763F"/>
    <w:rsid w:val="006C7692"/>
    <w:rsid w:val="006D16B1"/>
    <w:rsid w:val="006D25B1"/>
    <w:rsid w:val="006E2FE9"/>
    <w:rsid w:val="006E5279"/>
    <w:rsid w:val="006E68ED"/>
    <w:rsid w:val="006E6E1D"/>
    <w:rsid w:val="006E70E9"/>
    <w:rsid w:val="006E7D85"/>
    <w:rsid w:val="006F25B7"/>
    <w:rsid w:val="006F397C"/>
    <w:rsid w:val="006F3D39"/>
    <w:rsid w:val="007008B6"/>
    <w:rsid w:val="00710143"/>
    <w:rsid w:val="00711175"/>
    <w:rsid w:val="0072169E"/>
    <w:rsid w:val="007247FB"/>
    <w:rsid w:val="007261A1"/>
    <w:rsid w:val="007308EA"/>
    <w:rsid w:val="00732438"/>
    <w:rsid w:val="00732F6A"/>
    <w:rsid w:val="007335BB"/>
    <w:rsid w:val="00734BB8"/>
    <w:rsid w:val="0073746B"/>
    <w:rsid w:val="0074223A"/>
    <w:rsid w:val="00745FAD"/>
    <w:rsid w:val="00752522"/>
    <w:rsid w:val="00755E52"/>
    <w:rsid w:val="0076199B"/>
    <w:rsid w:val="00762009"/>
    <w:rsid w:val="007634A2"/>
    <w:rsid w:val="007664B0"/>
    <w:rsid w:val="00782AA0"/>
    <w:rsid w:val="007847D9"/>
    <w:rsid w:val="00791A66"/>
    <w:rsid w:val="00792472"/>
    <w:rsid w:val="00794ACA"/>
    <w:rsid w:val="007965F0"/>
    <w:rsid w:val="00796C0F"/>
    <w:rsid w:val="007A0B9D"/>
    <w:rsid w:val="007A0C87"/>
    <w:rsid w:val="007A13F9"/>
    <w:rsid w:val="007A239E"/>
    <w:rsid w:val="007A23B1"/>
    <w:rsid w:val="007A53B0"/>
    <w:rsid w:val="007A696D"/>
    <w:rsid w:val="007B09E0"/>
    <w:rsid w:val="007B3F8C"/>
    <w:rsid w:val="007C1DD8"/>
    <w:rsid w:val="007D42F8"/>
    <w:rsid w:val="007D4401"/>
    <w:rsid w:val="007D44C1"/>
    <w:rsid w:val="007D6E1A"/>
    <w:rsid w:val="007E7C1F"/>
    <w:rsid w:val="007F0313"/>
    <w:rsid w:val="007F2A5E"/>
    <w:rsid w:val="007F5AD3"/>
    <w:rsid w:val="007F7F02"/>
    <w:rsid w:val="008003C2"/>
    <w:rsid w:val="008005E4"/>
    <w:rsid w:val="00802946"/>
    <w:rsid w:val="00805EFB"/>
    <w:rsid w:val="00812C9B"/>
    <w:rsid w:val="00813858"/>
    <w:rsid w:val="008202AD"/>
    <w:rsid w:val="008206D2"/>
    <w:rsid w:val="008218BB"/>
    <w:rsid w:val="00822669"/>
    <w:rsid w:val="0082468C"/>
    <w:rsid w:val="0082524A"/>
    <w:rsid w:val="00831533"/>
    <w:rsid w:val="00832885"/>
    <w:rsid w:val="00835B2F"/>
    <w:rsid w:val="0084090B"/>
    <w:rsid w:val="00840B31"/>
    <w:rsid w:val="0084510D"/>
    <w:rsid w:val="008508D5"/>
    <w:rsid w:val="00853BBC"/>
    <w:rsid w:val="0086362F"/>
    <w:rsid w:val="008709F4"/>
    <w:rsid w:val="0087100B"/>
    <w:rsid w:val="00874EBF"/>
    <w:rsid w:val="00876CC0"/>
    <w:rsid w:val="008874DE"/>
    <w:rsid w:val="00891D5A"/>
    <w:rsid w:val="008A3D82"/>
    <w:rsid w:val="008A4471"/>
    <w:rsid w:val="008B0760"/>
    <w:rsid w:val="008B22D9"/>
    <w:rsid w:val="008C3A90"/>
    <w:rsid w:val="008D095F"/>
    <w:rsid w:val="008E6F3C"/>
    <w:rsid w:val="008E7ADB"/>
    <w:rsid w:val="008F2F2D"/>
    <w:rsid w:val="008F43B1"/>
    <w:rsid w:val="008F6344"/>
    <w:rsid w:val="00901940"/>
    <w:rsid w:val="00910E96"/>
    <w:rsid w:val="00911F6D"/>
    <w:rsid w:val="00913278"/>
    <w:rsid w:val="00915E0F"/>
    <w:rsid w:val="009164AC"/>
    <w:rsid w:val="009208EF"/>
    <w:rsid w:val="00922A79"/>
    <w:rsid w:val="00922EFE"/>
    <w:rsid w:val="00931CC4"/>
    <w:rsid w:val="00940F40"/>
    <w:rsid w:val="00945743"/>
    <w:rsid w:val="00945801"/>
    <w:rsid w:val="0094602C"/>
    <w:rsid w:val="00946756"/>
    <w:rsid w:val="009467A8"/>
    <w:rsid w:val="00957032"/>
    <w:rsid w:val="00961B03"/>
    <w:rsid w:val="009625F3"/>
    <w:rsid w:val="009667DE"/>
    <w:rsid w:val="009752BA"/>
    <w:rsid w:val="00981FD9"/>
    <w:rsid w:val="00982391"/>
    <w:rsid w:val="00982821"/>
    <w:rsid w:val="0099001A"/>
    <w:rsid w:val="009A2C25"/>
    <w:rsid w:val="009A35CE"/>
    <w:rsid w:val="009A54AD"/>
    <w:rsid w:val="009A7F53"/>
    <w:rsid w:val="009B5468"/>
    <w:rsid w:val="009C67DD"/>
    <w:rsid w:val="009D7C8C"/>
    <w:rsid w:val="009E1372"/>
    <w:rsid w:val="009E148A"/>
    <w:rsid w:val="009E26DB"/>
    <w:rsid w:val="009E6573"/>
    <w:rsid w:val="009E658F"/>
    <w:rsid w:val="009F2B9E"/>
    <w:rsid w:val="00A101B7"/>
    <w:rsid w:val="00A13B01"/>
    <w:rsid w:val="00A20DA0"/>
    <w:rsid w:val="00A325AB"/>
    <w:rsid w:val="00A3630E"/>
    <w:rsid w:val="00A36AE8"/>
    <w:rsid w:val="00A4040E"/>
    <w:rsid w:val="00A40768"/>
    <w:rsid w:val="00A439B4"/>
    <w:rsid w:val="00A46042"/>
    <w:rsid w:val="00A46C4D"/>
    <w:rsid w:val="00A50D3E"/>
    <w:rsid w:val="00A52EE8"/>
    <w:rsid w:val="00A545C2"/>
    <w:rsid w:val="00A57726"/>
    <w:rsid w:val="00A6075A"/>
    <w:rsid w:val="00A62C05"/>
    <w:rsid w:val="00A64899"/>
    <w:rsid w:val="00A71780"/>
    <w:rsid w:val="00A72795"/>
    <w:rsid w:val="00A75E29"/>
    <w:rsid w:val="00A8575F"/>
    <w:rsid w:val="00A8592C"/>
    <w:rsid w:val="00A862B8"/>
    <w:rsid w:val="00A86C62"/>
    <w:rsid w:val="00A86E5F"/>
    <w:rsid w:val="00A95A93"/>
    <w:rsid w:val="00A95E86"/>
    <w:rsid w:val="00AA04A3"/>
    <w:rsid w:val="00AA0BB5"/>
    <w:rsid w:val="00AA281A"/>
    <w:rsid w:val="00AA3021"/>
    <w:rsid w:val="00AA511B"/>
    <w:rsid w:val="00AA5631"/>
    <w:rsid w:val="00AA5E1E"/>
    <w:rsid w:val="00AA7193"/>
    <w:rsid w:val="00AB2142"/>
    <w:rsid w:val="00AB3B7A"/>
    <w:rsid w:val="00AB4C93"/>
    <w:rsid w:val="00AB51BE"/>
    <w:rsid w:val="00AD1588"/>
    <w:rsid w:val="00AD2F75"/>
    <w:rsid w:val="00AD6B2F"/>
    <w:rsid w:val="00AD7934"/>
    <w:rsid w:val="00AE16E2"/>
    <w:rsid w:val="00AE2842"/>
    <w:rsid w:val="00AE3BD1"/>
    <w:rsid w:val="00AE5C72"/>
    <w:rsid w:val="00AE615B"/>
    <w:rsid w:val="00AF0A3F"/>
    <w:rsid w:val="00AF0CDA"/>
    <w:rsid w:val="00AF2607"/>
    <w:rsid w:val="00AF55DF"/>
    <w:rsid w:val="00AF7F3C"/>
    <w:rsid w:val="00B02F4A"/>
    <w:rsid w:val="00B07D05"/>
    <w:rsid w:val="00B1412B"/>
    <w:rsid w:val="00B16F90"/>
    <w:rsid w:val="00B24EBF"/>
    <w:rsid w:val="00B30C0D"/>
    <w:rsid w:val="00B31711"/>
    <w:rsid w:val="00B32C7C"/>
    <w:rsid w:val="00B338FE"/>
    <w:rsid w:val="00B374C9"/>
    <w:rsid w:val="00B4647B"/>
    <w:rsid w:val="00B47FE4"/>
    <w:rsid w:val="00B50BD5"/>
    <w:rsid w:val="00B57F9B"/>
    <w:rsid w:val="00B62FBB"/>
    <w:rsid w:val="00B631BB"/>
    <w:rsid w:val="00B71BA2"/>
    <w:rsid w:val="00B72D43"/>
    <w:rsid w:val="00B753C2"/>
    <w:rsid w:val="00B760B2"/>
    <w:rsid w:val="00B77A3E"/>
    <w:rsid w:val="00B84B09"/>
    <w:rsid w:val="00B87180"/>
    <w:rsid w:val="00BA1E98"/>
    <w:rsid w:val="00BB7B1D"/>
    <w:rsid w:val="00BC2D1B"/>
    <w:rsid w:val="00BC51A1"/>
    <w:rsid w:val="00BC5A38"/>
    <w:rsid w:val="00BC6EB6"/>
    <w:rsid w:val="00BD0ABB"/>
    <w:rsid w:val="00BD4DED"/>
    <w:rsid w:val="00BE3518"/>
    <w:rsid w:val="00BE5936"/>
    <w:rsid w:val="00BF21E2"/>
    <w:rsid w:val="00BF39EB"/>
    <w:rsid w:val="00BF6CB8"/>
    <w:rsid w:val="00BF717C"/>
    <w:rsid w:val="00BF7216"/>
    <w:rsid w:val="00BF778D"/>
    <w:rsid w:val="00BF7A80"/>
    <w:rsid w:val="00C00427"/>
    <w:rsid w:val="00C12332"/>
    <w:rsid w:val="00C160E5"/>
    <w:rsid w:val="00C16B58"/>
    <w:rsid w:val="00C17090"/>
    <w:rsid w:val="00C17629"/>
    <w:rsid w:val="00C26428"/>
    <w:rsid w:val="00C264B9"/>
    <w:rsid w:val="00C3157D"/>
    <w:rsid w:val="00C3293C"/>
    <w:rsid w:val="00C3526D"/>
    <w:rsid w:val="00C35E78"/>
    <w:rsid w:val="00C37734"/>
    <w:rsid w:val="00C56402"/>
    <w:rsid w:val="00C5725E"/>
    <w:rsid w:val="00C628B5"/>
    <w:rsid w:val="00C629EF"/>
    <w:rsid w:val="00C72CDB"/>
    <w:rsid w:val="00C750ED"/>
    <w:rsid w:val="00C7702E"/>
    <w:rsid w:val="00C80D40"/>
    <w:rsid w:val="00C81DB9"/>
    <w:rsid w:val="00C84A86"/>
    <w:rsid w:val="00C85247"/>
    <w:rsid w:val="00C942E0"/>
    <w:rsid w:val="00C954B2"/>
    <w:rsid w:val="00C96661"/>
    <w:rsid w:val="00CA02F2"/>
    <w:rsid w:val="00CA0856"/>
    <w:rsid w:val="00CB17A8"/>
    <w:rsid w:val="00CB19AE"/>
    <w:rsid w:val="00CB2777"/>
    <w:rsid w:val="00CC2749"/>
    <w:rsid w:val="00CC582D"/>
    <w:rsid w:val="00CE2C77"/>
    <w:rsid w:val="00CE4FFC"/>
    <w:rsid w:val="00CF0950"/>
    <w:rsid w:val="00CF0A2B"/>
    <w:rsid w:val="00CF3B24"/>
    <w:rsid w:val="00CF52E8"/>
    <w:rsid w:val="00D00F2D"/>
    <w:rsid w:val="00D02DA7"/>
    <w:rsid w:val="00D048B1"/>
    <w:rsid w:val="00D04A7F"/>
    <w:rsid w:val="00D10DB2"/>
    <w:rsid w:val="00D10F46"/>
    <w:rsid w:val="00D11356"/>
    <w:rsid w:val="00D11406"/>
    <w:rsid w:val="00D1532A"/>
    <w:rsid w:val="00D16196"/>
    <w:rsid w:val="00D2338E"/>
    <w:rsid w:val="00D23763"/>
    <w:rsid w:val="00D23D1A"/>
    <w:rsid w:val="00D32C1A"/>
    <w:rsid w:val="00D36ABD"/>
    <w:rsid w:val="00D37C2D"/>
    <w:rsid w:val="00D4137D"/>
    <w:rsid w:val="00D436C2"/>
    <w:rsid w:val="00D504A0"/>
    <w:rsid w:val="00D52CE8"/>
    <w:rsid w:val="00D539E0"/>
    <w:rsid w:val="00D570E8"/>
    <w:rsid w:val="00D64017"/>
    <w:rsid w:val="00D6596C"/>
    <w:rsid w:val="00D7129D"/>
    <w:rsid w:val="00D7149D"/>
    <w:rsid w:val="00D74905"/>
    <w:rsid w:val="00D85FE2"/>
    <w:rsid w:val="00D86566"/>
    <w:rsid w:val="00D931B4"/>
    <w:rsid w:val="00D96149"/>
    <w:rsid w:val="00D96C1D"/>
    <w:rsid w:val="00D97585"/>
    <w:rsid w:val="00D97D04"/>
    <w:rsid w:val="00DA123B"/>
    <w:rsid w:val="00DA23F1"/>
    <w:rsid w:val="00DA4E2C"/>
    <w:rsid w:val="00DA6811"/>
    <w:rsid w:val="00DA772B"/>
    <w:rsid w:val="00DB2B7F"/>
    <w:rsid w:val="00DB3B58"/>
    <w:rsid w:val="00DB5DE7"/>
    <w:rsid w:val="00DB69ED"/>
    <w:rsid w:val="00DB7FB8"/>
    <w:rsid w:val="00DC00C5"/>
    <w:rsid w:val="00DC00DB"/>
    <w:rsid w:val="00DC30A8"/>
    <w:rsid w:val="00DC3274"/>
    <w:rsid w:val="00DD0F69"/>
    <w:rsid w:val="00DD341B"/>
    <w:rsid w:val="00DD369D"/>
    <w:rsid w:val="00DD4359"/>
    <w:rsid w:val="00DE0D16"/>
    <w:rsid w:val="00DE2E78"/>
    <w:rsid w:val="00DF71E0"/>
    <w:rsid w:val="00E10B35"/>
    <w:rsid w:val="00E1213F"/>
    <w:rsid w:val="00E16172"/>
    <w:rsid w:val="00E200A5"/>
    <w:rsid w:val="00E30A61"/>
    <w:rsid w:val="00E30C56"/>
    <w:rsid w:val="00E36EAB"/>
    <w:rsid w:val="00E42491"/>
    <w:rsid w:val="00E5127C"/>
    <w:rsid w:val="00E53E45"/>
    <w:rsid w:val="00E63780"/>
    <w:rsid w:val="00E65868"/>
    <w:rsid w:val="00E766C6"/>
    <w:rsid w:val="00E81696"/>
    <w:rsid w:val="00E82044"/>
    <w:rsid w:val="00E91019"/>
    <w:rsid w:val="00E94F72"/>
    <w:rsid w:val="00E962B5"/>
    <w:rsid w:val="00E97405"/>
    <w:rsid w:val="00E97C9E"/>
    <w:rsid w:val="00EA0B9B"/>
    <w:rsid w:val="00EA2B16"/>
    <w:rsid w:val="00EA2F43"/>
    <w:rsid w:val="00EA32A5"/>
    <w:rsid w:val="00EA340B"/>
    <w:rsid w:val="00EA4919"/>
    <w:rsid w:val="00EA6A0D"/>
    <w:rsid w:val="00EA6DF1"/>
    <w:rsid w:val="00EB17EF"/>
    <w:rsid w:val="00EB3CDC"/>
    <w:rsid w:val="00EB3ED9"/>
    <w:rsid w:val="00EB53A7"/>
    <w:rsid w:val="00EB54AD"/>
    <w:rsid w:val="00EB6FD3"/>
    <w:rsid w:val="00EB74D8"/>
    <w:rsid w:val="00EC26A3"/>
    <w:rsid w:val="00EC69AA"/>
    <w:rsid w:val="00ED0D47"/>
    <w:rsid w:val="00ED1FDA"/>
    <w:rsid w:val="00EE5493"/>
    <w:rsid w:val="00EF0244"/>
    <w:rsid w:val="00EF3DA1"/>
    <w:rsid w:val="00EF5595"/>
    <w:rsid w:val="00F02B76"/>
    <w:rsid w:val="00F04616"/>
    <w:rsid w:val="00F11254"/>
    <w:rsid w:val="00F11BD8"/>
    <w:rsid w:val="00F146D5"/>
    <w:rsid w:val="00F15A33"/>
    <w:rsid w:val="00F169D0"/>
    <w:rsid w:val="00F23204"/>
    <w:rsid w:val="00F24526"/>
    <w:rsid w:val="00F27A35"/>
    <w:rsid w:val="00F357F8"/>
    <w:rsid w:val="00F4171F"/>
    <w:rsid w:val="00F43F48"/>
    <w:rsid w:val="00F45B80"/>
    <w:rsid w:val="00F52D26"/>
    <w:rsid w:val="00F54F76"/>
    <w:rsid w:val="00F63703"/>
    <w:rsid w:val="00F63EC8"/>
    <w:rsid w:val="00F65499"/>
    <w:rsid w:val="00F6726B"/>
    <w:rsid w:val="00F7332D"/>
    <w:rsid w:val="00F753C5"/>
    <w:rsid w:val="00F8548B"/>
    <w:rsid w:val="00F85D63"/>
    <w:rsid w:val="00F87A5E"/>
    <w:rsid w:val="00F91CD4"/>
    <w:rsid w:val="00F933D4"/>
    <w:rsid w:val="00FA1784"/>
    <w:rsid w:val="00FA2681"/>
    <w:rsid w:val="00FA3611"/>
    <w:rsid w:val="00FA5F3D"/>
    <w:rsid w:val="00FA789B"/>
    <w:rsid w:val="00FB0A5B"/>
    <w:rsid w:val="00FB2938"/>
    <w:rsid w:val="00FC177D"/>
    <w:rsid w:val="00FC3F0B"/>
    <w:rsid w:val="00FC42CE"/>
    <w:rsid w:val="00FC506E"/>
    <w:rsid w:val="00FC6019"/>
    <w:rsid w:val="00FC76EA"/>
    <w:rsid w:val="00FD292B"/>
    <w:rsid w:val="00FE02B7"/>
    <w:rsid w:val="00FE69AD"/>
    <w:rsid w:val="00FE74CC"/>
    <w:rsid w:val="00FF48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8882FA5A-54B2-4675-BD78-48A7F6662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2D1"/>
  </w:style>
  <w:style w:type="paragraph" w:styleId="Balk2">
    <w:name w:val="heading 2"/>
    <w:basedOn w:val="Normal"/>
    <w:next w:val="Normal"/>
    <w:link w:val="Balk2Char"/>
    <w:unhideWhenUsed/>
    <w:qFormat/>
    <w:rsid w:val="00FC3F0B"/>
    <w:pPr>
      <w:numPr>
        <w:ilvl w:val="1"/>
        <w:numId w:val="3"/>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semiHidden/>
    <w:unhideWhenUsed/>
    <w:qFormat/>
    <w:rsid w:val="00412A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semiHidden/>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5"/>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B17A8"/>
  </w:style>
  <w:style w:type="paragraph" w:customStyle="1" w:styleId="Default">
    <w:name w:val="Default"/>
    <w:rsid w:val="00094655"/>
    <w:pPr>
      <w:autoSpaceDE w:val="0"/>
      <w:autoSpaceDN w:val="0"/>
      <w:adjustRightInd w:val="0"/>
      <w:spacing w:after="0" w:line="240" w:lineRule="auto"/>
    </w:pPr>
    <w:rPr>
      <w:rFonts w:ascii="Arial" w:hAnsi="Arial" w:cs="Arial"/>
      <w:color w:val="000000"/>
      <w:sz w:val="24"/>
      <w:szCs w:val="24"/>
    </w:rPr>
  </w:style>
  <w:style w:type="character" w:customStyle="1" w:styleId="Balk3Char">
    <w:name w:val="Başlık 3 Char"/>
    <w:basedOn w:val="VarsaylanParagrafYazTipi"/>
    <w:link w:val="Balk3"/>
    <w:rsid w:val="00412A7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19487-0E99-4073-AFEF-B782212C1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2587</Words>
  <Characters>14752</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17305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LENOVO</cp:lastModifiedBy>
  <cp:revision>18</cp:revision>
  <dcterms:created xsi:type="dcterms:W3CDTF">2026-02-09T11:57:00Z</dcterms:created>
  <dcterms:modified xsi:type="dcterms:W3CDTF">2026-06-03T13:00:00Z</dcterms:modified>
</cp:coreProperties>
</file>