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DB54" w14:textId="322DD2AB" w:rsidR="00145F85" w:rsidRDefault="00432BB3" w:rsidP="0016407C">
      <w:pPr>
        <w:spacing w:before="120" w:after="0" w:line="240" w:lineRule="auto"/>
        <w:ind w:left="57" w:right="57"/>
        <w:jc w:val="center"/>
        <w:rPr>
          <w:rFonts w:ascii="Arial" w:hAnsi="Arial" w:cs="Arial"/>
          <w:b/>
          <w:color w:val="000000" w:themeColor="text1"/>
          <w:sz w:val="20"/>
          <w:szCs w:val="20"/>
        </w:rPr>
      </w:pPr>
      <w:r w:rsidRPr="00E61835">
        <w:rPr>
          <w:rFonts w:ascii="Arial" w:hAnsi="Arial" w:cs="Arial"/>
          <w:b/>
          <w:color w:val="000000" w:themeColor="text1"/>
          <w:sz w:val="20"/>
          <w:szCs w:val="20"/>
        </w:rPr>
        <w:t>DERS BİLGİ FORMU</w:t>
      </w:r>
    </w:p>
    <w:p w14:paraId="73020A06" w14:textId="77777777" w:rsidR="00E56A3F" w:rsidRPr="00E61835" w:rsidRDefault="00E56A3F" w:rsidP="0016407C">
      <w:pPr>
        <w:spacing w:before="120" w:after="0" w:line="240" w:lineRule="auto"/>
        <w:ind w:left="57" w:right="57"/>
        <w:jc w:val="center"/>
        <w:rPr>
          <w:rFonts w:ascii="Arial" w:hAnsi="Arial" w:cs="Arial"/>
          <w:b/>
          <w:color w:val="000000" w:themeColor="text1"/>
          <w:sz w:val="20"/>
          <w:szCs w:val="20"/>
        </w:rPr>
      </w:pPr>
    </w:p>
    <w:tbl>
      <w:tblPr>
        <w:tblStyle w:val="TabloKlavuzu"/>
        <w:tblW w:w="9072" w:type="dxa"/>
        <w:tblLayout w:type="fixed"/>
        <w:tblLook w:val="04A0" w:firstRow="1" w:lastRow="0" w:firstColumn="1" w:lastColumn="0" w:noHBand="0" w:noVBand="1"/>
      </w:tblPr>
      <w:tblGrid>
        <w:gridCol w:w="1980"/>
        <w:gridCol w:w="2268"/>
        <w:gridCol w:w="416"/>
        <w:gridCol w:w="1852"/>
        <w:gridCol w:w="2556"/>
      </w:tblGrid>
      <w:tr w:rsidR="0004210D" w:rsidRPr="00E61835" w14:paraId="0AEC0F0F" w14:textId="77777777" w:rsidTr="00E61835">
        <w:trPr>
          <w:trHeight w:val="451"/>
        </w:trPr>
        <w:tc>
          <w:tcPr>
            <w:tcW w:w="1980" w:type="dxa"/>
            <w:shd w:val="clear" w:color="auto" w:fill="DEEAF6" w:themeFill="accent1" w:themeFillTint="33"/>
            <w:vAlign w:val="center"/>
          </w:tcPr>
          <w:p w14:paraId="4E90B480" w14:textId="77777777" w:rsidR="00065F3A" w:rsidRPr="00E61835" w:rsidRDefault="00065F3A" w:rsidP="008F53CB">
            <w:pPr>
              <w:spacing w:before="120"/>
              <w:ind w:left="57" w:right="57"/>
              <w:contextualSpacing/>
              <w:rPr>
                <w:rFonts w:ascii="Arial" w:hAnsi="Arial" w:cs="Arial"/>
                <w:b/>
                <w:color w:val="000000" w:themeColor="text1"/>
                <w:sz w:val="20"/>
                <w:szCs w:val="20"/>
              </w:rPr>
            </w:pPr>
            <w:r w:rsidRPr="00E61835">
              <w:rPr>
                <w:rFonts w:ascii="Arial" w:hAnsi="Arial" w:cs="Arial"/>
                <w:b/>
                <w:color w:val="000000" w:themeColor="text1"/>
                <w:sz w:val="20"/>
                <w:szCs w:val="20"/>
              </w:rPr>
              <w:t>DERSİN ADI</w:t>
            </w:r>
          </w:p>
        </w:tc>
        <w:tc>
          <w:tcPr>
            <w:tcW w:w="7092" w:type="dxa"/>
            <w:gridSpan w:val="4"/>
            <w:vAlign w:val="center"/>
          </w:tcPr>
          <w:p w14:paraId="206983A5" w14:textId="061E1D4A" w:rsidR="00065F3A" w:rsidRPr="00E61835" w:rsidRDefault="002C4893" w:rsidP="002C0B24">
            <w:pPr>
              <w:spacing w:before="120"/>
              <w:ind w:right="57"/>
              <w:contextualSpacing/>
              <w:rPr>
                <w:rFonts w:ascii="Arial" w:eastAsia="Times New Roman" w:hAnsi="Arial" w:cs="Arial"/>
                <w:b/>
                <w:bCs/>
                <w:color w:val="000000" w:themeColor="text1"/>
                <w:sz w:val="20"/>
                <w:szCs w:val="20"/>
              </w:rPr>
            </w:pPr>
            <w:r>
              <w:rPr>
                <w:rFonts w:ascii="Arial" w:hAnsi="Arial" w:cs="Arial"/>
                <w:b/>
                <w:bCs/>
                <w:color w:val="000000" w:themeColor="text1"/>
                <w:sz w:val="20"/>
                <w:szCs w:val="20"/>
              </w:rPr>
              <w:t>HİBRİT</w:t>
            </w:r>
            <w:r w:rsidR="00EE198B">
              <w:rPr>
                <w:rFonts w:ascii="Arial" w:hAnsi="Arial" w:cs="Arial"/>
                <w:b/>
                <w:bCs/>
                <w:color w:val="000000" w:themeColor="text1"/>
                <w:sz w:val="20"/>
                <w:szCs w:val="20"/>
              </w:rPr>
              <w:t xml:space="preserve"> VE ELEKTRİKLİ ARAÇ BİLGİSİ</w:t>
            </w:r>
          </w:p>
        </w:tc>
      </w:tr>
      <w:tr w:rsidR="0004210D" w:rsidRPr="00E61835" w14:paraId="6CC2667B" w14:textId="77777777" w:rsidTr="00E61835">
        <w:trPr>
          <w:trHeight w:val="451"/>
        </w:trPr>
        <w:tc>
          <w:tcPr>
            <w:tcW w:w="1980" w:type="dxa"/>
            <w:shd w:val="clear" w:color="auto" w:fill="DEEAF6" w:themeFill="accent1" w:themeFillTint="33"/>
            <w:vAlign w:val="center"/>
          </w:tcPr>
          <w:p w14:paraId="1D0A7C2E" w14:textId="77777777" w:rsidR="00065F3A" w:rsidRPr="00E61835" w:rsidRDefault="00065F3A" w:rsidP="008F53CB">
            <w:pPr>
              <w:spacing w:before="120"/>
              <w:ind w:left="57" w:right="57"/>
              <w:contextualSpacing/>
              <w:rPr>
                <w:rFonts w:ascii="Arial" w:hAnsi="Arial" w:cs="Arial"/>
                <w:b/>
                <w:color w:val="000000" w:themeColor="text1"/>
                <w:sz w:val="20"/>
                <w:szCs w:val="20"/>
              </w:rPr>
            </w:pPr>
            <w:r w:rsidRPr="00E61835">
              <w:rPr>
                <w:rFonts w:ascii="Arial" w:hAnsi="Arial" w:cs="Arial"/>
                <w:b/>
                <w:color w:val="000000" w:themeColor="text1"/>
                <w:sz w:val="20"/>
                <w:szCs w:val="20"/>
              </w:rPr>
              <w:t>DERSİN SINIFI</w:t>
            </w:r>
          </w:p>
        </w:tc>
        <w:tc>
          <w:tcPr>
            <w:tcW w:w="7092" w:type="dxa"/>
            <w:gridSpan w:val="4"/>
            <w:vAlign w:val="center"/>
          </w:tcPr>
          <w:p w14:paraId="364AC05C" w14:textId="640C1B08" w:rsidR="00065F3A" w:rsidRPr="00E61835" w:rsidRDefault="002C0B24" w:rsidP="008F53CB">
            <w:pPr>
              <w:spacing w:before="120"/>
              <w:ind w:left="57" w:right="57"/>
              <w:contextualSpacing/>
              <w:rPr>
                <w:rFonts w:ascii="Arial" w:eastAsia="Times New Roman" w:hAnsi="Arial" w:cs="Arial"/>
                <w:b/>
                <w:color w:val="000000" w:themeColor="text1"/>
                <w:sz w:val="20"/>
                <w:szCs w:val="20"/>
              </w:rPr>
            </w:pPr>
            <w:r w:rsidRPr="00E61835">
              <w:rPr>
                <w:rFonts w:ascii="Arial" w:eastAsia="Times New Roman" w:hAnsi="Arial" w:cs="Arial"/>
                <w:b/>
                <w:color w:val="000000" w:themeColor="text1"/>
                <w:sz w:val="20"/>
                <w:szCs w:val="20"/>
              </w:rPr>
              <w:t>1</w:t>
            </w:r>
            <w:r w:rsidR="00C36DFC">
              <w:rPr>
                <w:rFonts w:ascii="Arial" w:eastAsia="Times New Roman" w:hAnsi="Arial" w:cs="Arial"/>
                <w:b/>
                <w:color w:val="000000" w:themeColor="text1"/>
                <w:sz w:val="20"/>
                <w:szCs w:val="20"/>
              </w:rPr>
              <w:t>1</w:t>
            </w:r>
            <w:r w:rsidR="008F5990" w:rsidRPr="00E61835">
              <w:rPr>
                <w:rFonts w:ascii="Arial" w:eastAsia="Times New Roman" w:hAnsi="Arial" w:cs="Arial"/>
                <w:b/>
                <w:color w:val="000000" w:themeColor="text1"/>
                <w:sz w:val="20"/>
                <w:szCs w:val="20"/>
              </w:rPr>
              <w:t>. S</w:t>
            </w:r>
            <w:r w:rsidR="00FE74CC" w:rsidRPr="00E61835">
              <w:rPr>
                <w:rFonts w:ascii="Arial" w:eastAsia="Times New Roman" w:hAnsi="Arial" w:cs="Arial"/>
                <w:b/>
                <w:color w:val="000000" w:themeColor="text1"/>
                <w:sz w:val="20"/>
                <w:szCs w:val="20"/>
              </w:rPr>
              <w:t>ınıf</w:t>
            </w:r>
            <w:r w:rsidR="00E80393" w:rsidRPr="00E61835">
              <w:rPr>
                <w:rFonts w:ascii="Arial" w:hAnsi="Arial" w:cs="Arial"/>
                <w:color w:val="000000" w:themeColor="text1"/>
                <w:sz w:val="20"/>
                <w:szCs w:val="20"/>
              </w:rPr>
              <w:t xml:space="preserve"> </w:t>
            </w:r>
            <w:r w:rsidR="000506B1">
              <w:rPr>
                <w:rFonts w:ascii="Arial" w:hAnsi="Arial" w:cs="Arial"/>
                <w:color w:val="000000" w:themeColor="text1"/>
                <w:sz w:val="20"/>
                <w:szCs w:val="20"/>
              </w:rPr>
              <w:t>(Seçmeli Ders)</w:t>
            </w:r>
          </w:p>
        </w:tc>
      </w:tr>
      <w:tr w:rsidR="0004210D" w:rsidRPr="00E61835" w14:paraId="5592DC93" w14:textId="77777777" w:rsidTr="00E61835">
        <w:trPr>
          <w:trHeight w:val="451"/>
        </w:trPr>
        <w:tc>
          <w:tcPr>
            <w:tcW w:w="1980" w:type="dxa"/>
            <w:shd w:val="clear" w:color="auto" w:fill="DEEAF6" w:themeFill="accent1" w:themeFillTint="33"/>
            <w:vAlign w:val="center"/>
          </w:tcPr>
          <w:p w14:paraId="78E26D73" w14:textId="77777777" w:rsidR="00065F3A" w:rsidRPr="00E61835" w:rsidRDefault="00065F3A" w:rsidP="008F53CB">
            <w:pPr>
              <w:spacing w:before="120"/>
              <w:ind w:left="57" w:right="57"/>
              <w:contextualSpacing/>
              <w:rPr>
                <w:rFonts w:ascii="Arial" w:hAnsi="Arial" w:cs="Arial"/>
                <w:b/>
                <w:color w:val="000000" w:themeColor="text1"/>
                <w:sz w:val="20"/>
                <w:szCs w:val="20"/>
              </w:rPr>
            </w:pPr>
            <w:r w:rsidRPr="00E61835">
              <w:rPr>
                <w:rFonts w:ascii="Arial" w:hAnsi="Arial" w:cs="Arial"/>
                <w:b/>
                <w:color w:val="000000" w:themeColor="text1"/>
                <w:sz w:val="20"/>
                <w:szCs w:val="20"/>
              </w:rPr>
              <w:t>DERSİN SÜRESİ</w:t>
            </w:r>
          </w:p>
        </w:tc>
        <w:tc>
          <w:tcPr>
            <w:tcW w:w="7092" w:type="dxa"/>
            <w:gridSpan w:val="4"/>
            <w:vAlign w:val="center"/>
          </w:tcPr>
          <w:p w14:paraId="218DBCDB" w14:textId="5AB8A383" w:rsidR="00065F3A" w:rsidRPr="00E61835" w:rsidRDefault="00065F3A" w:rsidP="008F53CB">
            <w:pPr>
              <w:spacing w:before="120"/>
              <w:ind w:left="57" w:right="57"/>
              <w:contextualSpacing/>
              <w:rPr>
                <w:rFonts w:ascii="Arial" w:eastAsia="Times New Roman" w:hAnsi="Arial" w:cs="Arial"/>
                <w:b/>
                <w:color w:val="000000" w:themeColor="text1"/>
                <w:sz w:val="20"/>
                <w:szCs w:val="20"/>
              </w:rPr>
            </w:pPr>
            <w:r w:rsidRPr="00E61835">
              <w:rPr>
                <w:rFonts w:ascii="Arial" w:eastAsia="Times New Roman" w:hAnsi="Arial" w:cs="Arial"/>
                <w:b/>
                <w:color w:val="000000" w:themeColor="text1"/>
                <w:sz w:val="20"/>
                <w:szCs w:val="20"/>
              </w:rPr>
              <w:t xml:space="preserve">Haftalık </w:t>
            </w:r>
            <w:r w:rsidR="00EE198B">
              <w:rPr>
                <w:rFonts w:ascii="Arial" w:eastAsia="Times New Roman" w:hAnsi="Arial" w:cs="Arial"/>
                <w:b/>
                <w:color w:val="000000" w:themeColor="text1"/>
                <w:sz w:val="20"/>
                <w:szCs w:val="20"/>
              </w:rPr>
              <w:t>3</w:t>
            </w:r>
            <w:r w:rsidR="008F5990" w:rsidRPr="00E61835">
              <w:rPr>
                <w:rFonts w:ascii="Arial" w:eastAsia="Times New Roman" w:hAnsi="Arial" w:cs="Arial"/>
                <w:b/>
                <w:color w:val="000000" w:themeColor="text1"/>
                <w:sz w:val="20"/>
                <w:szCs w:val="20"/>
              </w:rPr>
              <w:t xml:space="preserve"> </w:t>
            </w:r>
            <w:r w:rsidRPr="00E61835">
              <w:rPr>
                <w:rFonts w:ascii="Arial" w:eastAsia="Times New Roman" w:hAnsi="Arial" w:cs="Arial"/>
                <w:b/>
                <w:color w:val="000000" w:themeColor="text1"/>
                <w:sz w:val="20"/>
                <w:szCs w:val="20"/>
              </w:rPr>
              <w:t>Ders Saati</w:t>
            </w:r>
          </w:p>
        </w:tc>
      </w:tr>
      <w:tr w:rsidR="0004210D" w:rsidRPr="00E61835" w14:paraId="67AD9813" w14:textId="77777777" w:rsidTr="00E61835">
        <w:trPr>
          <w:trHeight w:val="847"/>
        </w:trPr>
        <w:tc>
          <w:tcPr>
            <w:tcW w:w="1980" w:type="dxa"/>
            <w:shd w:val="clear" w:color="auto" w:fill="DEEAF6" w:themeFill="accent1" w:themeFillTint="33"/>
            <w:vAlign w:val="center"/>
          </w:tcPr>
          <w:p w14:paraId="7E24C406" w14:textId="77777777" w:rsidR="00065F3A" w:rsidRPr="00E61835" w:rsidRDefault="00065F3A" w:rsidP="008F53CB">
            <w:pPr>
              <w:spacing w:before="120"/>
              <w:ind w:left="57" w:right="57"/>
              <w:contextualSpacing/>
              <w:rPr>
                <w:rFonts w:ascii="Arial" w:hAnsi="Arial" w:cs="Arial"/>
                <w:b/>
                <w:color w:val="000000" w:themeColor="text1"/>
                <w:sz w:val="20"/>
                <w:szCs w:val="20"/>
              </w:rPr>
            </w:pPr>
            <w:r w:rsidRPr="00E61835">
              <w:rPr>
                <w:rFonts w:ascii="Arial" w:hAnsi="Arial" w:cs="Arial"/>
                <w:b/>
                <w:color w:val="000000" w:themeColor="text1"/>
                <w:sz w:val="20"/>
                <w:szCs w:val="20"/>
              </w:rPr>
              <w:t>DERSİN AMACI</w:t>
            </w:r>
          </w:p>
        </w:tc>
        <w:tc>
          <w:tcPr>
            <w:tcW w:w="7092" w:type="dxa"/>
            <w:gridSpan w:val="4"/>
            <w:vAlign w:val="center"/>
          </w:tcPr>
          <w:p w14:paraId="6381051A" w14:textId="04E7AEDC" w:rsidR="00065F3A" w:rsidRPr="00E61835" w:rsidRDefault="00D90A74" w:rsidP="00B34905">
            <w:pPr>
              <w:spacing w:before="120"/>
              <w:ind w:left="57" w:right="57"/>
              <w:jc w:val="both"/>
              <w:rPr>
                <w:rFonts w:ascii="Arial" w:hAnsi="Arial" w:cs="Arial"/>
                <w:color w:val="000000" w:themeColor="text1"/>
                <w:sz w:val="20"/>
                <w:szCs w:val="20"/>
              </w:rPr>
            </w:pPr>
            <w:r w:rsidRPr="00D90A74">
              <w:rPr>
                <w:rFonts w:ascii="Arial" w:hAnsi="Arial" w:cs="Arial"/>
                <w:color w:val="000000" w:themeColor="text1"/>
                <w:sz w:val="20"/>
                <w:szCs w:val="20"/>
              </w:rPr>
              <w:t>Bu derste öğrenciye; elektrikli ve hibrit araçların temel yapısı, çalışma mantığı ve bu araçlarda kullanılan temel bileşenle ile ilgili bilgi ve becerilerin kazandırılması amaçlanmaktadır</w:t>
            </w:r>
          </w:p>
        </w:tc>
      </w:tr>
      <w:tr w:rsidR="0004210D" w:rsidRPr="00E61835" w14:paraId="58C08580" w14:textId="77777777" w:rsidTr="00E61835">
        <w:trPr>
          <w:trHeight w:val="737"/>
        </w:trPr>
        <w:tc>
          <w:tcPr>
            <w:tcW w:w="1980" w:type="dxa"/>
            <w:shd w:val="clear" w:color="auto" w:fill="DEEAF6" w:themeFill="accent1" w:themeFillTint="33"/>
            <w:vAlign w:val="center"/>
          </w:tcPr>
          <w:p w14:paraId="78C352A9" w14:textId="06DB6E45" w:rsidR="0026037D" w:rsidRPr="00E61835" w:rsidRDefault="0026037D" w:rsidP="008F53CB">
            <w:pPr>
              <w:spacing w:before="120"/>
              <w:ind w:left="57" w:right="57"/>
              <w:contextualSpacing/>
              <w:rPr>
                <w:rFonts w:ascii="Arial" w:hAnsi="Arial" w:cs="Arial"/>
                <w:b/>
                <w:color w:val="000000" w:themeColor="text1"/>
                <w:sz w:val="20"/>
                <w:szCs w:val="20"/>
                <w:highlight w:val="cyan"/>
              </w:rPr>
            </w:pPr>
            <w:r w:rsidRPr="00E61835">
              <w:rPr>
                <w:rFonts w:ascii="Arial" w:hAnsi="Arial" w:cs="Arial"/>
                <w:b/>
                <w:color w:val="000000" w:themeColor="text1"/>
                <w:sz w:val="20"/>
                <w:szCs w:val="20"/>
              </w:rPr>
              <w:t>EĞİLİMLER</w:t>
            </w:r>
          </w:p>
        </w:tc>
        <w:tc>
          <w:tcPr>
            <w:tcW w:w="7092" w:type="dxa"/>
            <w:gridSpan w:val="4"/>
            <w:vAlign w:val="center"/>
          </w:tcPr>
          <w:p w14:paraId="23D34D9C" w14:textId="1573A4BE" w:rsidR="00ED41C9" w:rsidRPr="00176515" w:rsidRDefault="00ED41C9" w:rsidP="00ED41C9">
            <w:pPr>
              <w:pStyle w:val="AralkYok"/>
              <w:spacing w:before="120"/>
              <w:ind w:left="57" w:right="57"/>
              <w:contextualSpacing/>
              <w:rPr>
                <w:rFonts w:ascii="Arial" w:hAnsi="Arial" w:cs="Arial"/>
                <w:color w:val="000000" w:themeColor="text1"/>
                <w:sz w:val="20"/>
                <w:szCs w:val="20"/>
              </w:rPr>
            </w:pPr>
            <w:r w:rsidRPr="00176515">
              <w:rPr>
                <w:rFonts w:ascii="Arial" w:hAnsi="Arial" w:cs="Arial"/>
                <w:color w:val="000000" w:themeColor="text1"/>
                <w:sz w:val="20"/>
                <w:szCs w:val="20"/>
              </w:rPr>
              <w:t>E1.1</w:t>
            </w:r>
            <w:r w:rsidR="009C4032">
              <w:rPr>
                <w:rFonts w:ascii="Arial" w:hAnsi="Arial" w:cs="Arial"/>
                <w:color w:val="000000" w:themeColor="text1"/>
                <w:sz w:val="20"/>
                <w:szCs w:val="20"/>
              </w:rPr>
              <w:t xml:space="preserve">. </w:t>
            </w:r>
            <w:r w:rsidRPr="00176515">
              <w:rPr>
                <w:rFonts w:ascii="Arial" w:hAnsi="Arial" w:cs="Arial"/>
                <w:color w:val="000000" w:themeColor="text1"/>
                <w:sz w:val="20"/>
                <w:szCs w:val="20"/>
              </w:rPr>
              <w:t>Merak</w:t>
            </w:r>
          </w:p>
          <w:p w14:paraId="78470CBC" w14:textId="4C69966F" w:rsidR="002C0B24" w:rsidRPr="00176515" w:rsidRDefault="00ED41C9" w:rsidP="00ED41C9">
            <w:pPr>
              <w:pStyle w:val="AralkYok"/>
              <w:spacing w:before="120"/>
              <w:ind w:left="57" w:right="57"/>
              <w:contextualSpacing/>
              <w:rPr>
                <w:rFonts w:ascii="Arial" w:hAnsi="Arial" w:cs="Arial"/>
                <w:color w:val="000000" w:themeColor="text1"/>
                <w:sz w:val="20"/>
                <w:szCs w:val="20"/>
              </w:rPr>
            </w:pPr>
            <w:r w:rsidRPr="00176515">
              <w:rPr>
                <w:rFonts w:ascii="Arial" w:hAnsi="Arial" w:cs="Arial"/>
                <w:color w:val="000000" w:themeColor="text1"/>
                <w:sz w:val="20"/>
                <w:szCs w:val="20"/>
              </w:rPr>
              <w:t>E1.5</w:t>
            </w:r>
            <w:r w:rsidR="009C4032">
              <w:rPr>
                <w:rFonts w:ascii="Arial" w:hAnsi="Arial" w:cs="Arial"/>
                <w:color w:val="000000" w:themeColor="text1"/>
                <w:sz w:val="20"/>
                <w:szCs w:val="20"/>
              </w:rPr>
              <w:t xml:space="preserve">. </w:t>
            </w:r>
            <w:r w:rsidRPr="00176515">
              <w:rPr>
                <w:rFonts w:ascii="Arial" w:hAnsi="Arial" w:cs="Arial"/>
                <w:color w:val="000000" w:themeColor="text1"/>
                <w:sz w:val="20"/>
                <w:szCs w:val="20"/>
              </w:rPr>
              <w:t xml:space="preserve">Kendine </w:t>
            </w:r>
            <w:r w:rsidR="009C4032">
              <w:rPr>
                <w:rFonts w:ascii="Arial" w:hAnsi="Arial" w:cs="Arial"/>
                <w:color w:val="000000" w:themeColor="text1"/>
                <w:sz w:val="20"/>
                <w:szCs w:val="20"/>
              </w:rPr>
              <w:t>G</w:t>
            </w:r>
            <w:r w:rsidRPr="00176515">
              <w:rPr>
                <w:rFonts w:ascii="Arial" w:hAnsi="Arial" w:cs="Arial"/>
                <w:color w:val="000000" w:themeColor="text1"/>
                <w:sz w:val="20"/>
                <w:szCs w:val="20"/>
              </w:rPr>
              <w:t>üvenme (</w:t>
            </w:r>
            <w:r w:rsidR="009C4032">
              <w:rPr>
                <w:rFonts w:ascii="Arial" w:hAnsi="Arial" w:cs="Arial"/>
                <w:color w:val="000000" w:themeColor="text1"/>
                <w:sz w:val="20"/>
                <w:szCs w:val="20"/>
              </w:rPr>
              <w:t>Ö</w:t>
            </w:r>
            <w:r w:rsidRPr="00176515">
              <w:rPr>
                <w:rFonts w:ascii="Arial" w:hAnsi="Arial" w:cs="Arial"/>
                <w:color w:val="000000" w:themeColor="text1"/>
                <w:sz w:val="20"/>
                <w:szCs w:val="20"/>
              </w:rPr>
              <w:t xml:space="preserve">z </w:t>
            </w:r>
            <w:r w:rsidR="009C4032">
              <w:rPr>
                <w:rFonts w:ascii="Arial" w:hAnsi="Arial" w:cs="Arial"/>
                <w:color w:val="000000" w:themeColor="text1"/>
                <w:sz w:val="20"/>
                <w:szCs w:val="20"/>
              </w:rPr>
              <w:t>G</w:t>
            </w:r>
            <w:r w:rsidRPr="00176515">
              <w:rPr>
                <w:rFonts w:ascii="Arial" w:hAnsi="Arial" w:cs="Arial"/>
                <w:color w:val="000000" w:themeColor="text1"/>
                <w:sz w:val="20"/>
                <w:szCs w:val="20"/>
              </w:rPr>
              <w:t>üven)</w:t>
            </w:r>
          </w:p>
        </w:tc>
      </w:tr>
      <w:tr w:rsidR="0004210D" w:rsidRPr="00E61835" w14:paraId="272AED61" w14:textId="77777777" w:rsidTr="00E61835">
        <w:trPr>
          <w:trHeight w:val="897"/>
        </w:trPr>
        <w:tc>
          <w:tcPr>
            <w:tcW w:w="1980" w:type="dxa"/>
            <w:vMerge w:val="restart"/>
            <w:shd w:val="clear" w:color="auto" w:fill="DEEAF6" w:themeFill="accent1" w:themeFillTint="33"/>
            <w:vAlign w:val="center"/>
          </w:tcPr>
          <w:p w14:paraId="281195B1" w14:textId="77777777" w:rsidR="004C603E" w:rsidRPr="00E61835" w:rsidRDefault="004C603E" w:rsidP="008F53CB">
            <w:pPr>
              <w:pStyle w:val="AralkYok"/>
              <w:spacing w:before="120"/>
              <w:ind w:left="57" w:right="57"/>
              <w:contextualSpacing/>
              <w:rPr>
                <w:rFonts w:ascii="Arial" w:hAnsi="Arial" w:cs="Arial"/>
                <w:b/>
                <w:color w:val="000000" w:themeColor="text1"/>
                <w:sz w:val="20"/>
                <w:szCs w:val="20"/>
                <w:highlight w:val="cyan"/>
              </w:rPr>
            </w:pPr>
            <w:r w:rsidRPr="00E61835">
              <w:rPr>
                <w:rFonts w:ascii="Arial" w:hAnsi="Arial" w:cs="Arial"/>
                <w:b/>
                <w:color w:val="000000" w:themeColor="text1"/>
                <w:sz w:val="20"/>
                <w:szCs w:val="20"/>
              </w:rPr>
              <w:t>PROGRAMLAR ARASI BİLEŞENLER</w:t>
            </w:r>
          </w:p>
        </w:tc>
        <w:tc>
          <w:tcPr>
            <w:tcW w:w="2684" w:type="dxa"/>
            <w:gridSpan w:val="2"/>
            <w:vAlign w:val="center"/>
          </w:tcPr>
          <w:p w14:paraId="45A8680A" w14:textId="77777777" w:rsidR="004C603E" w:rsidRPr="00176515" w:rsidRDefault="004C603E" w:rsidP="008F53CB">
            <w:pPr>
              <w:pStyle w:val="AralkYok"/>
              <w:spacing w:before="120"/>
              <w:ind w:left="57" w:right="57"/>
              <w:contextualSpacing/>
              <w:rPr>
                <w:rFonts w:ascii="Arial" w:hAnsi="Arial" w:cs="Arial"/>
                <w:b/>
                <w:color w:val="000000" w:themeColor="text1"/>
                <w:sz w:val="20"/>
                <w:szCs w:val="20"/>
              </w:rPr>
            </w:pPr>
            <w:r w:rsidRPr="00176515">
              <w:rPr>
                <w:rFonts w:ascii="Arial" w:hAnsi="Arial" w:cs="Arial"/>
                <w:b/>
                <w:color w:val="000000" w:themeColor="text1"/>
                <w:sz w:val="20"/>
                <w:szCs w:val="20"/>
              </w:rPr>
              <w:t>Sosyal-Duygusal</w:t>
            </w:r>
          </w:p>
          <w:p w14:paraId="68AC1F12" w14:textId="77777777" w:rsidR="004C603E" w:rsidRPr="00176515" w:rsidRDefault="004C603E" w:rsidP="008F53CB">
            <w:pPr>
              <w:pStyle w:val="AralkYok"/>
              <w:spacing w:before="120"/>
              <w:ind w:left="57" w:right="57"/>
              <w:contextualSpacing/>
              <w:rPr>
                <w:rFonts w:ascii="Arial" w:hAnsi="Arial" w:cs="Arial"/>
                <w:color w:val="000000" w:themeColor="text1"/>
                <w:sz w:val="20"/>
                <w:szCs w:val="20"/>
              </w:rPr>
            </w:pPr>
            <w:r w:rsidRPr="00176515">
              <w:rPr>
                <w:rFonts w:ascii="Arial" w:hAnsi="Arial" w:cs="Arial"/>
                <w:b/>
                <w:color w:val="000000" w:themeColor="text1"/>
                <w:sz w:val="20"/>
                <w:szCs w:val="20"/>
              </w:rPr>
              <w:t>Öğrenme Becerileri</w:t>
            </w:r>
          </w:p>
        </w:tc>
        <w:tc>
          <w:tcPr>
            <w:tcW w:w="4408" w:type="dxa"/>
            <w:gridSpan w:val="2"/>
            <w:vAlign w:val="center"/>
          </w:tcPr>
          <w:p w14:paraId="2526ADA1" w14:textId="27859625" w:rsidR="00ED41C9" w:rsidRPr="00106E65" w:rsidRDefault="00ED41C9" w:rsidP="00ED41C9">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SDB2.2</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İş </w:t>
            </w:r>
            <w:r w:rsidR="009C4032">
              <w:rPr>
                <w:rFonts w:ascii="Arial" w:hAnsi="Arial" w:cs="Arial"/>
                <w:color w:val="000000" w:themeColor="text1"/>
                <w:sz w:val="20"/>
                <w:szCs w:val="20"/>
              </w:rPr>
              <w:t>B</w:t>
            </w:r>
            <w:r w:rsidRPr="00106E65">
              <w:rPr>
                <w:rFonts w:ascii="Arial" w:hAnsi="Arial" w:cs="Arial"/>
                <w:color w:val="000000" w:themeColor="text1"/>
                <w:sz w:val="20"/>
                <w:szCs w:val="20"/>
              </w:rPr>
              <w:t xml:space="preserve">irliği </w:t>
            </w:r>
          </w:p>
          <w:p w14:paraId="2E30F4C5" w14:textId="397CBFD6" w:rsidR="002C0B24" w:rsidRPr="00106E65" w:rsidRDefault="00ED41C9" w:rsidP="007453F7">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SDB3.3</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Sorumlu </w:t>
            </w:r>
            <w:r w:rsidR="009C4032">
              <w:rPr>
                <w:rFonts w:ascii="Arial" w:hAnsi="Arial" w:cs="Arial"/>
                <w:color w:val="000000" w:themeColor="text1"/>
                <w:sz w:val="20"/>
                <w:szCs w:val="20"/>
              </w:rPr>
              <w:t>K</w:t>
            </w:r>
            <w:r w:rsidRPr="00106E65">
              <w:rPr>
                <w:rFonts w:ascii="Arial" w:hAnsi="Arial" w:cs="Arial"/>
                <w:color w:val="000000" w:themeColor="text1"/>
                <w:sz w:val="20"/>
                <w:szCs w:val="20"/>
              </w:rPr>
              <w:t xml:space="preserve">arar </w:t>
            </w:r>
            <w:r w:rsidR="009C4032">
              <w:rPr>
                <w:rFonts w:ascii="Arial" w:hAnsi="Arial" w:cs="Arial"/>
                <w:color w:val="000000" w:themeColor="text1"/>
                <w:sz w:val="20"/>
                <w:szCs w:val="20"/>
              </w:rPr>
              <w:t>V</w:t>
            </w:r>
            <w:r w:rsidRPr="00106E65">
              <w:rPr>
                <w:rFonts w:ascii="Arial" w:hAnsi="Arial" w:cs="Arial"/>
                <w:color w:val="000000" w:themeColor="text1"/>
                <w:sz w:val="20"/>
                <w:szCs w:val="20"/>
              </w:rPr>
              <w:t xml:space="preserve">erme </w:t>
            </w:r>
          </w:p>
        </w:tc>
      </w:tr>
      <w:tr w:rsidR="0004210D" w:rsidRPr="00E61835" w14:paraId="2D19981F" w14:textId="77777777" w:rsidTr="00E61835">
        <w:trPr>
          <w:trHeight w:val="605"/>
        </w:trPr>
        <w:tc>
          <w:tcPr>
            <w:tcW w:w="1980" w:type="dxa"/>
            <w:vMerge/>
            <w:shd w:val="clear" w:color="auto" w:fill="DEEAF6" w:themeFill="accent1" w:themeFillTint="33"/>
            <w:vAlign w:val="center"/>
          </w:tcPr>
          <w:p w14:paraId="34E1647A" w14:textId="77777777" w:rsidR="002E64B3" w:rsidRPr="00E61835" w:rsidRDefault="002E64B3" w:rsidP="008F53CB">
            <w:pPr>
              <w:pStyle w:val="AralkYok"/>
              <w:spacing w:before="120"/>
              <w:ind w:left="57" w:right="57"/>
              <w:contextualSpacing/>
              <w:rPr>
                <w:rFonts w:ascii="Arial" w:hAnsi="Arial" w:cs="Arial"/>
                <w:b/>
                <w:color w:val="000000" w:themeColor="text1"/>
                <w:sz w:val="20"/>
                <w:szCs w:val="20"/>
                <w:highlight w:val="cyan"/>
              </w:rPr>
            </w:pPr>
          </w:p>
        </w:tc>
        <w:tc>
          <w:tcPr>
            <w:tcW w:w="2684" w:type="dxa"/>
            <w:gridSpan w:val="2"/>
            <w:vAlign w:val="center"/>
          </w:tcPr>
          <w:p w14:paraId="45D865AD" w14:textId="77777777" w:rsidR="002E64B3" w:rsidRPr="00176515" w:rsidRDefault="002E64B3" w:rsidP="008F53CB">
            <w:pPr>
              <w:pStyle w:val="AralkYok"/>
              <w:spacing w:before="120"/>
              <w:ind w:left="57" w:right="57"/>
              <w:contextualSpacing/>
              <w:rPr>
                <w:rFonts w:ascii="Arial" w:hAnsi="Arial" w:cs="Arial"/>
                <w:color w:val="000000" w:themeColor="text1"/>
                <w:sz w:val="20"/>
                <w:szCs w:val="20"/>
              </w:rPr>
            </w:pPr>
            <w:r w:rsidRPr="00176515">
              <w:rPr>
                <w:rFonts w:ascii="Arial" w:hAnsi="Arial" w:cs="Arial"/>
                <w:b/>
                <w:color w:val="000000" w:themeColor="text1"/>
                <w:sz w:val="20"/>
                <w:szCs w:val="20"/>
              </w:rPr>
              <w:t>Değerler</w:t>
            </w:r>
          </w:p>
        </w:tc>
        <w:tc>
          <w:tcPr>
            <w:tcW w:w="4408" w:type="dxa"/>
            <w:gridSpan w:val="2"/>
            <w:vAlign w:val="center"/>
          </w:tcPr>
          <w:p w14:paraId="0CC52548" w14:textId="4EA343FF" w:rsidR="007453F7" w:rsidRPr="00106E65" w:rsidRDefault="00ED41C9" w:rsidP="007453F7">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D16</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Sorumluluk </w:t>
            </w:r>
          </w:p>
          <w:p w14:paraId="19C17105" w14:textId="68747855" w:rsidR="002E64B3" w:rsidRPr="00106E65" w:rsidRDefault="00ED41C9" w:rsidP="007453F7">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D18</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Temizlik</w:t>
            </w:r>
          </w:p>
        </w:tc>
      </w:tr>
      <w:tr w:rsidR="0004210D" w:rsidRPr="00E61835" w14:paraId="276FC045" w14:textId="77777777" w:rsidTr="00E61835">
        <w:trPr>
          <w:trHeight w:val="725"/>
        </w:trPr>
        <w:tc>
          <w:tcPr>
            <w:tcW w:w="1980" w:type="dxa"/>
            <w:vMerge/>
            <w:shd w:val="clear" w:color="auto" w:fill="DEEAF6" w:themeFill="accent1" w:themeFillTint="33"/>
            <w:vAlign w:val="center"/>
          </w:tcPr>
          <w:p w14:paraId="49EDA5CB" w14:textId="77777777" w:rsidR="002E64B3" w:rsidRPr="00E61835" w:rsidRDefault="002E64B3" w:rsidP="008F53CB">
            <w:pPr>
              <w:pStyle w:val="AralkYok"/>
              <w:spacing w:before="120"/>
              <w:ind w:left="57" w:right="57"/>
              <w:contextualSpacing/>
              <w:rPr>
                <w:rFonts w:ascii="Arial" w:hAnsi="Arial" w:cs="Arial"/>
                <w:b/>
                <w:color w:val="000000" w:themeColor="text1"/>
                <w:sz w:val="20"/>
                <w:szCs w:val="20"/>
                <w:highlight w:val="cyan"/>
              </w:rPr>
            </w:pPr>
          </w:p>
        </w:tc>
        <w:tc>
          <w:tcPr>
            <w:tcW w:w="2684" w:type="dxa"/>
            <w:gridSpan w:val="2"/>
            <w:vAlign w:val="center"/>
          </w:tcPr>
          <w:p w14:paraId="3CFE2FFE" w14:textId="407461C1" w:rsidR="002E64B3" w:rsidRPr="00176515" w:rsidRDefault="002E64B3" w:rsidP="008F53CB">
            <w:pPr>
              <w:pStyle w:val="AralkYok"/>
              <w:spacing w:before="120"/>
              <w:ind w:left="57" w:right="57"/>
              <w:contextualSpacing/>
              <w:rPr>
                <w:rFonts w:ascii="Arial" w:hAnsi="Arial" w:cs="Arial"/>
                <w:color w:val="000000" w:themeColor="text1"/>
                <w:sz w:val="20"/>
                <w:szCs w:val="20"/>
              </w:rPr>
            </w:pPr>
            <w:r w:rsidRPr="00176515">
              <w:rPr>
                <w:rFonts w:ascii="Arial" w:hAnsi="Arial" w:cs="Arial"/>
                <w:b/>
                <w:color w:val="000000" w:themeColor="text1"/>
                <w:sz w:val="20"/>
                <w:szCs w:val="20"/>
              </w:rPr>
              <w:t>Okuryazarlık Beceriler</w:t>
            </w:r>
            <w:r w:rsidR="00EB54AD" w:rsidRPr="00176515">
              <w:rPr>
                <w:rFonts w:ascii="Arial" w:hAnsi="Arial" w:cs="Arial"/>
                <w:b/>
                <w:color w:val="000000" w:themeColor="text1"/>
                <w:sz w:val="20"/>
                <w:szCs w:val="20"/>
              </w:rPr>
              <w:t>i</w:t>
            </w:r>
          </w:p>
        </w:tc>
        <w:tc>
          <w:tcPr>
            <w:tcW w:w="4408" w:type="dxa"/>
            <w:gridSpan w:val="2"/>
            <w:vAlign w:val="center"/>
          </w:tcPr>
          <w:p w14:paraId="5D89BF76" w14:textId="4B87EF10" w:rsidR="00ED41C9" w:rsidRPr="00106E65" w:rsidRDefault="00ED41C9" w:rsidP="00ED41C9">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OB1</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Bilgi </w:t>
            </w:r>
            <w:r w:rsidR="009C4032">
              <w:rPr>
                <w:rFonts w:ascii="Arial" w:hAnsi="Arial" w:cs="Arial"/>
                <w:color w:val="000000" w:themeColor="text1"/>
                <w:sz w:val="20"/>
                <w:szCs w:val="20"/>
              </w:rPr>
              <w:t>O</w:t>
            </w:r>
            <w:r w:rsidRPr="00106E65">
              <w:rPr>
                <w:rFonts w:ascii="Arial" w:hAnsi="Arial" w:cs="Arial"/>
                <w:color w:val="000000" w:themeColor="text1"/>
                <w:sz w:val="20"/>
                <w:szCs w:val="20"/>
              </w:rPr>
              <w:t xml:space="preserve">kuryazarlığı </w:t>
            </w:r>
          </w:p>
          <w:p w14:paraId="08830629" w14:textId="2C9C2953" w:rsidR="00ED41C9" w:rsidRPr="00106E65" w:rsidRDefault="00ED41C9" w:rsidP="00ED41C9">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OB2</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Dijital </w:t>
            </w:r>
            <w:r w:rsidR="009C4032">
              <w:rPr>
                <w:rFonts w:ascii="Arial" w:hAnsi="Arial" w:cs="Arial"/>
                <w:color w:val="000000" w:themeColor="text1"/>
                <w:sz w:val="20"/>
                <w:szCs w:val="20"/>
              </w:rPr>
              <w:t>O</w:t>
            </w:r>
            <w:r w:rsidRPr="00106E65">
              <w:rPr>
                <w:rFonts w:ascii="Arial" w:hAnsi="Arial" w:cs="Arial"/>
                <w:color w:val="000000" w:themeColor="text1"/>
                <w:sz w:val="20"/>
                <w:szCs w:val="20"/>
              </w:rPr>
              <w:t xml:space="preserve">kuryazarlık </w:t>
            </w:r>
          </w:p>
          <w:p w14:paraId="259002C7" w14:textId="17324C44" w:rsidR="00ED41C9" w:rsidRPr="00106E65" w:rsidRDefault="00ED41C9" w:rsidP="00ED41C9">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OB4</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Görsel </w:t>
            </w:r>
            <w:r w:rsidR="009C4032">
              <w:rPr>
                <w:rFonts w:ascii="Arial" w:hAnsi="Arial" w:cs="Arial"/>
                <w:color w:val="000000" w:themeColor="text1"/>
                <w:sz w:val="20"/>
                <w:szCs w:val="20"/>
              </w:rPr>
              <w:t>O</w:t>
            </w:r>
            <w:r w:rsidRPr="00106E65">
              <w:rPr>
                <w:rFonts w:ascii="Arial" w:hAnsi="Arial" w:cs="Arial"/>
                <w:color w:val="000000" w:themeColor="text1"/>
                <w:sz w:val="20"/>
                <w:szCs w:val="20"/>
              </w:rPr>
              <w:t xml:space="preserve">kuryazarlık </w:t>
            </w:r>
          </w:p>
          <w:p w14:paraId="7E83F58B" w14:textId="64DED5FE" w:rsidR="002E64B3" w:rsidRPr="00106E65" w:rsidRDefault="00ED41C9" w:rsidP="00ED41C9">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OB7</w:t>
            </w:r>
            <w:r w:rsidR="009C4032">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Veri </w:t>
            </w:r>
            <w:r w:rsidR="009C4032">
              <w:rPr>
                <w:rFonts w:ascii="Arial" w:hAnsi="Arial" w:cs="Arial"/>
                <w:color w:val="000000" w:themeColor="text1"/>
                <w:sz w:val="20"/>
                <w:szCs w:val="20"/>
              </w:rPr>
              <w:t>O</w:t>
            </w:r>
            <w:r w:rsidRPr="00106E65">
              <w:rPr>
                <w:rFonts w:ascii="Arial" w:hAnsi="Arial" w:cs="Arial"/>
                <w:color w:val="000000" w:themeColor="text1"/>
                <w:sz w:val="20"/>
                <w:szCs w:val="20"/>
              </w:rPr>
              <w:t xml:space="preserve">kuryazarlığı </w:t>
            </w:r>
          </w:p>
        </w:tc>
      </w:tr>
      <w:tr w:rsidR="0004210D" w:rsidRPr="00E61835" w14:paraId="3F6B2EF3" w14:textId="77777777" w:rsidTr="00E61835">
        <w:trPr>
          <w:trHeight w:val="611"/>
        </w:trPr>
        <w:tc>
          <w:tcPr>
            <w:tcW w:w="1980" w:type="dxa"/>
            <w:shd w:val="clear" w:color="auto" w:fill="DEEAF6" w:themeFill="accent1" w:themeFillTint="33"/>
            <w:vAlign w:val="center"/>
          </w:tcPr>
          <w:p w14:paraId="21D02F05" w14:textId="77777777" w:rsidR="002E64B3" w:rsidRPr="00E61835" w:rsidRDefault="002E64B3" w:rsidP="008F53CB">
            <w:pPr>
              <w:pStyle w:val="AralkYok"/>
              <w:spacing w:before="120"/>
              <w:ind w:left="57" w:right="57"/>
              <w:contextualSpacing/>
              <w:rPr>
                <w:rFonts w:ascii="Arial" w:hAnsi="Arial" w:cs="Arial"/>
                <w:b/>
                <w:color w:val="000000" w:themeColor="text1"/>
                <w:sz w:val="20"/>
                <w:szCs w:val="20"/>
                <w:highlight w:val="cyan"/>
              </w:rPr>
            </w:pPr>
            <w:r w:rsidRPr="00E61835">
              <w:rPr>
                <w:rFonts w:ascii="Arial" w:hAnsi="Arial" w:cs="Arial"/>
                <w:b/>
                <w:color w:val="000000" w:themeColor="text1"/>
                <w:sz w:val="20"/>
                <w:szCs w:val="20"/>
              </w:rPr>
              <w:t>DİSİPLİNLER ARASI İLİŞKİLER</w:t>
            </w:r>
          </w:p>
        </w:tc>
        <w:tc>
          <w:tcPr>
            <w:tcW w:w="7092" w:type="dxa"/>
            <w:gridSpan w:val="4"/>
            <w:vAlign w:val="center"/>
          </w:tcPr>
          <w:p w14:paraId="4AA88E62" w14:textId="7B12E24E" w:rsidR="002E64B3" w:rsidRPr="00106E65" w:rsidRDefault="005758D0" w:rsidP="008F53CB">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Matematik, Fizik</w:t>
            </w:r>
            <w:r w:rsidR="007A47BB" w:rsidRPr="00106E65">
              <w:rPr>
                <w:rFonts w:ascii="Arial" w:hAnsi="Arial" w:cs="Arial"/>
                <w:color w:val="000000" w:themeColor="text1"/>
                <w:sz w:val="20"/>
                <w:szCs w:val="20"/>
              </w:rPr>
              <w:t>, Kimya, Bilişim Teknolojileri</w:t>
            </w:r>
          </w:p>
        </w:tc>
      </w:tr>
      <w:tr w:rsidR="0004210D" w:rsidRPr="00E61835" w14:paraId="23BAE5E8" w14:textId="77777777" w:rsidTr="00E61835">
        <w:trPr>
          <w:trHeight w:val="1322"/>
        </w:trPr>
        <w:tc>
          <w:tcPr>
            <w:tcW w:w="1980" w:type="dxa"/>
            <w:shd w:val="clear" w:color="auto" w:fill="DEEAF6" w:themeFill="accent1" w:themeFillTint="33"/>
            <w:vAlign w:val="center"/>
          </w:tcPr>
          <w:p w14:paraId="0019255D" w14:textId="5F77499F" w:rsidR="002E64B3" w:rsidRPr="00E61835" w:rsidRDefault="002E64B3" w:rsidP="008F53CB">
            <w:pPr>
              <w:spacing w:before="120"/>
              <w:ind w:left="57" w:right="57"/>
              <w:contextualSpacing/>
              <w:rPr>
                <w:rFonts w:ascii="Arial" w:hAnsi="Arial" w:cs="Arial"/>
                <w:b/>
                <w:color w:val="000000" w:themeColor="text1"/>
                <w:sz w:val="20"/>
                <w:szCs w:val="20"/>
                <w:highlight w:val="cyan"/>
              </w:rPr>
            </w:pPr>
            <w:r w:rsidRPr="00E61835">
              <w:rPr>
                <w:rFonts w:ascii="Arial" w:hAnsi="Arial" w:cs="Arial"/>
                <w:b/>
                <w:color w:val="000000" w:themeColor="text1"/>
                <w:sz w:val="20"/>
                <w:szCs w:val="20"/>
              </w:rPr>
              <w:t>BECERİLER ARASI İLİŞKİLER</w:t>
            </w:r>
          </w:p>
        </w:tc>
        <w:tc>
          <w:tcPr>
            <w:tcW w:w="7092" w:type="dxa"/>
            <w:gridSpan w:val="4"/>
            <w:vAlign w:val="center"/>
          </w:tcPr>
          <w:p w14:paraId="2C5D4B0B" w14:textId="5EADE571" w:rsidR="00ED41C9" w:rsidRPr="00106E65" w:rsidRDefault="00ED41C9" w:rsidP="00ED41C9">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KB2.6</w:t>
            </w:r>
            <w:r w:rsidR="009C4032">
              <w:rPr>
                <w:rFonts w:ascii="Arial" w:hAnsi="Arial" w:cs="Arial"/>
                <w:color w:val="000000" w:themeColor="text1"/>
                <w:sz w:val="20"/>
                <w:szCs w:val="20"/>
              </w:rPr>
              <w:t>.</w:t>
            </w:r>
            <w:r w:rsidRPr="00106E65">
              <w:rPr>
                <w:rFonts w:ascii="Arial" w:hAnsi="Arial" w:cs="Arial"/>
                <w:color w:val="000000" w:themeColor="text1"/>
                <w:sz w:val="20"/>
                <w:szCs w:val="20"/>
              </w:rPr>
              <w:tab/>
              <w:t xml:space="preserve">Bilgi </w:t>
            </w:r>
            <w:r w:rsidR="009C4032">
              <w:rPr>
                <w:rFonts w:ascii="Arial" w:hAnsi="Arial" w:cs="Arial"/>
                <w:color w:val="000000" w:themeColor="text1"/>
                <w:sz w:val="20"/>
                <w:szCs w:val="20"/>
              </w:rPr>
              <w:t>T</w:t>
            </w:r>
            <w:r w:rsidRPr="00106E65">
              <w:rPr>
                <w:rFonts w:ascii="Arial" w:hAnsi="Arial" w:cs="Arial"/>
                <w:color w:val="000000" w:themeColor="text1"/>
                <w:sz w:val="20"/>
                <w:szCs w:val="20"/>
              </w:rPr>
              <w:t xml:space="preserve">oplama </w:t>
            </w:r>
          </w:p>
          <w:p w14:paraId="1214BC71" w14:textId="779D6238" w:rsidR="00ED41C9" w:rsidRPr="00106E65" w:rsidRDefault="00ED41C9" w:rsidP="00ED41C9">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KB2.7</w:t>
            </w:r>
            <w:r w:rsidR="009C4032">
              <w:rPr>
                <w:rFonts w:ascii="Arial" w:hAnsi="Arial" w:cs="Arial"/>
                <w:color w:val="000000" w:themeColor="text1"/>
                <w:sz w:val="20"/>
                <w:szCs w:val="20"/>
              </w:rPr>
              <w:t>.</w:t>
            </w:r>
            <w:r w:rsidRPr="00106E65">
              <w:rPr>
                <w:rFonts w:ascii="Arial" w:hAnsi="Arial" w:cs="Arial"/>
                <w:color w:val="000000" w:themeColor="text1"/>
                <w:sz w:val="20"/>
                <w:szCs w:val="20"/>
              </w:rPr>
              <w:tab/>
              <w:t xml:space="preserve">Karşılaştırma </w:t>
            </w:r>
          </w:p>
          <w:p w14:paraId="5FBAFE4E" w14:textId="5868F581" w:rsidR="002E64B3" w:rsidRPr="00106E65" w:rsidRDefault="00ED41C9" w:rsidP="007453F7">
            <w:pPr>
              <w:pStyle w:val="AralkYok"/>
              <w:spacing w:before="120"/>
              <w:ind w:left="57" w:right="57"/>
              <w:contextualSpacing/>
              <w:rPr>
                <w:rFonts w:ascii="Arial" w:hAnsi="Arial" w:cs="Arial"/>
                <w:color w:val="000000" w:themeColor="text1"/>
                <w:sz w:val="20"/>
                <w:szCs w:val="20"/>
              </w:rPr>
            </w:pPr>
            <w:r w:rsidRPr="00106E65">
              <w:rPr>
                <w:rFonts w:ascii="Arial" w:hAnsi="Arial" w:cs="Arial"/>
                <w:color w:val="000000" w:themeColor="text1"/>
                <w:sz w:val="20"/>
                <w:szCs w:val="20"/>
              </w:rPr>
              <w:t>KB2.14</w:t>
            </w:r>
            <w:r w:rsidR="009C4032">
              <w:rPr>
                <w:rFonts w:ascii="Arial" w:hAnsi="Arial" w:cs="Arial"/>
                <w:color w:val="000000" w:themeColor="text1"/>
                <w:sz w:val="20"/>
                <w:szCs w:val="20"/>
              </w:rPr>
              <w:t>.</w:t>
            </w:r>
            <w:r w:rsidR="00E61835" w:rsidRPr="00106E65">
              <w:rPr>
                <w:rFonts w:ascii="Arial" w:hAnsi="Arial" w:cs="Arial"/>
                <w:color w:val="000000" w:themeColor="text1"/>
                <w:sz w:val="20"/>
                <w:szCs w:val="20"/>
              </w:rPr>
              <w:t xml:space="preserve"> </w:t>
            </w:r>
            <w:r w:rsidRPr="00106E65">
              <w:rPr>
                <w:rFonts w:ascii="Arial" w:hAnsi="Arial" w:cs="Arial"/>
                <w:color w:val="000000" w:themeColor="text1"/>
                <w:sz w:val="20"/>
                <w:szCs w:val="20"/>
              </w:rPr>
              <w:t xml:space="preserve">Yorumlama </w:t>
            </w:r>
          </w:p>
        </w:tc>
      </w:tr>
      <w:tr w:rsidR="0004210D" w:rsidRPr="00E61835" w14:paraId="75FFBA5A" w14:textId="77777777" w:rsidTr="00E61835">
        <w:trPr>
          <w:trHeight w:val="891"/>
        </w:trPr>
        <w:tc>
          <w:tcPr>
            <w:tcW w:w="1980" w:type="dxa"/>
            <w:shd w:val="clear" w:color="auto" w:fill="DEEAF6" w:themeFill="accent1" w:themeFillTint="33"/>
            <w:vAlign w:val="center"/>
          </w:tcPr>
          <w:p w14:paraId="532952DB" w14:textId="29F0BF58" w:rsidR="002E64B3" w:rsidRPr="00E61835" w:rsidRDefault="002E64B3" w:rsidP="008F53CB">
            <w:pPr>
              <w:spacing w:before="120"/>
              <w:ind w:left="57" w:right="57"/>
              <w:contextualSpacing/>
              <w:rPr>
                <w:rFonts w:ascii="Arial" w:hAnsi="Arial" w:cs="Arial"/>
                <w:b/>
                <w:color w:val="000000" w:themeColor="text1"/>
                <w:sz w:val="20"/>
                <w:szCs w:val="20"/>
              </w:rPr>
            </w:pPr>
            <w:r w:rsidRPr="00E61835">
              <w:rPr>
                <w:rFonts w:ascii="Arial" w:hAnsi="Arial" w:cs="Arial"/>
                <w:b/>
                <w:color w:val="000000" w:themeColor="text1"/>
                <w:sz w:val="20"/>
                <w:szCs w:val="20"/>
              </w:rPr>
              <w:t xml:space="preserve">ÖĞRENME ÇIKTILARI </w:t>
            </w:r>
          </w:p>
        </w:tc>
        <w:tc>
          <w:tcPr>
            <w:tcW w:w="7092" w:type="dxa"/>
            <w:gridSpan w:val="4"/>
            <w:vAlign w:val="center"/>
          </w:tcPr>
          <w:p w14:paraId="1ACB7888" w14:textId="77777777" w:rsidR="003D1A9E" w:rsidRPr="00A2581F" w:rsidRDefault="00A2581F" w:rsidP="00A2581F">
            <w:pPr>
              <w:pStyle w:val="AralkYok"/>
              <w:spacing w:before="120" w:line="276" w:lineRule="auto"/>
              <w:ind w:right="57"/>
              <w:contextualSpacing/>
              <w:rPr>
                <w:rFonts w:ascii="Arial" w:hAnsi="Arial" w:cs="Arial"/>
                <w:sz w:val="20"/>
                <w:szCs w:val="20"/>
              </w:rPr>
            </w:pPr>
            <w:r w:rsidRPr="00A2581F">
              <w:rPr>
                <w:rFonts w:ascii="Arial" w:hAnsi="Arial" w:cs="Arial"/>
                <w:sz w:val="20"/>
                <w:szCs w:val="20"/>
              </w:rPr>
              <w:t>Elektrikli araçlar</w:t>
            </w:r>
            <w:r w:rsidRPr="000D7C9F">
              <w:rPr>
                <w:rFonts w:ascii="Arial" w:hAnsi="Arial" w:cs="Arial"/>
                <w:sz w:val="20"/>
                <w:szCs w:val="20"/>
              </w:rPr>
              <w:t xml:space="preserve"> </w:t>
            </w:r>
            <w:r w:rsidRPr="00A2581F">
              <w:rPr>
                <w:rFonts w:ascii="Arial" w:hAnsi="Arial" w:cs="Arial"/>
                <w:sz w:val="20"/>
                <w:szCs w:val="20"/>
              </w:rPr>
              <w:t>ile ilgili temel işlemleri yapabilme</w:t>
            </w:r>
          </w:p>
          <w:p w14:paraId="221E0DAF" w14:textId="4903A8B9" w:rsidR="00A2581F" w:rsidRPr="00E61835" w:rsidRDefault="00A2581F" w:rsidP="00A2581F">
            <w:pPr>
              <w:pStyle w:val="AralkYok"/>
              <w:spacing w:before="120" w:line="276" w:lineRule="auto"/>
              <w:ind w:right="57"/>
              <w:contextualSpacing/>
              <w:rPr>
                <w:rFonts w:ascii="Arial" w:eastAsia="Calibri" w:hAnsi="Arial" w:cs="Arial"/>
                <w:color w:val="000000" w:themeColor="text1"/>
                <w:sz w:val="20"/>
                <w:szCs w:val="20"/>
              </w:rPr>
            </w:pPr>
            <w:r w:rsidRPr="00A2581F">
              <w:rPr>
                <w:rFonts w:ascii="Arial" w:hAnsi="Arial" w:cs="Arial"/>
                <w:sz w:val="20"/>
                <w:szCs w:val="20"/>
              </w:rPr>
              <w:t>Elektrikli araç bileşenleri ile ilgili uygulamaları yapabilme</w:t>
            </w:r>
          </w:p>
        </w:tc>
      </w:tr>
      <w:tr w:rsidR="0004210D" w:rsidRPr="00E61835" w14:paraId="7AB5D3A1" w14:textId="77777777" w:rsidTr="00E61835">
        <w:trPr>
          <w:trHeight w:val="891"/>
        </w:trPr>
        <w:tc>
          <w:tcPr>
            <w:tcW w:w="1980" w:type="dxa"/>
            <w:shd w:val="clear" w:color="auto" w:fill="DEEAF6" w:themeFill="accent1" w:themeFillTint="33"/>
            <w:vAlign w:val="center"/>
          </w:tcPr>
          <w:p w14:paraId="3EE87809" w14:textId="02CE04B9" w:rsidR="00431610" w:rsidRPr="00E61835" w:rsidRDefault="00E84B92" w:rsidP="00E84B92">
            <w:pPr>
              <w:pStyle w:val="AralkYok"/>
              <w:spacing w:before="120"/>
              <w:ind w:left="57" w:right="57"/>
              <w:contextualSpacing/>
              <w:rPr>
                <w:rFonts w:ascii="Arial" w:hAnsi="Arial" w:cs="Arial"/>
                <w:b/>
                <w:color w:val="000000" w:themeColor="text1"/>
                <w:sz w:val="20"/>
                <w:szCs w:val="20"/>
              </w:rPr>
            </w:pPr>
            <w:r w:rsidRPr="00E61835">
              <w:rPr>
                <w:rFonts w:ascii="Arial" w:hAnsi="Arial" w:cs="Arial"/>
                <w:b/>
                <w:color w:val="000000" w:themeColor="text1"/>
                <w:sz w:val="20"/>
                <w:szCs w:val="20"/>
              </w:rPr>
              <w:t>ÖĞRENME KANITLARI</w:t>
            </w:r>
          </w:p>
          <w:p w14:paraId="582183B0" w14:textId="11BED23E" w:rsidR="00E84B92" w:rsidRPr="000506B1" w:rsidRDefault="00E84B92" w:rsidP="000506B1">
            <w:pPr>
              <w:pStyle w:val="AralkYok"/>
              <w:spacing w:before="120"/>
              <w:ind w:left="57" w:right="57"/>
              <w:contextualSpacing/>
            </w:pPr>
            <w:r w:rsidRPr="000506B1">
              <w:t>(</w:t>
            </w:r>
            <w:r w:rsidRPr="000506B1">
              <w:rPr>
                <w:rFonts w:ascii="Arial" w:hAnsi="Arial" w:cs="Arial"/>
                <w:sz w:val="20"/>
                <w:szCs w:val="20"/>
              </w:rPr>
              <w:t>Ölçme ve Değerlendirme)</w:t>
            </w:r>
          </w:p>
        </w:tc>
        <w:tc>
          <w:tcPr>
            <w:tcW w:w="7092" w:type="dxa"/>
            <w:gridSpan w:val="4"/>
            <w:vAlign w:val="center"/>
          </w:tcPr>
          <w:p w14:paraId="18C5E383" w14:textId="4EFB1309" w:rsidR="00E84B92" w:rsidRPr="00E61835" w:rsidRDefault="00A2581F" w:rsidP="00E61835">
            <w:pPr>
              <w:pStyle w:val="NormalWeb"/>
              <w:rPr>
                <w:rFonts w:ascii="Arial" w:hAnsi="Arial" w:cs="Arial"/>
                <w:color w:val="000000" w:themeColor="text1"/>
                <w:sz w:val="20"/>
                <w:szCs w:val="20"/>
              </w:rPr>
            </w:pPr>
            <w:r w:rsidRPr="0086005A">
              <w:rPr>
                <w:rFonts w:ascii="Arial" w:eastAsia="Calibri" w:hAnsi="Arial" w:cs="Arial"/>
                <w:sz w:val="20"/>
                <w:szCs w:val="20"/>
              </w:rPr>
              <w:t>Bu öğrenme biriminde yer alan uygulamalarda</w:t>
            </w:r>
            <w:r w:rsidR="009C4032">
              <w:rPr>
                <w:rFonts w:ascii="Arial" w:eastAsia="Calibri" w:hAnsi="Arial" w:cs="Arial"/>
                <w:sz w:val="20"/>
                <w:szCs w:val="20"/>
              </w:rPr>
              <w:t>ki</w:t>
            </w:r>
            <w:r w:rsidRPr="0086005A">
              <w:rPr>
                <w:rFonts w:ascii="Arial" w:eastAsia="Calibri" w:hAnsi="Arial" w:cs="Arial"/>
                <w:sz w:val="20"/>
                <w:szCs w:val="20"/>
              </w:rPr>
              <w:t xml:space="preserve"> öğrenci yeterliği</w:t>
            </w:r>
            <w:r w:rsidR="009C4032">
              <w:rPr>
                <w:rFonts w:ascii="Arial" w:eastAsia="Calibri" w:hAnsi="Arial" w:cs="Arial"/>
                <w:sz w:val="20"/>
                <w:szCs w:val="20"/>
              </w:rPr>
              <w:t xml:space="preserve">, </w:t>
            </w:r>
            <w:r w:rsidRPr="0086005A">
              <w:rPr>
                <w:rFonts w:ascii="Arial" w:eastAsia="Calibri" w:hAnsi="Arial" w:cs="Arial"/>
                <w:sz w:val="20"/>
                <w:szCs w:val="20"/>
              </w:rPr>
              <w:t>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w:t>
            </w:r>
            <w:r w:rsidR="00BC2109">
              <w:rPr>
                <w:rFonts w:ascii="Arial" w:eastAsia="Calibri" w:hAnsi="Arial" w:cs="Arial"/>
                <w:sz w:val="20"/>
                <w:szCs w:val="20"/>
              </w:rPr>
              <w:t xml:space="preserve"> </w:t>
            </w:r>
            <w:r w:rsidRPr="0086005A">
              <w:rPr>
                <w:rFonts w:ascii="Arial" w:eastAsia="Calibri" w:hAnsi="Arial" w:cs="Arial"/>
                <w:sz w:val="20"/>
                <w:szCs w:val="20"/>
              </w:rPr>
              <w:t>yararlanılabilir.</w:t>
            </w:r>
          </w:p>
        </w:tc>
      </w:tr>
      <w:tr w:rsidR="0004210D" w:rsidRPr="00E61835" w14:paraId="220513DB" w14:textId="77777777" w:rsidTr="00E61835">
        <w:trPr>
          <w:trHeight w:val="951"/>
        </w:trPr>
        <w:tc>
          <w:tcPr>
            <w:tcW w:w="1980" w:type="dxa"/>
            <w:vMerge w:val="restart"/>
            <w:shd w:val="clear" w:color="auto" w:fill="DEEAF6" w:themeFill="accent1" w:themeFillTint="33"/>
            <w:vAlign w:val="center"/>
          </w:tcPr>
          <w:p w14:paraId="682AD5BA" w14:textId="70E790C0" w:rsidR="005758D0" w:rsidRPr="00E61835" w:rsidRDefault="005758D0" w:rsidP="008F53CB">
            <w:pPr>
              <w:pStyle w:val="AralkYok"/>
              <w:spacing w:before="120"/>
              <w:ind w:left="57" w:right="57"/>
              <w:contextualSpacing/>
              <w:rPr>
                <w:rFonts w:ascii="Arial" w:hAnsi="Arial" w:cs="Arial"/>
                <w:b/>
                <w:color w:val="000000" w:themeColor="text1"/>
                <w:sz w:val="20"/>
                <w:szCs w:val="20"/>
              </w:rPr>
            </w:pPr>
            <w:r w:rsidRPr="00E61835">
              <w:rPr>
                <w:rFonts w:ascii="Arial" w:hAnsi="Arial" w:cs="Arial"/>
                <w:b/>
                <w:color w:val="000000" w:themeColor="text1"/>
                <w:sz w:val="20"/>
                <w:szCs w:val="20"/>
              </w:rPr>
              <w:t>ÖĞRENME-ÖĞRETME YAŞANTILARI</w:t>
            </w:r>
          </w:p>
        </w:tc>
        <w:tc>
          <w:tcPr>
            <w:tcW w:w="2268" w:type="dxa"/>
            <w:vAlign w:val="center"/>
          </w:tcPr>
          <w:p w14:paraId="5BFE8783" w14:textId="77777777" w:rsidR="005758D0" w:rsidRPr="00BC2109" w:rsidRDefault="005758D0" w:rsidP="00886103">
            <w:pPr>
              <w:spacing w:before="120"/>
              <w:ind w:right="57"/>
              <w:rPr>
                <w:rFonts w:ascii="Arial" w:hAnsi="Arial" w:cs="Arial"/>
                <w:b/>
                <w:bCs/>
                <w:color w:val="000000" w:themeColor="text1"/>
                <w:sz w:val="20"/>
                <w:szCs w:val="20"/>
              </w:rPr>
            </w:pPr>
            <w:r w:rsidRPr="00BC2109">
              <w:rPr>
                <w:rFonts w:ascii="Arial" w:hAnsi="Arial" w:cs="Arial"/>
                <w:b/>
                <w:bCs/>
                <w:color w:val="000000" w:themeColor="text1"/>
                <w:sz w:val="20"/>
                <w:szCs w:val="20"/>
              </w:rPr>
              <w:t>Temel Kabuller</w:t>
            </w:r>
          </w:p>
          <w:p w14:paraId="4E562ABE" w14:textId="64B8854B" w:rsidR="005758D0" w:rsidRPr="00BC2109" w:rsidRDefault="00BC2109" w:rsidP="006E5851">
            <w:pPr>
              <w:spacing w:before="120"/>
              <w:ind w:left="57" w:right="57"/>
              <w:rPr>
                <w:rFonts w:ascii="Arial" w:hAnsi="Arial" w:cs="Arial"/>
                <w:color w:val="000000" w:themeColor="text1"/>
                <w:sz w:val="20"/>
                <w:szCs w:val="20"/>
              </w:rPr>
            </w:pPr>
            <w:r w:rsidRPr="00BC2109">
              <w:rPr>
                <w:rFonts w:ascii="Arial" w:hAnsi="Arial" w:cs="Arial"/>
                <w:color w:val="000000" w:themeColor="text1"/>
                <w:sz w:val="20"/>
                <w:szCs w:val="20"/>
              </w:rPr>
              <w:t>Öğrencilerin t</w:t>
            </w:r>
            <w:r w:rsidR="00886103" w:rsidRPr="00BC2109">
              <w:rPr>
                <w:rFonts w:ascii="Arial" w:hAnsi="Arial" w:cs="Arial"/>
                <w:color w:val="000000" w:themeColor="text1"/>
                <w:sz w:val="20"/>
                <w:szCs w:val="20"/>
              </w:rPr>
              <w:t>emel düzeyde elektrik</w:t>
            </w:r>
            <w:r w:rsidRPr="00BC2109">
              <w:rPr>
                <w:rFonts w:ascii="Arial" w:hAnsi="Arial" w:cs="Arial"/>
                <w:color w:val="000000" w:themeColor="text1"/>
                <w:sz w:val="20"/>
                <w:szCs w:val="20"/>
              </w:rPr>
              <w:t>-</w:t>
            </w:r>
            <w:r w:rsidR="00886103" w:rsidRPr="00BC2109">
              <w:rPr>
                <w:rFonts w:ascii="Arial" w:hAnsi="Arial" w:cs="Arial"/>
                <w:color w:val="000000" w:themeColor="text1"/>
                <w:sz w:val="20"/>
                <w:szCs w:val="20"/>
              </w:rPr>
              <w:t xml:space="preserve">elektronik kavramlarını </w:t>
            </w:r>
            <w:r w:rsidR="00A2581F" w:rsidRPr="00BC2109">
              <w:rPr>
                <w:rFonts w:ascii="Arial" w:hAnsi="Arial" w:cs="Arial"/>
                <w:color w:val="000000" w:themeColor="text1"/>
                <w:sz w:val="20"/>
                <w:szCs w:val="20"/>
              </w:rPr>
              <w:t>bildi</w:t>
            </w:r>
            <w:r w:rsidR="00C0430F">
              <w:rPr>
                <w:rFonts w:ascii="Arial" w:hAnsi="Arial" w:cs="Arial"/>
                <w:color w:val="000000" w:themeColor="text1"/>
                <w:sz w:val="20"/>
                <w:szCs w:val="20"/>
              </w:rPr>
              <w:t>kleri</w:t>
            </w:r>
            <w:r w:rsidR="00A2581F" w:rsidRPr="00BC2109">
              <w:rPr>
                <w:rFonts w:ascii="Arial" w:hAnsi="Arial" w:cs="Arial"/>
                <w:color w:val="000000" w:themeColor="text1"/>
                <w:sz w:val="20"/>
                <w:szCs w:val="20"/>
              </w:rPr>
              <w:t>, atölye</w:t>
            </w:r>
            <w:r w:rsidR="00886103" w:rsidRPr="00BC2109">
              <w:rPr>
                <w:rFonts w:ascii="Arial" w:hAnsi="Arial" w:cs="Arial"/>
                <w:color w:val="000000" w:themeColor="text1"/>
                <w:sz w:val="20"/>
                <w:szCs w:val="20"/>
              </w:rPr>
              <w:t xml:space="preserve"> ortamında iş sağlığı ve güvenliği </w:t>
            </w:r>
            <w:r w:rsidR="00A2581F" w:rsidRPr="00BC2109">
              <w:rPr>
                <w:rFonts w:ascii="Arial" w:hAnsi="Arial" w:cs="Arial"/>
                <w:color w:val="000000" w:themeColor="text1"/>
                <w:sz w:val="20"/>
                <w:szCs w:val="20"/>
              </w:rPr>
              <w:t xml:space="preserve">kurallarına </w:t>
            </w:r>
            <w:r w:rsidRPr="00BC2109">
              <w:rPr>
                <w:rFonts w:ascii="Arial" w:hAnsi="Arial" w:cs="Arial"/>
                <w:color w:val="000000" w:themeColor="text1"/>
                <w:sz w:val="20"/>
                <w:szCs w:val="20"/>
              </w:rPr>
              <w:t>uyum sağladı</w:t>
            </w:r>
            <w:r w:rsidR="00C0430F">
              <w:rPr>
                <w:rFonts w:ascii="Arial" w:hAnsi="Arial" w:cs="Arial"/>
                <w:color w:val="000000" w:themeColor="text1"/>
                <w:sz w:val="20"/>
                <w:szCs w:val="20"/>
              </w:rPr>
              <w:t>kları</w:t>
            </w:r>
            <w:r w:rsidRPr="00BC2109">
              <w:rPr>
                <w:rFonts w:ascii="Arial" w:hAnsi="Arial" w:cs="Arial"/>
                <w:color w:val="000000" w:themeColor="text1"/>
                <w:sz w:val="20"/>
                <w:szCs w:val="20"/>
              </w:rPr>
              <w:t>,</w:t>
            </w:r>
            <w:r w:rsidR="00A2581F" w:rsidRPr="00BC2109">
              <w:rPr>
                <w:rFonts w:ascii="Arial" w:hAnsi="Arial" w:cs="Arial"/>
                <w:color w:val="000000" w:themeColor="text1"/>
                <w:sz w:val="20"/>
                <w:szCs w:val="20"/>
              </w:rPr>
              <w:t xml:space="preserve"> e</w:t>
            </w:r>
            <w:r w:rsidR="00886103" w:rsidRPr="00BC2109">
              <w:rPr>
                <w:rFonts w:ascii="Arial" w:hAnsi="Arial" w:cs="Arial"/>
                <w:color w:val="000000" w:themeColor="text1"/>
                <w:sz w:val="20"/>
                <w:szCs w:val="20"/>
              </w:rPr>
              <w:t xml:space="preserve">l ve temel ölçü aletlerini </w:t>
            </w:r>
            <w:r w:rsidR="006E5851" w:rsidRPr="00BC2109">
              <w:rPr>
                <w:rFonts w:ascii="Arial" w:hAnsi="Arial" w:cs="Arial"/>
                <w:color w:val="000000" w:themeColor="text1"/>
                <w:sz w:val="20"/>
                <w:szCs w:val="20"/>
              </w:rPr>
              <w:t>kullanabildi</w:t>
            </w:r>
            <w:r w:rsidR="00C0430F">
              <w:rPr>
                <w:rFonts w:ascii="Arial" w:hAnsi="Arial" w:cs="Arial"/>
                <w:color w:val="000000" w:themeColor="text1"/>
                <w:sz w:val="20"/>
                <w:szCs w:val="20"/>
              </w:rPr>
              <w:t>kleri</w:t>
            </w:r>
            <w:r w:rsidR="006E5851" w:rsidRPr="00BC2109">
              <w:rPr>
                <w:rFonts w:ascii="Arial" w:hAnsi="Arial" w:cs="Arial"/>
                <w:color w:val="000000" w:themeColor="text1"/>
                <w:sz w:val="20"/>
                <w:szCs w:val="20"/>
              </w:rPr>
              <w:t xml:space="preserve"> </w:t>
            </w:r>
            <w:r w:rsidR="00886103" w:rsidRPr="00BC2109">
              <w:rPr>
                <w:rFonts w:ascii="Arial" w:hAnsi="Arial" w:cs="Arial"/>
                <w:color w:val="000000" w:themeColor="text1"/>
                <w:sz w:val="20"/>
                <w:szCs w:val="20"/>
              </w:rPr>
              <w:t>kabul edilir.</w:t>
            </w:r>
          </w:p>
        </w:tc>
        <w:tc>
          <w:tcPr>
            <w:tcW w:w="2268" w:type="dxa"/>
            <w:gridSpan w:val="2"/>
            <w:vAlign w:val="center"/>
          </w:tcPr>
          <w:p w14:paraId="299A2E80" w14:textId="77777777" w:rsidR="005758D0" w:rsidRPr="00E61835" w:rsidRDefault="005758D0" w:rsidP="00B34905">
            <w:pPr>
              <w:spacing w:before="120"/>
              <w:ind w:left="57" w:right="57"/>
              <w:rPr>
                <w:rFonts w:ascii="Arial" w:hAnsi="Arial" w:cs="Arial"/>
                <w:b/>
                <w:bCs/>
                <w:color w:val="000000" w:themeColor="text1"/>
                <w:sz w:val="20"/>
                <w:szCs w:val="20"/>
              </w:rPr>
            </w:pPr>
            <w:r w:rsidRPr="00E61835">
              <w:rPr>
                <w:rFonts w:ascii="Arial" w:hAnsi="Arial" w:cs="Arial"/>
                <w:b/>
                <w:bCs/>
                <w:color w:val="000000" w:themeColor="text1"/>
                <w:sz w:val="20"/>
                <w:szCs w:val="20"/>
              </w:rPr>
              <w:t>Ön Değerlendirme</w:t>
            </w:r>
          </w:p>
          <w:p w14:paraId="113ADCB2" w14:textId="213024A3" w:rsidR="00886103" w:rsidRPr="00E61835" w:rsidRDefault="00886103" w:rsidP="00BC2109">
            <w:pPr>
              <w:spacing w:before="120"/>
              <w:ind w:left="57" w:right="57"/>
              <w:rPr>
                <w:rFonts w:ascii="Arial" w:hAnsi="Arial" w:cs="Arial"/>
                <w:color w:val="000000" w:themeColor="text1"/>
                <w:sz w:val="20"/>
                <w:szCs w:val="20"/>
              </w:rPr>
            </w:pPr>
            <w:r w:rsidRPr="00E61835">
              <w:rPr>
                <w:rFonts w:ascii="Arial" w:hAnsi="Arial" w:cs="Arial"/>
                <w:color w:val="000000" w:themeColor="text1"/>
                <w:sz w:val="20"/>
                <w:szCs w:val="20"/>
              </w:rPr>
              <w:t>Soru</w:t>
            </w:r>
            <w:r w:rsidR="00BC2109">
              <w:rPr>
                <w:rFonts w:ascii="Arial" w:hAnsi="Arial" w:cs="Arial"/>
                <w:color w:val="000000" w:themeColor="text1"/>
                <w:sz w:val="20"/>
                <w:szCs w:val="20"/>
              </w:rPr>
              <w:t xml:space="preserve"> </w:t>
            </w:r>
            <w:r w:rsidRPr="00E61835">
              <w:rPr>
                <w:rFonts w:ascii="Arial" w:hAnsi="Arial" w:cs="Arial"/>
                <w:color w:val="000000" w:themeColor="text1"/>
                <w:sz w:val="20"/>
                <w:szCs w:val="20"/>
              </w:rPr>
              <w:t>cevap yöntemi</w:t>
            </w:r>
            <w:r w:rsidR="00C0430F">
              <w:rPr>
                <w:rFonts w:ascii="Arial" w:hAnsi="Arial" w:cs="Arial"/>
                <w:color w:val="000000" w:themeColor="text1"/>
                <w:sz w:val="20"/>
                <w:szCs w:val="20"/>
              </w:rPr>
              <w:t>y</w:t>
            </w:r>
            <w:r w:rsidRPr="00E61835">
              <w:rPr>
                <w:rFonts w:ascii="Arial" w:hAnsi="Arial" w:cs="Arial"/>
                <w:color w:val="000000" w:themeColor="text1"/>
                <w:sz w:val="20"/>
                <w:szCs w:val="20"/>
              </w:rPr>
              <w:t xml:space="preserve">le elektrikli ve hibrit araçlara ilişkin </w:t>
            </w:r>
            <w:r w:rsidR="00C0430F">
              <w:rPr>
                <w:rFonts w:ascii="Arial" w:hAnsi="Arial" w:cs="Arial"/>
                <w:color w:val="000000" w:themeColor="text1"/>
                <w:sz w:val="20"/>
                <w:szCs w:val="20"/>
              </w:rPr>
              <w:t xml:space="preserve">öğrencilerin </w:t>
            </w:r>
            <w:r w:rsidRPr="00E61835">
              <w:rPr>
                <w:rFonts w:ascii="Arial" w:hAnsi="Arial" w:cs="Arial"/>
                <w:color w:val="000000" w:themeColor="text1"/>
                <w:sz w:val="20"/>
                <w:szCs w:val="20"/>
              </w:rPr>
              <w:t>ön bilgileri yoklanır</w:t>
            </w:r>
            <w:r w:rsidR="00BC2109">
              <w:rPr>
                <w:rFonts w:ascii="Arial" w:hAnsi="Arial" w:cs="Arial"/>
                <w:color w:val="000000" w:themeColor="text1"/>
                <w:sz w:val="20"/>
                <w:szCs w:val="20"/>
              </w:rPr>
              <w:t xml:space="preserve">. </w:t>
            </w:r>
            <w:r w:rsidRPr="00E61835">
              <w:rPr>
                <w:rFonts w:ascii="Arial" w:hAnsi="Arial" w:cs="Arial"/>
                <w:color w:val="000000" w:themeColor="text1"/>
                <w:sz w:val="20"/>
                <w:szCs w:val="20"/>
              </w:rPr>
              <w:t>Araç veya eğitim seti üzerinde bilinen ve bilinmeyen bileşenler sözlü olarak sorulur</w:t>
            </w:r>
            <w:r w:rsidR="00BC2109">
              <w:rPr>
                <w:rFonts w:ascii="Arial" w:hAnsi="Arial" w:cs="Arial"/>
                <w:color w:val="000000" w:themeColor="text1"/>
                <w:sz w:val="20"/>
                <w:szCs w:val="20"/>
              </w:rPr>
              <w:t>.</w:t>
            </w:r>
          </w:p>
          <w:p w14:paraId="5AB2A39F" w14:textId="2A8F3AA8" w:rsidR="005758D0" w:rsidRPr="00E61835" w:rsidRDefault="005758D0" w:rsidP="00886103">
            <w:pPr>
              <w:spacing w:before="120"/>
              <w:ind w:left="57" w:right="57"/>
              <w:rPr>
                <w:rFonts w:ascii="Arial" w:hAnsi="Arial" w:cs="Arial"/>
                <w:color w:val="000000" w:themeColor="text1"/>
                <w:sz w:val="20"/>
                <w:szCs w:val="20"/>
              </w:rPr>
            </w:pPr>
          </w:p>
        </w:tc>
        <w:tc>
          <w:tcPr>
            <w:tcW w:w="2556" w:type="dxa"/>
            <w:vAlign w:val="center"/>
          </w:tcPr>
          <w:p w14:paraId="040E2285" w14:textId="77777777" w:rsidR="005758D0" w:rsidRPr="00E61835" w:rsidRDefault="005758D0" w:rsidP="00B34905">
            <w:pPr>
              <w:spacing w:before="120"/>
              <w:ind w:left="57" w:right="57"/>
              <w:rPr>
                <w:rFonts w:ascii="Arial" w:hAnsi="Arial" w:cs="Arial"/>
                <w:b/>
                <w:bCs/>
                <w:color w:val="000000" w:themeColor="text1"/>
                <w:sz w:val="20"/>
                <w:szCs w:val="20"/>
              </w:rPr>
            </w:pPr>
            <w:r w:rsidRPr="00E61835">
              <w:rPr>
                <w:rFonts w:ascii="Arial" w:hAnsi="Arial" w:cs="Arial"/>
                <w:b/>
                <w:bCs/>
                <w:color w:val="000000" w:themeColor="text1"/>
                <w:sz w:val="20"/>
                <w:szCs w:val="20"/>
              </w:rPr>
              <w:t>Köprü Kurma</w:t>
            </w:r>
          </w:p>
          <w:p w14:paraId="24A69607" w14:textId="3B5A3882" w:rsidR="00886103" w:rsidRPr="00E61835" w:rsidRDefault="00886103" w:rsidP="00BC2109">
            <w:pPr>
              <w:spacing w:before="120"/>
              <w:ind w:left="57" w:right="57"/>
              <w:rPr>
                <w:rFonts w:ascii="Arial" w:hAnsi="Arial" w:cs="Arial"/>
                <w:color w:val="000000" w:themeColor="text1"/>
                <w:sz w:val="20"/>
                <w:szCs w:val="20"/>
              </w:rPr>
            </w:pPr>
            <w:r w:rsidRPr="00E61835">
              <w:rPr>
                <w:rFonts w:ascii="Arial" w:hAnsi="Arial" w:cs="Arial"/>
                <w:color w:val="000000" w:themeColor="text1"/>
                <w:sz w:val="20"/>
                <w:szCs w:val="20"/>
              </w:rPr>
              <w:t>Öğrenmenin kalıcı olması amacıyla</w:t>
            </w:r>
            <w:r w:rsidR="00BC2109">
              <w:rPr>
                <w:rFonts w:ascii="Arial" w:hAnsi="Arial" w:cs="Arial"/>
                <w:color w:val="000000" w:themeColor="text1"/>
                <w:sz w:val="20"/>
                <w:szCs w:val="20"/>
              </w:rPr>
              <w:t xml:space="preserve"> ö</w:t>
            </w:r>
            <w:r w:rsidRPr="00E61835">
              <w:rPr>
                <w:rFonts w:ascii="Arial" w:hAnsi="Arial" w:cs="Arial"/>
                <w:color w:val="000000" w:themeColor="text1"/>
                <w:sz w:val="20"/>
                <w:szCs w:val="20"/>
              </w:rPr>
              <w:t>ğrencilerin daha önce öğrendi</w:t>
            </w:r>
            <w:r w:rsidR="00C0430F">
              <w:rPr>
                <w:rFonts w:ascii="Arial" w:hAnsi="Arial" w:cs="Arial"/>
                <w:color w:val="000000" w:themeColor="text1"/>
                <w:sz w:val="20"/>
                <w:szCs w:val="20"/>
              </w:rPr>
              <w:t>kler</w:t>
            </w:r>
            <w:r w:rsidRPr="00E61835">
              <w:rPr>
                <w:rFonts w:ascii="Arial" w:hAnsi="Arial" w:cs="Arial"/>
                <w:color w:val="000000" w:themeColor="text1"/>
                <w:sz w:val="20"/>
                <w:szCs w:val="20"/>
              </w:rPr>
              <w:t>i içten yanmalı araç sistemleri ile elektrikli ve hibrit araç sistemleri arasında</w:t>
            </w:r>
            <w:r w:rsidR="00BC2109">
              <w:rPr>
                <w:rFonts w:ascii="Arial" w:hAnsi="Arial" w:cs="Arial"/>
                <w:color w:val="000000" w:themeColor="text1"/>
                <w:sz w:val="20"/>
                <w:szCs w:val="20"/>
              </w:rPr>
              <w:t>ki</w:t>
            </w:r>
            <w:r w:rsidRPr="00E61835">
              <w:rPr>
                <w:rFonts w:ascii="Arial" w:hAnsi="Arial" w:cs="Arial"/>
                <w:color w:val="000000" w:themeColor="text1"/>
                <w:sz w:val="20"/>
                <w:szCs w:val="20"/>
              </w:rPr>
              <w:t xml:space="preserve"> benzerli</w:t>
            </w:r>
            <w:r w:rsidR="008700BB">
              <w:rPr>
                <w:rFonts w:ascii="Arial" w:hAnsi="Arial" w:cs="Arial"/>
                <w:color w:val="000000" w:themeColor="text1"/>
                <w:sz w:val="20"/>
                <w:szCs w:val="20"/>
              </w:rPr>
              <w:t>k ve farklar</w:t>
            </w:r>
            <w:r w:rsidR="00BC2109">
              <w:rPr>
                <w:rFonts w:ascii="Arial" w:hAnsi="Arial" w:cs="Arial"/>
                <w:color w:val="000000" w:themeColor="text1"/>
                <w:sz w:val="20"/>
                <w:szCs w:val="20"/>
              </w:rPr>
              <w:t>ı</w:t>
            </w:r>
            <w:r w:rsidR="008700BB">
              <w:rPr>
                <w:rFonts w:ascii="Arial" w:hAnsi="Arial" w:cs="Arial"/>
                <w:color w:val="000000" w:themeColor="text1"/>
                <w:sz w:val="20"/>
                <w:szCs w:val="20"/>
              </w:rPr>
              <w:t xml:space="preserve"> </w:t>
            </w:r>
            <w:r w:rsidR="00BC2109">
              <w:rPr>
                <w:rFonts w:ascii="Arial" w:hAnsi="Arial" w:cs="Arial"/>
                <w:color w:val="000000" w:themeColor="text1"/>
                <w:sz w:val="20"/>
                <w:szCs w:val="20"/>
              </w:rPr>
              <w:t>bul</w:t>
            </w:r>
            <w:r w:rsidR="008700BB">
              <w:rPr>
                <w:rFonts w:ascii="Arial" w:hAnsi="Arial" w:cs="Arial"/>
                <w:color w:val="000000" w:themeColor="text1"/>
                <w:sz w:val="20"/>
                <w:szCs w:val="20"/>
              </w:rPr>
              <w:t>ma</w:t>
            </w:r>
            <w:r w:rsidR="00C0430F">
              <w:rPr>
                <w:rFonts w:ascii="Arial" w:hAnsi="Arial" w:cs="Arial"/>
                <w:color w:val="000000" w:themeColor="text1"/>
                <w:sz w:val="20"/>
                <w:szCs w:val="20"/>
              </w:rPr>
              <w:t>ları</w:t>
            </w:r>
            <w:r w:rsidR="008700BB">
              <w:rPr>
                <w:rFonts w:ascii="Arial" w:hAnsi="Arial" w:cs="Arial"/>
                <w:color w:val="000000" w:themeColor="text1"/>
                <w:sz w:val="20"/>
                <w:szCs w:val="20"/>
              </w:rPr>
              <w:t xml:space="preserve"> sağlanır.</w:t>
            </w:r>
          </w:p>
          <w:p w14:paraId="123BFA7C" w14:textId="22AB8EBA" w:rsidR="005758D0" w:rsidRPr="00E61835" w:rsidRDefault="00150AFA" w:rsidP="00886103">
            <w:pPr>
              <w:spacing w:before="120"/>
              <w:ind w:left="57" w:right="57"/>
              <w:rPr>
                <w:rFonts w:ascii="Arial" w:hAnsi="Arial" w:cs="Arial"/>
                <w:color w:val="000000" w:themeColor="text1"/>
                <w:sz w:val="20"/>
                <w:szCs w:val="20"/>
              </w:rPr>
            </w:pPr>
            <w:r w:rsidRPr="00E61835">
              <w:rPr>
                <w:rFonts w:ascii="Arial" w:hAnsi="Arial" w:cs="Arial"/>
                <w:color w:val="000000" w:themeColor="text1"/>
                <w:sz w:val="20"/>
                <w:szCs w:val="20"/>
              </w:rPr>
              <w:t xml:space="preserve"> </w:t>
            </w:r>
          </w:p>
        </w:tc>
      </w:tr>
      <w:tr w:rsidR="0004210D" w:rsidRPr="00E61835" w14:paraId="756BC0D3" w14:textId="77777777" w:rsidTr="00E61835">
        <w:trPr>
          <w:trHeight w:val="2551"/>
        </w:trPr>
        <w:tc>
          <w:tcPr>
            <w:tcW w:w="1980" w:type="dxa"/>
            <w:vMerge/>
            <w:shd w:val="clear" w:color="auto" w:fill="DEEAF6" w:themeFill="accent1" w:themeFillTint="33"/>
            <w:vAlign w:val="center"/>
          </w:tcPr>
          <w:p w14:paraId="43D3C4A1" w14:textId="77777777" w:rsidR="005758D0" w:rsidRPr="00E61835" w:rsidRDefault="005758D0" w:rsidP="008F53CB">
            <w:pPr>
              <w:pStyle w:val="AralkYok"/>
              <w:spacing w:before="120"/>
              <w:ind w:left="57" w:right="57"/>
              <w:contextualSpacing/>
              <w:rPr>
                <w:rFonts w:ascii="Arial" w:hAnsi="Arial" w:cs="Arial"/>
                <w:b/>
                <w:color w:val="000000" w:themeColor="text1"/>
                <w:sz w:val="20"/>
                <w:szCs w:val="20"/>
              </w:rPr>
            </w:pPr>
          </w:p>
        </w:tc>
        <w:tc>
          <w:tcPr>
            <w:tcW w:w="7092" w:type="dxa"/>
            <w:gridSpan w:val="4"/>
            <w:vAlign w:val="center"/>
          </w:tcPr>
          <w:p w14:paraId="04BB9BE7" w14:textId="77777777" w:rsidR="00BC2109" w:rsidRPr="00BC2109" w:rsidRDefault="00BC2109" w:rsidP="000506B1">
            <w:pPr>
              <w:jc w:val="center"/>
              <w:rPr>
                <w:rFonts w:ascii="Arial" w:hAnsi="Arial" w:cs="Arial"/>
                <w:b/>
                <w:bCs/>
                <w:color w:val="221E1F"/>
                <w:sz w:val="20"/>
                <w:szCs w:val="20"/>
              </w:rPr>
            </w:pPr>
            <w:r w:rsidRPr="00BC2109">
              <w:rPr>
                <w:rFonts w:ascii="Arial" w:hAnsi="Arial" w:cs="Arial"/>
                <w:b/>
                <w:bCs/>
                <w:color w:val="221E1F"/>
                <w:sz w:val="20"/>
                <w:szCs w:val="20"/>
              </w:rPr>
              <w:t>Öğrenme-Öğretme Uygulamaları</w:t>
            </w:r>
          </w:p>
          <w:p w14:paraId="5691A31C" w14:textId="77777777" w:rsidR="00BC2109" w:rsidRDefault="00BC2109" w:rsidP="00BC2109">
            <w:pPr>
              <w:rPr>
                <w:rFonts w:ascii="Arial" w:hAnsi="Arial" w:cs="Arial"/>
                <w:b/>
                <w:bCs/>
                <w:sz w:val="20"/>
                <w:szCs w:val="20"/>
              </w:rPr>
            </w:pPr>
          </w:p>
          <w:p w14:paraId="2F04741E" w14:textId="00F46239" w:rsidR="00E61835" w:rsidRPr="000506B1" w:rsidRDefault="00E61835" w:rsidP="000506B1">
            <w:pPr>
              <w:rPr>
                <w:rFonts w:ascii="Arial" w:hAnsi="Arial" w:cs="Arial"/>
                <w:sz w:val="20"/>
                <w:szCs w:val="20"/>
              </w:rPr>
            </w:pPr>
            <w:r w:rsidRPr="00BC2109">
              <w:rPr>
                <w:rFonts w:ascii="Arial" w:hAnsi="Arial" w:cs="Arial"/>
                <w:b/>
                <w:bCs/>
                <w:sz w:val="20"/>
                <w:szCs w:val="20"/>
              </w:rPr>
              <w:t>Elektrikli ve Hibrit Araçlar:</w:t>
            </w:r>
            <w:r w:rsidRPr="00BC2109">
              <w:rPr>
                <w:rFonts w:ascii="Arial" w:hAnsi="Arial" w:cs="Arial"/>
                <w:sz w:val="20"/>
                <w:szCs w:val="20"/>
              </w:rPr>
              <w:t xml:space="preserve"> </w:t>
            </w:r>
            <w:r w:rsidR="00E736F7" w:rsidRPr="000506B1">
              <w:rPr>
                <w:rFonts w:ascii="Arial" w:hAnsi="Arial" w:cs="Arial"/>
                <w:sz w:val="20"/>
                <w:szCs w:val="20"/>
              </w:rPr>
              <w:t xml:space="preserve">Atölye çalışma alanında uyulacak </w:t>
            </w:r>
            <w:r w:rsidR="005D6FAF" w:rsidRPr="000506B1">
              <w:rPr>
                <w:rFonts w:ascii="Arial" w:hAnsi="Arial" w:cs="Arial"/>
                <w:sz w:val="20"/>
                <w:szCs w:val="20"/>
              </w:rPr>
              <w:t>iş güvenliği kuralları ve güvenlik levhaları</w:t>
            </w:r>
            <w:r w:rsidR="00E736F7" w:rsidRPr="000506B1">
              <w:rPr>
                <w:rFonts w:ascii="Arial" w:hAnsi="Arial" w:cs="Arial"/>
                <w:sz w:val="20"/>
                <w:szCs w:val="20"/>
              </w:rPr>
              <w:t xml:space="preserve"> açıklanır. Elektrikli ve hibrit araç üzerindeki HV bileşenleri tanıtılır </w:t>
            </w:r>
            <w:r w:rsidR="00F008D3">
              <w:rPr>
                <w:rFonts w:ascii="Arial" w:hAnsi="Arial" w:cs="Arial"/>
                <w:sz w:val="20"/>
                <w:szCs w:val="20"/>
              </w:rPr>
              <w:t xml:space="preserve">ve </w:t>
            </w:r>
            <w:r w:rsidR="005D6FAF" w:rsidRPr="000506B1">
              <w:rPr>
                <w:rFonts w:ascii="Arial" w:hAnsi="Arial" w:cs="Arial"/>
                <w:sz w:val="20"/>
                <w:szCs w:val="20"/>
              </w:rPr>
              <w:t xml:space="preserve">turuncu renkli HV kablolar, konnektörler, inverter, batarya paketi </w:t>
            </w:r>
            <w:r w:rsidR="00E736F7" w:rsidRPr="000506B1">
              <w:rPr>
                <w:rFonts w:ascii="Arial" w:hAnsi="Arial" w:cs="Arial"/>
                <w:sz w:val="20"/>
                <w:szCs w:val="20"/>
              </w:rPr>
              <w:t>ve etiketler</w:t>
            </w:r>
            <w:r w:rsidR="005D6FAF" w:rsidRPr="000506B1">
              <w:rPr>
                <w:rFonts w:ascii="Arial" w:hAnsi="Arial" w:cs="Arial"/>
                <w:sz w:val="20"/>
                <w:szCs w:val="20"/>
              </w:rPr>
              <w:t>i</w:t>
            </w:r>
            <w:r w:rsidR="00E736F7" w:rsidRPr="000506B1">
              <w:rPr>
                <w:rFonts w:ascii="Arial" w:hAnsi="Arial" w:cs="Arial"/>
                <w:sz w:val="20"/>
                <w:szCs w:val="20"/>
              </w:rPr>
              <w:t xml:space="preserve"> gösterilir.</w:t>
            </w:r>
            <w:r w:rsidR="00320450" w:rsidRPr="000506B1">
              <w:rPr>
                <w:rFonts w:ascii="Arial" w:hAnsi="Arial" w:cs="Arial"/>
                <w:sz w:val="20"/>
                <w:szCs w:val="20"/>
              </w:rPr>
              <w:t xml:space="preserve"> Öğrenciler</w:t>
            </w:r>
            <w:r w:rsidR="00F008D3">
              <w:rPr>
                <w:rFonts w:ascii="Arial" w:hAnsi="Arial" w:cs="Arial"/>
                <w:sz w:val="20"/>
                <w:szCs w:val="20"/>
              </w:rPr>
              <w:t>i</w:t>
            </w:r>
            <w:r w:rsidR="00320450" w:rsidRPr="000506B1">
              <w:rPr>
                <w:rFonts w:ascii="Arial" w:hAnsi="Arial" w:cs="Arial"/>
                <w:sz w:val="20"/>
                <w:szCs w:val="20"/>
              </w:rPr>
              <w:t xml:space="preserve">n etiketlerin anlamlarını araştırmaları </w:t>
            </w:r>
            <w:r w:rsidR="005D6FAF" w:rsidRPr="000506B1">
              <w:rPr>
                <w:rFonts w:ascii="Arial" w:hAnsi="Arial" w:cs="Arial"/>
                <w:sz w:val="20"/>
                <w:szCs w:val="20"/>
              </w:rPr>
              <w:t>istenir</w:t>
            </w:r>
            <w:r w:rsidR="00F008D3">
              <w:rPr>
                <w:rFonts w:ascii="Arial" w:hAnsi="Arial" w:cs="Arial"/>
                <w:sz w:val="20"/>
                <w:szCs w:val="20"/>
              </w:rPr>
              <w:t xml:space="preserve"> </w:t>
            </w:r>
            <w:r w:rsidR="00176515" w:rsidRPr="000506B1">
              <w:rPr>
                <w:rFonts w:ascii="Arial" w:hAnsi="Arial" w:cs="Arial"/>
                <w:b/>
                <w:bCs/>
                <w:sz w:val="20"/>
                <w:szCs w:val="20"/>
              </w:rPr>
              <w:t>(</w:t>
            </w:r>
            <w:r w:rsidR="00176515" w:rsidRPr="000506B1">
              <w:rPr>
                <w:rFonts w:ascii="Arial" w:hAnsi="Arial" w:cs="Arial"/>
                <w:b/>
                <w:bCs/>
                <w:color w:val="000000" w:themeColor="text1"/>
                <w:sz w:val="20"/>
                <w:szCs w:val="20"/>
              </w:rPr>
              <w:t>OB7)</w:t>
            </w:r>
            <w:r w:rsidR="00F008D3" w:rsidRPr="00F008D3">
              <w:rPr>
                <w:rFonts w:ascii="Arial" w:hAnsi="Arial" w:cs="Arial"/>
                <w:color w:val="000000" w:themeColor="text1"/>
                <w:sz w:val="20"/>
                <w:szCs w:val="20"/>
              </w:rPr>
              <w:t>.</w:t>
            </w:r>
            <w:r w:rsidR="00176515" w:rsidRPr="000506B1">
              <w:rPr>
                <w:rFonts w:ascii="Arial" w:hAnsi="Arial" w:cs="Arial"/>
                <w:color w:val="000000" w:themeColor="text1"/>
                <w:sz w:val="20"/>
                <w:szCs w:val="20"/>
              </w:rPr>
              <w:t xml:space="preserve"> </w:t>
            </w:r>
            <w:r w:rsidR="005D6FAF" w:rsidRPr="000506B1">
              <w:rPr>
                <w:rFonts w:ascii="Arial" w:eastAsia="Calibri" w:hAnsi="Arial" w:cs="Arial"/>
                <w:sz w:val="20"/>
                <w:szCs w:val="20"/>
              </w:rPr>
              <w:t xml:space="preserve">Kişisel koruyucu donanımlar tanıtılır </w:t>
            </w:r>
            <w:r w:rsidR="00F008D3">
              <w:rPr>
                <w:rFonts w:ascii="Arial" w:eastAsia="Calibri" w:hAnsi="Arial" w:cs="Arial"/>
                <w:sz w:val="20"/>
                <w:szCs w:val="20"/>
              </w:rPr>
              <w:t xml:space="preserve">ve </w:t>
            </w:r>
            <w:r w:rsidR="005D6FAF" w:rsidRPr="000506B1">
              <w:rPr>
                <w:rFonts w:ascii="Arial" w:eastAsia="Calibri" w:hAnsi="Arial" w:cs="Arial"/>
                <w:sz w:val="20"/>
                <w:szCs w:val="20"/>
              </w:rPr>
              <w:t>kontrolleri gösterilerek yap</w:t>
            </w:r>
            <w:r w:rsidR="00431610">
              <w:rPr>
                <w:rFonts w:ascii="Arial" w:eastAsia="Calibri" w:hAnsi="Arial" w:cs="Arial"/>
                <w:sz w:val="20"/>
                <w:szCs w:val="20"/>
              </w:rPr>
              <w:t>tırı</w:t>
            </w:r>
            <w:r w:rsidR="005D6FAF" w:rsidRPr="000506B1">
              <w:rPr>
                <w:rFonts w:ascii="Arial" w:eastAsia="Calibri" w:hAnsi="Arial" w:cs="Arial"/>
                <w:sz w:val="20"/>
                <w:szCs w:val="20"/>
              </w:rPr>
              <w:t>lır.</w:t>
            </w:r>
            <w:r w:rsidR="005D6FAF" w:rsidRPr="000506B1">
              <w:rPr>
                <w:rFonts w:ascii="Arial" w:hAnsi="Arial" w:cs="Arial"/>
                <w:b/>
                <w:bCs/>
                <w:sz w:val="20"/>
                <w:szCs w:val="20"/>
              </w:rPr>
              <w:t xml:space="preserve"> </w:t>
            </w:r>
            <w:r w:rsidR="005B74B7" w:rsidRPr="000506B1">
              <w:rPr>
                <w:rFonts w:ascii="Arial" w:eastAsia="Calibri" w:hAnsi="Arial" w:cs="Arial"/>
                <w:sz w:val="20"/>
                <w:szCs w:val="20"/>
              </w:rPr>
              <w:t>Öğrenciler</w:t>
            </w:r>
            <w:r w:rsidR="00F008D3">
              <w:rPr>
                <w:rFonts w:ascii="Arial" w:eastAsia="Calibri" w:hAnsi="Arial" w:cs="Arial"/>
                <w:sz w:val="20"/>
                <w:szCs w:val="20"/>
              </w:rPr>
              <w:t>i</w:t>
            </w:r>
            <w:r w:rsidR="005B74B7" w:rsidRPr="000506B1">
              <w:rPr>
                <w:rFonts w:ascii="Arial" w:eastAsia="Calibri" w:hAnsi="Arial" w:cs="Arial"/>
                <w:sz w:val="20"/>
                <w:szCs w:val="20"/>
              </w:rPr>
              <w:t>n kişisel koruyucu donanımları kontrol ederek kullanmaları sağlanır</w:t>
            </w:r>
            <w:r w:rsidR="004555F0">
              <w:rPr>
                <w:rFonts w:ascii="Arial" w:eastAsia="Calibri" w:hAnsi="Arial" w:cs="Arial"/>
                <w:sz w:val="20"/>
                <w:szCs w:val="20"/>
              </w:rPr>
              <w:t>.</w:t>
            </w:r>
            <w:r w:rsidR="005B74B7" w:rsidRPr="000506B1">
              <w:rPr>
                <w:rFonts w:ascii="Arial" w:hAnsi="Arial" w:cs="Arial"/>
                <w:sz w:val="20"/>
                <w:szCs w:val="20"/>
              </w:rPr>
              <w:t xml:space="preserve"> </w:t>
            </w:r>
            <w:r w:rsidR="005D6FAF" w:rsidRPr="000506B1">
              <w:rPr>
                <w:rFonts w:ascii="Arial" w:hAnsi="Arial" w:cs="Arial"/>
                <w:sz w:val="20"/>
                <w:szCs w:val="20"/>
              </w:rPr>
              <w:t>Gerilim yokluğunu doğrulama işlemi açıklanır</w:t>
            </w:r>
            <w:r w:rsidR="00F008D3">
              <w:rPr>
                <w:rFonts w:ascii="Arial" w:hAnsi="Arial" w:cs="Arial"/>
                <w:sz w:val="20"/>
                <w:szCs w:val="20"/>
              </w:rPr>
              <w:t>. Bu işlem öğrencilere</w:t>
            </w:r>
            <w:r w:rsidR="005D6FAF" w:rsidRPr="000506B1">
              <w:rPr>
                <w:rFonts w:ascii="Arial" w:hAnsi="Arial" w:cs="Arial"/>
                <w:sz w:val="20"/>
                <w:szCs w:val="20"/>
              </w:rPr>
              <w:t xml:space="preserve"> göster</w:t>
            </w:r>
            <w:r w:rsidR="00F008D3">
              <w:rPr>
                <w:rFonts w:ascii="Arial" w:hAnsi="Arial" w:cs="Arial"/>
                <w:sz w:val="20"/>
                <w:szCs w:val="20"/>
              </w:rPr>
              <w:t xml:space="preserve">ilerek </w:t>
            </w:r>
            <w:r w:rsidR="005D6FAF" w:rsidRPr="000506B1">
              <w:rPr>
                <w:rFonts w:ascii="Arial" w:hAnsi="Arial" w:cs="Arial"/>
                <w:sz w:val="20"/>
                <w:szCs w:val="20"/>
              </w:rPr>
              <w:t xml:space="preserve">yaptırılır. Yüksek gerilimli sistemlerde enerji kesme adımları uygulamalı </w:t>
            </w:r>
            <w:r w:rsidR="005B74B7" w:rsidRPr="000506B1">
              <w:rPr>
                <w:rFonts w:ascii="Arial" w:hAnsi="Arial" w:cs="Arial"/>
                <w:sz w:val="20"/>
                <w:szCs w:val="20"/>
              </w:rPr>
              <w:t>gösterilir. Öğrenciler</w:t>
            </w:r>
            <w:r w:rsidR="0052227B">
              <w:rPr>
                <w:rFonts w:ascii="Arial" w:hAnsi="Arial" w:cs="Arial"/>
                <w:sz w:val="20"/>
                <w:szCs w:val="20"/>
              </w:rPr>
              <w:t>i</w:t>
            </w:r>
            <w:r w:rsidR="005B74B7" w:rsidRPr="000506B1">
              <w:rPr>
                <w:rFonts w:ascii="Arial" w:hAnsi="Arial" w:cs="Arial"/>
                <w:sz w:val="20"/>
                <w:szCs w:val="20"/>
              </w:rPr>
              <w:t>n bu adımları yapmaları istenir</w:t>
            </w:r>
            <w:r w:rsidR="0052227B">
              <w:rPr>
                <w:rFonts w:ascii="Arial" w:hAnsi="Arial" w:cs="Arial"/>
                <w:sz w:val="20"/>
                <w:szCs w:val="20"/>
              </w:rPr>
              <w:t xml:space="preserve"> </w:t>
            </w:r>
            <w:r w:rsidR="008700BB" w:rsidRPr="000506B1">
              <w:rPr>
                <w:rFonts w:ascii="Arial" w:hAnsi="Arial" w:cs="Arial"/>
                <w:b/>
                <w:bCs/>
                <w:sz w:val="20"/>
                <w:szCs w:val="20"/>
              </w:rPr>
              <w:t>(</w:t>
            </w:r>
            <w:r w:rsidR="00292E91" w:rsidRPr="000506B1">
              <w:rPr>
                <w:rFonts w:ascii="Arial" w:hAnsi="Arial" w:cs="Arial"/>
                <w:b/>
                <w:bCs/>
                <w:color w:val="000000" w:themeColor="text1"/>
                <w:sz w:val="20"/>
                <w:szCs w:val="20"/>
              </w:rPr>
              <w:t>D16</w:t>
            </w:r>
            <w:r w:rsidR="00BB7023">
              <w:rPr>
                <w:rFonts w:ascii="Arial" w:hAnsi="Arial" w:cs="Arial"/>
                <w:b/>
                <w:bCs/>
                <w:color w:val="000000" w:themeColor="text1"/>
                <w:sz w:val="20"/>
                <w:szCs w:val="20"/>
              </w:rPr>
              <w:t>.3</w:t>
            </w:r>
            <w:r w:rsidR="0052227B" w:rsidRPr="000506B1">
              <w:rPr>
                <w:rFonts w:ascii="Arial" w:hAnsi="Arial" w:cs="Arial"/>
                <w:b/>
                <w:bCs/>
                <w:color w:val="000000" w:themeColor="text1"/>
                <w:sz w:val="20"/>
                <w:szCs w:val="20"/>
              </w:rPr>
              <w:t>,</w:t>
            </w:r>
            <w:r w:rsidR="00292E91" w:rsidRPr="000506B1">
              <w:rPr>
                <w:rFonts w:ascii="Arial" w:hAnsi="Arial" w:cs="Arial"/>
                <w:color w:val="000000" w:themeColor="text1"/>
                <w:sz w:val="20"/>
                <w:szCs w:val="20"/>
              </w:rPr>
              <w:t xml:space="preserve"> </w:t>
            </w:r>
            <w:r w:rsidR="00292E91" w:rsidRPr="000506B1">
              <w:rPr>
                <w:rFonts w:ascii="Arial" w:hAnsi="Arial" w:cs="Arial"/>
                <w:b/>
                <w:bCs/>
                <w:color w:val="000000" w:themeColor="text1"/>
                <w:sz w:val="20"/>
                <w:szCs w:val="20"/>
              </w:rPr>
              <w:t>SDB3.3</w:t>
            </w:r>
            <w:r w:rsidR="008700BB" w:rsidRPr="000506B1">
              <w:rPr>
                <w:rFonts w:ascii="Arial" w:hAnsi="Arial" w:cs="Arial"/>
                <w:b/>
                <w:bCs/>
                <w:color w:val="000000" w:themeColor="text1"/>
                <w:sz w:val="20"/>
                <w:szCs w:val="20"/>
              </w:rPr>
              <w:t>)</w:t>
            </w:r>
            <w:r w:rsidR="0052227B" w:rsidRPr="004555F0">
              <w:rPr>
                <w:rFonts w:ascii="Arial" w:hAnsi="Arial" w:cs="Arial"/>
                <w:color w:val="000000" w:themeColor="text1"/>
                <w:sz w:val="20"/>
                <w:szCs w:val="20"/>
              </w:rPr>
              <w:t>.</w:t>
            </w:r>
            <w:r w:rsidR="0052227B">
              <w:rPr>
                <w:rFonts w:ascii="Arial" w:hAnsi="Arial" w:cs="Arial"/>
                <w:color w:val="000000" w:themeColor="text1"/>
                <w:sz w:val="20"/>
                <w:szCs w:val="20"/>
              </w:rPr>
              <w:t xml:space="preserve"> </w:t>
            </w:r>
            <w:r w:rsidR="005D6FAF" w:rsidRPr="000506B1">
              <w:rPr>
                <w:rFonts w:ascii="Arial" w:hAnsi="Arial" w:cs="Arial"/>
                <w:sz w:val="20"/>
                <w:szCs w:val="20"/>
              </w:rPr>
              <w:t>Elektrikli araç bataryalarına bağlı yangın riskleri açıklanır. Atölye ortamında karşılaşılabilecek acil durum ve yangın senaryoları örneklerle açıklanır. Öğrenciler</w:t>
            </w:r>
            <w:r w:rsidR="0052227B">
              <w:rPr>
                <w:rFonts w:ascii="Arial" w:hAnsi="Arial" w:cs="Arial"/>
                <w:sz w:val="20"/>
                <w:szCs w:val="20"/>
              </w:rPr>
              <w:t>i</w:t>
            </w:r>
            <w:r w:rsidR="005D6FAF" w:rsidRPr="000506B1">
              <w:rPr>
                <w:rFonts w:ascii="Arial" w:hAnsi="Arial" w:cs="Arial"/>
                <w:sz w:val="20"/>
                <w:szCs w:val="20"/>
              </w:rPr>
              <w:t>n benzer bir senaryo</w:t>
            </w:r>
            <w:r w:rsidR="00292E91" w:rsidRPr="000506B1">
              <w:rPr>
                <w:rFonts w:ascii="Arial" w:hAnsi="Arial" w:cs="Arial"/>
                <w:sz w:val="20"/>
                <w:szCs w:val="20"/>
              </w:rPr>
              <w:t>yu sunum h</w:t>
            </w:r>
            <w:r w:rsidR="00F633C9">
              <w:rPr>
                <w:rFonts w:ascii="Arial" w:hAnsi="Arial" w:cs="Arial"/>
                <w:sz w:val="20"/>
                <w:szCs w:val="20"/>
              </w:rPr>
              <w:t>â</w:t>
            </w:r>
            <w:r w:rsidR="00292E91" w:rsidRPr="000506B1">
              <w:rPr>
                <w:rFonts w:ascii="Arial" w:hAnsi="Arial" w:cs="Arial"/>
                <w:sz w:val="20"/>
                <w:szCs w:val="20"/>
              </w:rPr>
              <w:t>linde</w:t>
            </w:r>
            <w:r w:rsidR="00292E91" w:rsidRPr="000506B1">
              <w:rPr>
                <w:rFonts w:ascii="Arial" w:hAnsi="Arial" w:cs="Arial"/>
                <w:color w:val="000000" w:themeColor="text1"/>
                <w:sz w:val="20"/>
                <w:szCs w:val="20"/>
              </w:rPr>
              <w:t xml:space="preserve"> </w:t>
            </w:r>
            <w:r w:rsidR="005D6FAF" w:rsidRPr="000506B1">
              <w:rPr>
                <w:rFonts w:ascii="Arial" w:hAnsi="Arial" w:cs="Arial"/>
                <w:sz w:val="20"/>
                <w:szCs w:val="20"/>
              </w:rPr>
              <w:t>hazırlamaları istenir</w:t>
            </w:r>
            <w:r w:rsidR="00292E91" w:rsidRPr="000506B1">
              <w:rPr>
                <w:rFonts w:ascii="Arial" w:hAnsi="Arial" w:cs="Arial"/>
                <w:color w:val="000000" w:themeColor="text1"/>
                <w:sz w:val="20"/>
                <w:szCs w:val="20"/>
              </w:rPr>
              <w:t xml:space="preserve"> </w:t>
            </w:r>
            <w:r w:rsidR="008700BB" w:rsidRPr="000506B1">
              <w:rPr>
                <w:rFonts w:ascii="Arial" w:hAnsi="Arial" w:cs="Arial"/>
                <w:b/>
                <w:bCs/>
                <w:color w:val="000000" w:themeColor="text1"/>
                <w:sz w:val="20"/>
                <w:szCs w:val="20"/>
              </w:rPr>
              <w:t>(</w:t>
            </w:r>
            <w:r w:rsidR="00292E91" w:rsidRPr="000506B1">
              <w:rPr>
                <w:rFonts w:ascii="Arial" w:hAnsi="Arial" w:cs="Arial"/>
                <w:b/>
                <w:bCs/>
                <w:color w:val="000000" w:themeColor="text1"/>
                <w:sz w:val="20"/>
                <w:szCs w:val="20"/>
              </w:rPr>
              <w:t>OB2</w:t>
            </w:r>
            <w:r w:rsidR="00CB524C">
              <w:rPr>
                <w:rFonts w:ascii="Arial" w:hAnsi="Arial" w:cs="Arial"/>
                <w:b/>
                <w:bCs/>
                <w:color w:val="000000" w:themeColor="text1"/>
                <w:sz w:val="20"/>
                <w:szCs w:val="20"/>
              </w:rPr>
              <w:t>,</w:t>
            </w:r>
            <w:r w:rsidR="00292E91" w:rsidRPr="000506B1">
              <w:rPr>
                <w:rFonts w:ascii="Arial" w:hAnsi="Arial" w:cs="Arial"/>
                <w:b/>
                <w:bCs/>
                <w:color w:val="000000" w:themeColor="text1"/>
                <w:sz w:val="20"/>
                <w:szCs w:val="20"/>
              </w:rPr>
              <w:t xml:space="preserve"> OB1</w:t>
            </w:r>
            <w:r w:rsidR="00CB524C">
              <w:rPr>
                <w:rFonts w:ascii="Arial" w:hAnsi="Arial" w:cs="Arial"/>
                <w:b/>
                <w:bCs/>
                <w:color w:val="000000" w:themeColor="text1"/>
                <w:sz w:val="20"/>
                <w:szCs w:val="20"/>
              </w:rPr>
              <w:t>,</w:t>
            </w:r>
            <w:r w:rsidR="00176515" w:rsidRPr="000506B1">
              <w:rPr>
                <w:rFonts w:ascii="Arial" w:hAnsi="Arial" w:cs="Arial"/>
                <w:b/>
                <w:bCs/>
                <w:color w:val="000000" w:themeColor="text1"/>
                <w:sz w:val="20"/>
                <w:szCs w:val="20"/>
              </w:rPr>
              <w:t xml:space="preserve"> SDB2.2</w:t>
            </w:r>
            <w:r w:rsidR="008700BB" w:rsidRPr="000506B1">
              <w:rPr>
                <w:rFonts w:ascii="Arial" w:hAnsi="Arial" w:cs="Arial"/>
                <w:b/>
                <w:bCs/>
                <w:color w:val="000000" w:themeColor="text1"/>
                <w:sz w:val="20"/>
                <w:szCs w:val="20"/>
              </w:rPr>
              <w:t>)</w:t>
            </w:r>
            <w:r w:rsidR="0052227B" w:rsidRPr="004555F0">
              <w:rPr>
                <w:rFonts w:ascii="Arial" w:hAnsi="Arial" w:cs="Arial"/>
                <w:color w:val="000000" w:themeColor="text1"/>
                <w:sz w:val="20"/>
                <w:szCs w:val="20"/>
              </w:rPr>
              <w:t>.</w:t>
            </w:r>
            <w:r w:rsidR="0052227B">
              <w:rPr>
                <w:rFonts w:ascii="Arial" w:hAnsi="Arial" w:cs="Arial"/>
                <w:color w:val="000000" w:themeColor="text1"/>
                <w:sz w:val="20"/>
                <w:szCs w:val="20"/>
              </w:rPr>
              <w:t xml:space="preserve"> </w:t>
            </w:r>
            <w:r w:rsidR="005B74B7" w:rsidRPr="000506B1">
              <w:rPr>
                <w:rFonts w:ascii="Arial" w:hAnsi="Arial" w:cs="Arial"/>
                <w:sz w:val="20"/>
                <w:szCs w:val="20"/>
              </w:rPr>
              <w:t>S</w:t>
            </w:r>
            <w:r w:rsidRPr="000506B1">
              <w:rPr>
                <w:rFonts w:ascii="Arial" w:hAnsi="Arial" w:cs="Arial"/>
                <w:sz w:val="20"/>
                <w:szCs w:val="20"/>
              </w:rPr>
              <w:t>eri,</w:t>
            </w:r>
            <w:r w:rsidR="0052227B">
              <w:rPr>
                <w:rFonts w:ascii="Arial" w:hAnsi="Arial" w:cs="Arial"/>
                <w:sz w:val="20"/>
                <w:szCs w:val="20"/>
              </w:rPr>
              <w:t xml:space="preserve"> </w:t>
            </w:r>
            <w:r w:rsidRPr="000506B1">
              <w:rPr>
                <w:rFonts w:ascii="Arial" w:hAnsi="Arial" w:cs="Arial"/>
                <w:sz w:val="20"/>
                <w:szCs w:val="20"/>
              </w:rPr>
              <w:t xml:space="preserve">paralel, seri-paralel ve şarj edilebilir hibrit araç türleri </w:t>
            </w:r>
            <w:r w:rsidR="005B74B7" w:rsidRPr="000506B1">
              <w:rPr>
                <w:rFonts w:ascii="Arial" w:hAnsi="Arial" w:cs="Arial"/>
                <w:sz w:val="20"/>
                <w:szCs w:val="20"/>
              </w:rPr>
              <w:t>açıklanır</w:t>
            </w:r>
            <w:r w:rsidRPr="000506B1">
              <w:rPr>
                <w:rFonts w:ascii="Arial" w:hAnsi="Arial" w:cs="Arial"/>
                <w:sz w:val="20"/>
                <w:szCs w:val="20"/>
              </w:rPr>
              <w:t xml:space="preserve"> ve araç </w:t>
            </w:r>
            <w:r w:rsidR="005B74B7" w:rsidRPr="000506B1">
              <w:rPr>
                <w:rFonts w:ascii="Arial" w:hAnsi="Arial" w:cs="Arial"/>
                <w:sz w:val="20"/>
                <w:szCs w:val="20"/>
              </w:rPr>
              <w:t xml:space="preserve">üzerinde hangi tür sistem olduğu tespit </w:t>
            </w:r>
            <w:r w:rsidR="001B0EA5" w:rsidRPr="000506B1">
              <w:rPr>
                <w:rFonts w:ascii="Arial" w:hAnsi="Arial" w:cs="Arial"/>
                <w:sz w:val="20"/>
                <w:szCs w:val="20"/>
              </w:rPr>
              <w:t>edilir. Öğrenciler</w:t>
            </w:r>
            <w:r w:rsidR="0052227B">
              <w:rPr>
                <w:rFonts w:ascii="Arial" w:hAnsi="Arial" w:cs="Arial"/>
                <w:sz w:val="20"/>
                <w:szCs w:val="20"/>
              </w:rPr>
              <w:t>i</w:t>
            </w:r>
            <w:r w:rsidR="001B0EA5" w:rsidRPr="000506B1">
              <w:rPr>
                <w:rFonts w:ascii="Arial" w:hAnsi="Arial" w:cs="Arial"/>
                <w:sz w:val="20"/>
                <w:szCs w:val="20"/>
              </w:rPr>
              <w:t>n</w:t>
            </w:r>
            <w:r w:rsidRPr="000506B1">
              <w:rPr>
                <w:rFonts w:ascii="Arial" w:hAnsi="Arial" w:cs="Arial"/>
                <w:sz w:val="20"/>
                <w:szCs w:val="20"/>
              </w:rPr>
              <w:t xml:space="preserve"> </w:t>
            </w:r>
            <w:r w:rsidR="005B74B7" w:rsidRPr="000506B1">
              <w:rPr>
                <w:rFonts w:ascii="Arial" w:hAnsi="Arial" w:cs="Arial"/>
                <w:sz w:val="20"/>
                <w:szCs w:val="20"/>
              </w:rPr>
              <w:t xml:space="preserve">araç üzerindeki </w:t>
            </w:r>
            <w:r w:rsidRPr="000506B1">
              <w:rPr>
                <w:rFonts w:ascii="Arial" w:hAnsi="Arial" w:cs="Arial"/>
                <w:sz w:val="20"/>
                <w:szCs w:val="20"/>
              </w:rPr>
              <w:t xml:space="preserve">hibrit türleri temel yapılarına göre ayırt etmeleri ve kullanım amaçlarını açıklamaları istenir </w:t>
            </w:r>
            <w:r w:rsidRPr="000506B1">
              <w:rPr>
                <w:rFonts w:ascii="Arial" w:hAnsi="Arial" w:cs="Arial"/>
                <w:b/>
                <w:bCs/>
                <w:sz w:val="20"/>
                <w:szCs w:val="20"/>
              </w:rPr>
              <w:t>(KB2.7, OB4)</w:t>
            </w:r>
            <w:r w:rsidRPr="000506B1">
              <w:rPr>
                <w:rFonts w:ascii="Arial" w:hAnsi="Arial" w:cs="Arial"/>
                <w:sz w:val="20"/>
                <w:szCs w:val="20"/>
              </w:rPr>
              <w:t>. Hibrit araçlarda kullanılan ICE</w:t>
            </w:r>
            <w:r w:rsidR="00F320F6" w:rsidRPr="000506B1">
              <w:rPr>
                <w:rFonts w:ascii="Arial" w:hAnsi="Arial" w:cs="Arial"/>
                <w:sz w:val="20"/>
                <w:szCs w:val="20"/>
              </w:rPr>
              <w:t xml:space="preserve"> (İçten </w:t>
            </w:r>
            <w:r w:rsidR="004555F0">
              <w:rPr>
                <w:rFonts w:ascii="Arial" w:hAnsi="Arial" w:cs="Arial"/>
                <w:sz w:val="20"/>
                <w:szCs w:val="20"/>
              </w:rPr>
              <w:t>Y</w:t>
            </w:r>
            <w:r w:rsidR="00F320F6" w:rsidRPr="000506B1">
              <w:rPr>
                <w:rFonts w:ascii="Arial" w:hAnsi="Arial" w:cs="Arial"/>
                <w:sz w:val="20"/>
                <w:szCs w:val="20"/>
              </w:rPr>
              <w:t xml:space="preserve">anmalı </w:t>
            </w:r>
            <w:r w:rsidR="004555F0">
              <w:rPr>
                <w:rFonts w:ascii="Arial" w:hAnsi="Arial" w:cs="Arial"/>
                <w:sz w:val="20"/>
                <w:szCs w:val="20"/>
              </w:rPr>
              <w:t>M</w:t>
            </w:r>
            <w:r w:rsidR="00F320F6" w:rsidRPr="000506B1">
              <w:rPr>
                <w:rFonts w:ascii="Arial" w:hAnsi="Arial" w:cs="Arial"/>
                <w:sz w:val="20"/>
                <w:szCs w:val="20"/>
              </w:rPr>
              <w:t>otor)</w:t>
            </w:r>
            <w:r w:rsidRPr="000506B1">
              <w:rPr>
                <w:rFonts w:ascii="Arial" w:hAnsi="Arial" w:cs="Arial"/>
                <w:sz w:val="20"/>
                <w:szCs w:val="20"/>
              </w:rPr>
              <w:t>, MG1</w:t>
            </w:r>
            <w:r w:rsidR="0052227B">
              <w:rPr>
                <w:rFonts w:ascii="Arial" w:hAnsi="Arial" w:cs="Arial"/>
                <w:sz w:val="20"/>
                <w:szCs w:val="20"/>
              </w:rPr>
              <w:t>-</w:t>
            </w:r>
            <w:r w:rsidRPr="000506B1">
              <w:rPr>
                <w:rFonts w:ascii="Arial" w:hAnsi="Arial" w:cs="Arial"/>
                <w:sz w:val="20"/>
                <w:szCs w:val="20"/>
              </w:rPr>
              <w:t>MG2</w:t>
            </w:r>
            <w:r w:rsidR="00F320F6" w:rsidRPr="000506B1">
              <w:rPr>
                <w:rFonts w:ascii="Arial" w:hAnsi="Arial" w:cs="Arial"/>
                <w:sz w:val="20"/>
                <w:szCs w:val="20"/>
              </w:rPr>
              <w:t xml:space="preserve"> (</w:t>
            </w:r>
            <w:r w:rsidR="004555F0">
              <w:rPr>
                <w:rFonts w:ascii="Arial" w:hAnsi="Arial" w:cs="Arial"/>
                <w:sz w:val="20"/>
                <w:szCs w:val="20"/>
              </w:rPr>
              <w:t>M</w:t>
            </w:r>
            <w:r w:rsidR="00F320F6" w:rsidRPr="000506B1">
              <w:rPr>
                <w:rFonts w:ascii="Arial" w:hAnsi="Arial" w:cs="Arial"/>
                <w:sz w:val="20"/>
                <w:szCs w:val="20"/>
              </w:rPr>
              <w:t xml:space="preserve">otor </w:t>
            </w:r>
            <w:r w:rsidR="004555F0">
              <w:rPr>
                <w:rFonts w:ascii="Arial" w:hAnsi="Arial" w:cs="Arial"/>
                <w:sz w:val="20"/>
                <w:szCs w:val="20"/>
              </w:rPr>
              <w:t>J</w:t>
            </w:r>
            <w:r w:rsidR="00F320F6" w:rsidRPr="000506B1">
              <w:rPr>
                <w:rFonts w:ascii="Arial" w:hAnsi="Arial" w:cs="Arial"/>
                <w:sz w:val="20"/>
                <w:szCs w:val="20"/>
              </w:rPr>
              <w:t>eneratör)</w:t>
            </w:r>
            <w:r w:rsidR="004555F0">
              <w:rPr>
                <w:rFonts w:ascii="Arial" w:hAnsi="Arial" w:cs="Arial"/>
                <w:sz w:val="20"/>
                <w:szCs w:val="20"/>
              </w:rPr>
              <w:t>,</w:t>
            </w:r>
            <w:r w:rsidRPr="000506B1">
              <w:rPr>
                <w:rFonts w:ascii="Arial" w:hAnsi="Arial" w:cs="Arial"/>
                <w:sz w:val="20"/>
                <w:szCs w:val="20"/>
              </w:rPr>
              <w:t xml:space="preserve"> inverter ve HV batarya bileşenleri </w:t>
            </w:r>
            <w:r w:rsidR="001B0EA5" w:rsidRPr="000506B1">
              <w:rPr>
                <w:rFonts w:ascii="Arial" w:hAnsi="Arial" w:cs="Arial"/>
                <w:sz w:val="20"/>
                <w:szCs w:val="20"/>
              </w:rPr>
              <w:t>gösteriler</w:t>
            </w:r>
            <w:r w:rsidR="0052227B">
              <w:rPr>
                <w:rFonts w:ascii="Arial" w:hAnsi="Arial" w:cs="Arial"/>
                <w:sz w:val="20"/>
                <w:szCs w:val="20"/>
              </w:rPr>
              <w:t xml:space="preserve">ek bileşenlerin </w:t>
            </w:r>
            <w:r w:rsidR="005B74B7" w:rsidRPr="000506B1">
              <w:rPr>
                <w:rFonts w:ascii="Arial" w:hAnsi="Arial" w:cs="Arial"/>
                <w:sz w:val="20"/>
                <w:szCs w:val="20"/>
              </w:rPr>
              <w:t>yapıları açıklanır</w:t>
            </w:r>
            <w:r w:rsidRPr="000506B1">
              <w:rPr>
                <w:rFonts w:ascii="Arial" w:hAnsi="Arial" w:cs="Arial"/>
                <w:sz w:val="20"/>
                <w:szCs w:val="20"/>
              </w:rPr>
              <w:t>. Öğrenciler</w:t>
            </w:r>
            <w:r w:rsidR="0052227B">
              <w:rPr>
                <w:rFonts w:ascii="Arial" w:hAnsi="Arial" w:cs="Arial"/>
                <w:sz w:val="20"/>
                <w:szCs w:val="20"/>
              </w:rPr>
              <w:t>i</w:t>
            </w:r>
            <w:r w:rsidR="005B74B7" w:rsidRPr="000506B1">
              <w:rPr>
                <w:rFonts w:ascii="Arial" w:hAnsi="Arial" w:cs="Arial"/>
                <w:sz w:val="20"/>
                <w:szCs w:val="20"/>
              </w:rPr>
              <w:t>n</w:t>
            </w:r>
            <w:r w:rsidRPr="000506B1">
              <w:rPr>
                <w:rFonts w:ascii="Arial" w:hAnsi="Arial" w:cs="Arial"/>
                <w:sz w:val="20"/>
                <w:szCs w:val="20"/>
              </w:rPr>
              <w:t xml:space="preserve"> bileşenleri</w:t>
            </w:r>
            <w:r w:rsidR="005B74B7" w:rsidRPr="000506B1">
              <w:rPr>
                <w:rFonts w:ascii="Arial" w:hAnsi="Arial" w:cs="Arial"/>
                <w:sz w:val="20"/>
                <w:szCs w:val="20"/>
              </w:rPr>
              <w:t>n</w:t>
            </w:r>
            <w:r w:rsidRPr="000506B1">
              <w:rPr>
                <w:rFonts w:ascii="Arial" w:hAnsi="Arial" w:cs="Arial"/>
                <w:sz w:val="20"/>
                <w:szCs w:val="20"/>
              </w:rPr>
              <w:t xml:space="preserve"> görevlerini </w:t>
            </w:r>
            <w:r w:rsidR="005B74B7" w:rsidRPr="000506B1">
              <w:rPr>
                <w:rFonts w:ascii="Arial" w:hAnsi="Arial" w:cs="Arial"/>
                <w:sz w:val="20"/>
                <w:szCs w:val="20"/>
              </w:rPr>
              <w:t>sunum olarak hazırlamaları istenir</w:t>
            </w:r>
            <w:r w:rsidRPr="000506B1">
              <w:rPr>
                <w:rFonts w:ascii="Arial" w:hAnsi="Arial" w:cs="Arial"/>
                <w:sz w:val="20"/>
                <w:szCs w:val="20"/>
              </w:rPr>
              <w:t xml:space="preserve"> </w:t>
            </w:r>
            <w:r w:rsidRPr="000506B1">
              <w:rPr>
                <w:rFonts w:ascii="Arial" w:hAnsi="Arial" w:cs="Arial"/>
                <w:b/>
                <w:bCs/>
                <w:sz w:val="20"/>
                <w:szCs w:val="20"/>
              </w:rPr>
              <w:t>(OB1.1, KB2.6)</w:t>
            </w:r>
            <w:r w:rsidRPr="000506B1">
              <w:rPr>
                <w:rFonts w:ascii="Arial" w:hAnsi="Arial" w:cs="Arial"/>
                <w:sz w:val="20"/>
                <w:szCs w:val="20"/>
              </w:rPr>
              <w:t xml:space="preserve">. </w:t>
            </w:r>
            <w:r w:rsidR="001B0EA5" w:rsidRPr="000506B1">
              <w:rPr>
                <w:rFonts w:ascii="Arial" w:hAnsi="Arial" w:cs="Arial"/>
                <w:sz w:val="20"/>
                <w:szCs w:val="20"/>
              </w:rPr>
              <w:t xml:space="preserve">  </w:t>
            </w:r>
            <w:r w:rsidRPr="000506B1">
              <w:rPr>
                <w:rFonts w:ascii="Arial" w:hAnsi="Arial" w:cs="Arial"/>
                <w:sz w:val="20"/>
                <w:szCs w:val="20"/>
              </w:rPr>
              <w:t>HV</w:t>
            </w:r>
            <w:r w:rsidR="0052227B">
              <w:rPr>
                <w:rFonts w:ascii="Arial" w:hAnsi="Arial" w:cs="Arial"/>
                <w:sz w:val="20"/>
                <w:szCs w:val="20"/>
              </w:rPr>
              <w:t>-</w:t>
            </w:r>
            <w:r w:rsidRPr="000506B1">
              <w:rPr>
                <w:rFonts w:ascii="Arial" w:hAnsi="Arial" w:cs="Arial"/>
                <w:sz w:val="20"/>
                <w:szCs w:val="20"/>
              </w:rPr>
              <w:t xml:space="preserve">LV mimarisi kablo renkleri ve bağlantı </w:t>
            </w:r>
            <w:r w:rsidR="001B0EA5" w:rsidRPr="000506B1">
              <w:rPr>
                <w:rFonts w:ascii="Arial" w:hAnsi="Arial" w:cs="Arial"/>
                <w:sz w:val="20"/>
                <w:szCs w:val="20"/>
              </w:rPr>
              <w:t>noktaları, yüksek</w:t>
            </w:r>
            <w:r w:rsidRPr="000506B1">
              <w:rPr>
                <w:rFonts w:ascii="Arial" w:hAnsi="Arial" w:cs="Arial"/>
                <w:sz w:val="20"/>
                <w:szCs w:val="20"/>
              </w:rPr>
              <w:t xml:space="preserve"> ve düşük gerilim sistemleri arasındaki farklar uygulamalı gösterilir. Kalkış, sabit hız ve frenleme senaryolarında güç </w:t>
            </w:r>
            <w:r w:rsidR="001B0EA5" w:rsidRPr="000506B1">
              <w:rPr>
                <w:rFonts w:ascii="Arial" w:hAnsi="Arial" w:cs="Arial"/>
                <w:sz w:val="20"/>
                <w:szCs w:val="20"/>
              </w:rPr>
              <w:t>akışı araç üzerinde açıklanır</w:t>
            </w:r>
            <w:r w:rsidR="0052227B">
              <w:rPr>
                <w:rFonts w:ascii="Arial" w:hAnsi="Arial" w:cs="Arial"/>
                <w:sz w:val="20"/>
                <w:szCs w:val="20"/>
              </w:rPr>
              <w:t>.</w:t>
            </w:r>
            <w:r w:rsidRPr="000506B1">
              <w:rPr>
                <w:rFonts w:ascii="Arial" w:hAnsi="Arial" w:cs="Arial"/>
                <w:sz w:val="20"/>
                <w:szCs w:val="20"/>
              </w:rPr>
              <w:t xml:space="preserve"> </w:t>
            </w:r>
            <w:r w:rsidR="0052227B">
              <w:rPr>
                <w:rFonts w:ascii="Arial" w:hAnsi="Arial" w:cs="Arial"/>
                <w:sz w:val="20"/>
                <w:szCs w:val="20"/>
              </w:rPr>
              <w:t>Ö</w:t>
            </w:r>
            <w:r w:rsidRPr="000506B1">
              <w:rPr>
                <w:rFonts w:ascii="Arial" w:hAnsi="Arial" w:cs="Arial"/>
                <w:sz w:val="20"/>
                <w:szCs w:val="20"/>
              </w:rPr>
              <w:t>ğrenciler</w:t>
            </w:r>
            <w:r w:rsidR="0052227B">
              <w:rPr>
                <w:rFonts w:ascii="Arial" w:hAnsi="Arial" w:cs="Arial"/>
                <w:sz w:val="20"/>
                <w:szCs w:val="20"/>
              </w:rPr>
              <w:t>in</w:t>
            </w:r>
            <w:r w:rsidRPr="000506B1">
              <w:rPr>
                <w:rFonts w:ascii="Arial" w:hAnsi="Arial" w:cs="Arial"/>
                <w:sz w:val="20"/>
                <w:szCs w:val="20"/>
              </w:rPr>
              <w:t xml:space="preserve"> hangi durumda elektrik motorunun, hangi durumda içten yanmalı m</w:t>
            </w:r>
            <w:r w:rsidR="001B0EA5" w:rsidRPr="000506B1">
              <w:rPr>
                <w:rFonts w:ascii="Arial" w:hAnsi="Arial" w:cs="Arial"/>
                <w:sz w:val="20"/>
                <w:szCs w:val="20"/>
              </w:rPr>
              <w:t>otorun devrede olduğunu tespit etme</w:t>
            </w:r>
            <w:r w:rsidR="0052227B">
              <w:rPr>
                <w:rFonts w:ascii="Arial" w:hAnsi="Arial" w:cs="Arial"/>
                <w:sz w:val="20"/>
                <w:szCs w:val="20"/>
              </w:rPr>
              <w:t xml:space="preserve">leri </w:t>
            </w:r>
            <w:r w:rsidR="001B0EA5" w:rsidRPr="000506B1">
              <w:rPr>
                <w:rFonts w:ascii="Arial" w:hAnsi="Arial" w:cs="Arial"/>
                <w:sz w:val="20"/>
                <w:szCs w:val="20"/>
              </w:rPr>
              <w:t>istenir</w:t>
            </w:r>
            <w:r w:rsidRPr="000506B1">
              <w:rPr>
                <w:rFonts w:ascii="Arial" w:hAnsi="Arial" w:cs="Arial"/>
                <w:sz w:val="20"/>
                <w:szCs w:val="20"/>
              </w:rPr>
              <w:t xml:space="preserve"> </w:t>
            </w:r>
            <w:r w:rsidRPr="000506B1">
              <w:rPr>
                <w:rFonts w:ascii="Arial" w:hAnsi="Arial" w:cs="Arial"/>
                <w:b/>
                <w:bCs/>
                <w:sz w:val="20"/>
                <w:szCs w:val="20"/>
              </w:rPr>
              <w:t>(KB2.14, E1.5)</w:t>
            </w:r>
            <w:r w:rsidRPr="000506B1">
              <w:rPr>
                <w:rFonts w:ascii="Arial" w:hAnsi="Arial" w:cs="Arial"/>
                <w:sz w:val="20"/>
                <w:szCs w:val="20"/>
              </w:rPr>
              <w:t>.</w:t>
            </w:r>
            <w:r w:rsidR="0052227B">
              <w:rPr>
                <w:rFonts w:ascii="Arial" w:hAnsi="Arial" w:cs="Arial"/>
                <w:sz w:val="20"/>
                <w:szCs w:val="20"/>
              </w:rPr>
              <w:t xml:space="preserve"> </w:t>
            </w:r>
            <w:r w:rsidRPr="000506B1">
              <w:rPr>
                <w:rFonts w:ascii="Arial" w:hAnsi="Arial" w:cs="Arial"/>
                <w:sz w:val="20"/>
                <w:szCs w:val="20"/>
              </w:rPr>
              <w:t>Hibrit</w:t>
            </w:r>
            <w:r w:rsidR="004357A1" w:rsidRPr="000506B1">
              <w:rPr>
                <w:rFonts w:ascii="Arial" w:hAnsi="Arial" w:cs="Arial"/>
                <w:sz w:val="20"/>
                <w:szCs w:val="20"/>
              </w:rPr>
              <w:t xml:space="preserve"> </w:t>
            </w:r>
            <w:r w:rsidRPr="000506B1">
              <w:rPr>
                <w:rFonts w:ascii="Arial" w:hAnsi="Arial" w:cs="Arial"/>
                <w:sz w:val="20"/>
                <w:szCs w:val="20"/>
              </w:rPr>
              <w:t xml:space="preserve">ve </w:t>
            </w:r>
            <w:r w:rsidR="0052227B">
              <w:rPr>
                <w:rFonts w:ascii="Arial" w:hAnsi="Arial" w:cs="Arial"/>
                <w:sz w:val="20"/>
                <w:szCs w:val="20"/>
              </w:rPr>
              <w:t>t</w:t>
            </w:r>
            <w:r w:rsidR="004357A1" w:rsidRPr="000506B1">
              <w:rPr>
                <w:rFonts w:ascii="Arial" w:hAnsi="Arial" w:cs="Arial"/>
                <w:sz w:val="20"/>
                <w:szCs w:val="20"/>
              </w:rPr>
              <w:t xml:space="preserve">am </w:t>
            </w:r>
            <w:r w:rsidR="0052227B">
              <w:rPr>
                <w:rFonts w:ascii="Arial" w:hAnsi="Arial" w:cs="Arial"/>
                <w:sz w:val="20"/>
                <w:szCs w:val="20"/>
              </w:rPr>
              <w:t>e</w:t>
            </w:r>
            <w:r w:rsidR="004357A1" w:rsidRPr="000506B1">
              <w:rPr>
                <w:rFonts w:ascii="Arial" w:hAnsi="Arial" w:cs="Arial"/>
                <w:sz w:val="20"/>
                <w:szCs w:val="20"/>
              </w:rPr>
              <w:t xml:space="preserve">lektrikli araç </w:t>
            </w:r>
            <w:r w:rsidR="006D6BEE" w:rsidRPr="000506B1">
              <w:rPr>
                <w:rFonts w:ascii="Arial" w:hAnsi="Arial" w:cs="Arial"/>
                <w:sz w:val="20"/>
                <w:szCs w:val="20"/>
              </w:rPr>
              <w:t xml:space="preserve">arasındaki farklar </w:t>
            </w:r>
            <w:r w:rsidR="00106E65" w:rsidRPr="000506B1">
              <w:rPr>
                <w:rFonts w:ascii="Arial" w:hAnsi="Arial" w:cs="Arial"/>
                <w:sz w:val="20"/>
                <w:szCs w:val="20"/>
              </w:rPr>
              <w:t>simülasyon</w:t>
            </w:r>
            <w:r w:rsidR="006D6BEE" w:rsidRPr="000506B1">
              <w:rPr>
                <w:rFonts w:ascii="Arial" w:hAnsi="Arial" w:cs="Arial"/>
                <w:sz w:val="20"/>
                <w:szCs w:val="20"/>
              </w:rPr>
              <w:t xml:space="preserve"> ile açıklanır. Öğrenciler</w:t>
            </w:r>
            <w:r w:rsidR="0052227B">
              <w:rPr>
                <w:rFonts w:ascii="Arial" w:hAnsi="Arial" w:cs="Arial"/>
                <w:sz w:val="20"/>
                <w:szCs w:val="20"/>
              </w:rPr>
              <w:t>i</w:t>
            </w:r>
            <w:r w:rsidR="006D6BEE" w:rsidRPr="000506B1">
              <w:rPr>
                <w:rFonts w:ascii="Arial" w:hAnsi="Arial" w:cs="Arial"/>
                <w:sz w:val="20"/>
                <w:szCs w:val="20"/>
              </w:rPr>
              <w:t>n</w:t>
            </w:r>
            <w:r w:rsidRPr="000506B1">
              <w:rPr>
                <w:rFonts w:ascii="Arial" w:hAnsi="Arial" w:cs="Arial"/>
                <w:sz w:val="20"/>
                <w:szCs w:val="20"/>
              </w:rPr>
              <w:t xml:space="preserve"> her iki araçtaki or</w:t>
            </w:r>
            <w:r w:rsidR="006D6BEE" w:rsidRPr="000506B1">
              <w:rPr>
                <w:rFonts w:ascii="Arial" w:hAnsi="Arial" w:cs="Arial"/>
                <w:sz w:val="20"/>
                <w:szCs w:val="20"/>
              </w:rPr>
              <w:t>tak ve farklı parçaları listelemeleri istenir</w:t>
            </w:r>
            <w:r w:rsidRPr="000506B1">
              <w:rPr>
                <w:rFonts w:ascii="Arial" w:hAnsi="Arial" w:cs="Arial"/>
                <w:sz w:val="20"/>
                <w:szCs w:val="20"/>
              </w:rPr>
              <w:t xml:space="preserve"> </w:t>
            </w:r>
            <w:r w:rsidRPr="000506B1">
              <w:rPr>
                <w:rFonts w:ascii="Arial" w:hAnsi="Arial" w:cs="Arial"/>
                <w:b/>
                <w:bCs/>
                <w:sz w:val="20"/>
                <w:szCs w:val="20"/>
              </w:rPr>
              <w:t>(KB2.7, OB4)</w:t>
            </w:r>
            <w:r w:rsidRPr="000506B1">
              <w:rPr>
                <w:rFonts w:ascii="Arial" w:hAnsi="Arial" w:cs="Arial"/>
                <w:sz w:val="20"/>
                <w:szCs w:val="20"/>
              </w:rPr>
              <w:t xml:space="preserve">. </w:t>
            </w:r>
            <w:r w:rsidR="006D6BEE" w:rsidRPr="000506B1">
              <w:rPr>
                <w:rFonts w:ascii="Arial" w:hAnsi="Arial" w:cs="Arial"/>
                <w:bCs/>
                <w:sz w:val="20"/>
                <w:szCs w:val="20"/>
              </w:rPr>
              <w:t xml:space="preserve">Elektrikli </w:t>
            </w:r>
            <w:r w:rsidR="004357A1" w:rsidRPr="000506B1">
              <w:rPr>
                <w:rFonts w:ascii="Arial" w:hAnsi="Arial" w:cs="Arial"/>
                <w:bCs/>
                <w:sz w:val="20"/>
                <w:szCs w:val="20"/>
              </w:rPr>
              <w:t>araçların bileşenlerinin</w:t>
            </w:r>
            <w:r w:rsidR="006D6BEE" w:rsidRPr="000506B1">
              <w:rPr>
                <w:rFonts w:ascii="Arial" w:hAnsi="Arial" w:cs="Arial"/>
                <w:sz w:val="20"/>
                <w:szCs w:val="20"/>
              </w:rPr>
              <w:t xml:space="preserve"> </w:t>
            </w:r>
            <w:r w:rsidRPr="000506B1">
              <w:rPr>
                <w:rFonts w:ascii="Arial" w:hAnsi="Arial" w:cs="Arial"/>
                <w:sz w:val="20"/>
                <w:szCs w:val="20"/>
              </w:rPr>
              <w:t>(</w:t>
            </w:r>
            <w:r w:rsidR="0052227B">
              <w:rPr>
                <w:rFonts w:ascii="Arial" w:hAnsi="Arial" w:cs="Arial"/>
                <w:sz w:val="20"/>
                <w:szCs w:val="20"/>
              </w:rPr>
              <w:t>b</w:t>
            </w:r>
            <w:r w:rsidRPr="000506B1">
              <w:rPr>
                <w:rFonts w:ascii="Arial" w:hAnsi="Arial" w:cs="Arial"/>
                <w:sz w:val="20"/>
                <w:szCs w:val="20"/>
              </w:rPr>
              <w:t xml:space="preserve">atarya, </w:t>
            </w:r>
            <w:r w:rsidR="002A1204">
              <w:rPr>
                <w:rFonts w:ascii="Arial" w:hAnsi="Arial" w:cs="Arial"/>
                <w:sz w:val="20"/>
                <w:szCs w:val="20"/>
              </w:rPr>
              <w:t>i</w:t>
            </w:r>
            <w:r w:rsidRPr="000506B1">
              <w:rPr>
                <w:rFonts w:ascii="Arial" w:hAnsi="Arial" w:cs="Arial"/>
                <w:sz w:val="20"/>
                <w:szCs w:val="20"/>
              </w:rPr>
              <w:t xml:space="preserve">nverter, </w:t>
            </w:r>
            <w:r w:rsidR="0052227B">
              <w:rPr>
                <w:rFonts w:ascii="Arial" w:hAnsi="Arial" w:cs="Arial"/>
                <w:sz w:val="20"/>
                <w:szCs w:val="20"/>
              </w:rPr>
              <w:t>m</w:t>
            </w:r>
            <w:r w:rsidRPr="000506B1">
              <w:rPr>
                <w:rFonts w:ascii="Arial" w:hAnsi="Arial" w:cs="Arial"/>
                <w:sz w:val="20"/>
                <w:szCs w:val="20"/>
              </w:rPr>
              <w:t xml:space="preserve">otor, DC-DC </w:t>
            </w:r>
            <w:r w:rsidR="0052227B">
              <w:rPr>
                <w:rFonts w:ascii="Arial" w:hAnsi="Arial" w:cs="Arial"/>
                <w:sz w:val="20"/>
                <w:szCs w:val="20"/>
              </w:rPr>
              <w:t>k</w:t>
            </w:r>
            <w:r w:rsidRPr="000506B1">
              <w:rPr>
                <w:rFonts w:ascii="Arial" w:hAnsi="Arial" w:cs="Arial"/>
                <w:sz w:val="20"/>
                <w:szCs w:val="20"/>
              </w:rPr>
              <w:t xml:space="preserve">onvertör) </w:t>
            </w:r>
            <w:r w:rsidR="004357A1" w:rsidRPr="000506B1">
              <w:rPr>
                <w:rFonts w:ascii="Arial" w:hAnsi="Arial" w:cs="Arial"/>
                <w:sz w:val="20"/>
                <w:szCs w:val="20"/>
              </w:rPr>
              <w:t xml:space="preserve">yapıları </w:t>
            </w:r>
            <w:r w:rsidR="00106E65" w:rsidRPr="000506B1">
              <w:rPr>
                <w:rFonts w:ascii="Arial" w:hAnsi="Arial" w:cs="Arial"/>
                <w:sz w:val="20"/>
                <w:szCs w:val="20"/>
              </w:rPr>
              <w:t>ve bağlantıları</w:t>
            </w:r>
            <w:r w:rsidR="006D6BEE" w:rsidRPr="000506B1">
              <w:rPr>
                <w:rFonts w:ascii="Arial" w:hAnsi="Arial" w:cs="Arial"/>
                <w:sz w:val="20"/>
                <w:szCs w:val="20"/>
              </w:rPr>
              <w:t xml:space="preserve"> açıklanır</w:t>
            </w:r>
            <w:r w:rsidRPr="000506B1">
              <w:rPr>
                <w:rFonts w:ascii="Arial" w:hAnsi="Arial" w:cs="Arial"/>
                <w:sz w:val="20"/>
                <w:szCs w:val="20"/>
              </w:rPr>
              <w:t>. Öğrenciler</w:t>
            </w:r>
            <w:r w:rsidR="0052227B">
              <w:rPr>
                <w:rFonts w:ascii="Arial" w:hAnsi="Arial" w:cs="Arial"/>
                <w:sz w:val="20"/>
                <w:szCs w:val="20"/>
              </w:rPr>
              <w:t xml:space="preserve">in </w:t>
            </w:r>
            <w:r w:rsidRPr="000506B1">
              <w:rPr>
                <w:rFonts w:ascii="Arial" w:hAnsi="Arial" w:cs="Arial"/>
                <w:sz w:val="20"/>
                <w:szCs w:val="20"/>
              </w:rPr>
              <w:t xml:space="preserve">enerji akış sırasını </w:t>
            </w:r>
            <w:r w:rsidR="006D6BEE" w:rsidRPr="000506B1">
              <w:rPr>
                <w:rFonts w:ascii="Arial" w:hAnsi="Arial" w:cs="Arial"/>
                <w:sz w:val="20"/>
                <w:szCs w:val="20"/>
              </w:rPr>
              <w:t>bulmaları istenir</w:t>
            </w:r>
            <w:r w:rsidRPr="000506B1">
              <w:rPr>
                <w:rFonts w:ascii="Arial" w:hAnsi="Arial" w:cs="Arial"/>
                <w:sz w:val="20"/>
                <w:szCs w:val="20"/>
              </w:rPr>
              <w:t xml:space="preserve"> </w:t>
            </w:r>
            <w:r w:rsidR="00292E91" w:rsidRPr="000506B1">
              <w:rPr>
                <w:rFonts w:ascii="Arial" w:hAnsi="Arial" w:cs="Arial"/>
                <w:b/>
                <w:bCs/>
                <w:sz w:val="20"/>
                <w:szCs w:val="20"/>
              </w:rPr>
              <w:t>(</w:t>
            </w:r>
            <w:r w:rsidR="00292E91" w:rsidRPr="000506B1">
              <w:rPr>
                <w:rFonts w:ascii="Arial" w:hAnsi="Arial" w:cs="Arial"/>
                <w:b/>
                <w:bCs/>
                <w:color w:val="000000" w:themeColor="text1"/>
                <w:sz w:val="20"/>
                <w:szCs w:val="20"/>
              </w:rPr>
              <w:t>E1.1</w:t>
            </w:r>
            <w:r w:rsidR="00292E91" w:rsidRPr="000506B1">
              <w:rPr>
                <w:rFonts w:ascii="Arial" w:hAnsi="Arial" w:cs="Arial"/>
                <w:b/>
                <w:bCs/>
                <w:sz w:val="20"/>
                <w:szCs w:val="20"/>
              </w:rPr>
              <w:t>, KB2.6</w:t>
            </w:r>
            <w:r w:rsidR="009476A1">
              <w:rPr>
                <w:rFonts w:ascii="Arial" w:hAnsi="Arial" w:cs="Arial"/>
                <w:b/>
                <w:bCs/>
                <w:sz w:val="20"/>
                <w:szCs w:val="20"/>
              </w:rPr>
              <w:t>,</w:t>
            </w:r>
            <w:r w:rsidR="00292E91" w:rsidRPr="000506B1">
              <w:rPr>
                <w:rFonts w:ascii="Arial" w:hAnsi="Arial" w:cs="Arial"/>
                <w:b/>
                <w:bCs/>
                <w:sz w:val="20"/>
                <w:szCs w:val="20"/>
              </w:rPr>
              <w:t xml:space="preserve"> </w:t>
            </w:r>
            <w:r w:rsidRPr="000506B1">
              <w:rPr>
                <w:rFonts w:ascii="Arial" w:hAnsi="Arial" w:cs="Arial"/>
                <w:b/>
                <w:bCs/>
                <w:sz w:val="20"/>
                <w:szCs w:val="20"/>
              </w:rPr>
              <w:t>KB2.14)</w:t>
            </w:r>
            <w:r w:rsidRPr="000506B1">
              <w:rPr>
                <w:rFonts w:ascii="Arial" w:hAnsi="Arial" w:cs="Arial"/>
                <w:sz w:val="20"/>
                <w:szCs w:val="20"/>
              </w:rPr>
              <w:t xml:space="preserve">. </w:t>
            </w:r>
          </w:p>
          <w:p w14:paraId="76A53811" w14:textId="5EE7A057" w:rsidR="003402CF" w:rsidRPr="00BC2109" w:rsidRDefault="00E61835" w:rsidP="008700BB">
            <w:pPr>
              <w:pStyle w:val="NormalWeb"/>
              <w:jc w:val="both"/>
              <w:rPr>
                <w:rFonts w:ascii="Arial" w:hAnsi="Arial" w:cs="Arial"/>
                <w:sz w:val="20"/>
                <w:szCs w:val="20"/>
              </w:rPr>
            </w:pPr>
            <w:r w:rsidRPr="00BC2109">
              <w:rPr>
                <w:rFonts w:ascii="Arial" w:hAnsi="Arial" w:cs="Arial"/>
                <w:b/>
                <w:bCs/>
                <w:sz w:val="20"/>
                <w:szCs w:val="20"/>
              </w:rPr>
              <w:t>Elektrikli Araç</w:t>
            </w:r>
            <w:r w:rsidR="00A45AF4" w:rsidRPr="00BC2109">
              <w:rPr>
                <w:rFonts w:ascii="Arial" w:hAnsi="Arial" w:cs="Arial"/>
                <w:b/>
                <w:bCs/>
                <w:sz w:val="20"/>
                <w:szCs w:val="20"/>
              </w:rPr>
              <w:t xml:space="preserve"> </w:t>
            </w:r>
            <w:r w:rsidR="00106E65" w:rsidRPr="00BC2109">
              <w:rPr>
                <w:rFonts w:ascii="Arial" w:hAnsi="Arial" w:cs="Arial"/>
                <w:b/>
                <w:bCs/>
                <w:sz w:val="20"/>
                <w:szCs w:val="20"/>
              </w:rPr>
              <w:t>Bileşenleri:</w:t>
            </w:r>
            <w:r w:rsidR="00BC2109">
              <w:rPr>
                <w:rFonts w:ascii="Arial" w:hAnsi="Arial" w:cs="Arial"/>
                <w:sz w:val="20"/>
                <w:szCs w:val="20"/>
              </w:rPr>
              <w:t xml:space="preserve"> </w:t>
            </w:r>
            <w:r w:rsidR="00106E65" w:rsidRPr="00BC2109">
              <w:rPr>
                <w:rFonts w:ascii="Arial" w:hAnsi="Arial" w:cs="Arial"/>
                <w:sz w:val="20"/>
                <w:szCs w:val="20"/>
              </w:rPr>
              <w:t>Şarj</w:t>
            </w:r>
            <w:r w:rsidR="00BB03CD" w:rsidRPr="00BC2109">
              <w:rPr>
                <w:rFonts w:ascii="Arial" w:hAnsi="Arial" w:cs="Arial"/>
                <w:sz w:val="20"/>
                <w:szCs w:val="20"/>
              </w:rPr>
              <w:t xml:space="preserve"> ekipmanlarının   görsel ve fiziksel kontrolleri gösterilerek </w:t>
            </w:r>
            <w:r w:rsidR="006E5851" w:rsidRPr="00BC2109">
              <w:rPr>
                <w:rFonts w:ascii="Arial" w:hAnsi="Arial" w:cs="Arial"/>
                <w:sz w:val="20"/>
                <w:szCs w:val="20"/>
              </w:rPr>
              <w:t>yaptırılır</w:t>
            </w:r>
            <w:r w:rsidR="00BC2109">
              <w:rPr>
                <w:rFonts w:ascii="Arial" w:hAnsi="Arial" w:cs="Arial"/>
                <w:sz w:val="20"/>
                <w:szCs w:val="20"/>
              </w:rPr>
              <w:t>.</w:t>
            </w:r>
            <w:r w:rsidR="006E5851" w:rsidRPr="00BC2109">
              <w:rPr>
                <w:rFonts w:ascii="Arial" w:hAnsi="Arial" w:cs="Arial"/>
                <w:sz w:val="20"/>
                <w:szCs w:val="20"/>
              </w:rPr>
              <w:t xml:space="preserve"> AC</w:t>
            </w:r>
            <w:r w:rsidR="00BB03CD" w:rsidRPr="00BC2109">
              <w:rPr>
                <w:rFonts w:ascii="Arial" w:hAnsi="Arial" w:cs="Arial"/>
                <w:sz w:val="20"/>
                <w:szCs w:val="20"/>
              </w:rPr>
              <w:t xml:space="preserve"> ve DC şarj konnektörlerinin</w:t>
            </w:r>
            <w:r w:rsidR="00106E65" w:rsidRPr="00BC2109">
              <w:rPr>
                <w:rFonts w:ascii="Arial" w:hAnsi="Arial" w:cs="Arial"/>
                <w:sz w:val="20"/>
                <w:szCs w:val="20"/>
              </w:rPr>
              <w:t xml:space="preserve"> </w:t>
            </w:r>
            <w:r w:rsidR="00BB03CD" w:rsidRPr="00BC2109">
              <w:rPr>
                <w:rFonts w:ascii="Arial" w:hAnsi="Arial" w:cs="Arial"/>
                <w:sz w:val="20"/>
                <w:szCs w:val="20"/>
              </w:rPr>
              <w:t>özellikleri açıklanır.</w:t>
            </w:r>
            <w:r w:rsidR="00106E65" w:rsidRPr="00BC2109">
              <w:rPr>
                <w:rFonts w:ascii="Arial" w:hAnsi="Arial" w:cs="Arial"/>
                <w:sz w:val="20"/>
                <w:szCs w:val="20"/>
              </w:rPr>
              <w:t xml:space="preserve"> </w:t>
            </w:r>
            <w:r w:rsidR="00BB03CD" w:rsidRPr="00BC2109">
              <w:rPr>
                <w:rFonts w:ascii="Arial" w:hAnsi="Arial" w:cs="Arial"/>
                <w:sz w:val="20"/>
                <w:szCs w:val="20"/>
              </w:rPr>
              <w:t>Bu özelliklerin</w:t>
            </w:r>
            <w:r w:rsidR="00106E65" w:rsidRPr="00BC2109">
              <w:rPr>
                <w:rFonts w:ascii="Arial" w:hAnsi="Arial" w:cs="Arial"/>
                <w:sz w:val="20"/>
                <w:szCs w:val="20"/>
              </w:rPr>
              <w:t>i</w:t>
            </w:r>
            <w:r w:rsidR="00BB03CD" w:rsidRPr="00BC2109">
              <w:rPr>
                <w:rFonts w:ascii="Arial" w:hAnsi="Arial" w:cs="Arial"/>
                <w:sz w:val="20"/>
                <w:szCs w:val="20"/>
              </w:rPr>
              <w:t xml:space="preserve">n sıralanması istenir. </w:t>
            </w:r>
            <w:proofErr w:type="spellStart"/>
            <w:r w:rsidR="00BB03CD" w:rsidRPr="00BC2109">
              <w:rPr>
                <w:rFonts w:ascii="Arial" w:hAnsi="Arial" w:cs="Arial"/>
                <w:sz w:val="20"/>
                <w:szCs w:val="20"/>
              </w:rPr>
              <w:t>Type</w:t>
            </w:r>
            <w:proofErr w:type="spellEnd"/>
            <w:r w:rsidR="00BB03CD" w:rsidRPr="00BC2109">
              <w:rPr>
                <w:rFonts w:ascii="Arial" w:hAnsi="Arial" w:cs="Arial"/>
                <w:sz w:val="20"/>
                <w:szCs w:val="20"/>
              </w:rPr>
              <w:t xml:space="preserve"> 2 ve CCS konnektörlerinin </w:t>
            </w:r>
            <w:r w:rsidR="00830EAE" w:rsidRPr="00BC2109">
              <w:rPr>
                <w:rFonts w:ascii="Arial" w:hAnsi="Arial" w:cs="Arial"/>
                <w:sz w:val="20"/>
                <w:szCs w:val="20"/>
              </w:rPr>
              <w:t xml:space="preserve">fiziksel yapısı öğrencilerle </w:t>
            </w:r>
            <w:r w:rsidR="00106E65" w:rsidRPr="00BC2109">
              <w:rPr>
                <w:rFonts w:ascii="Arial" w:hAnsi="Arial" w:cs="Arial"/>
                <w:sz w:val="20"/>
                <w:szCs w:val="20"/>
              </w:rPr>
              <w:t>beraber incelenerek</w:t>
            </w:r>
            <w:r w:rsidR="00830EAE" w:rsidRPr="00BC2109">
              <w:rPr>
                <w:rFonts w:ascii="Arial" w:hAnsi="Arial" w:cs="Arial"/>
                <w:sz w:val="20"/>
                <w:szCs w:val="20"/>
              </w:rPr>
              <w:t xml:space="preserve"> açık</w:t>
            </w:r>
            <w:r w:rsidR="00106E65" w:rsidRPr="00BC2109">
              <w:rPr>
                <w:rFonts w:ascii="Arial" w:hAnsi="Arial" w:cs="Arial"/>
                <w:sz w:val="20"/>
                <w:szCs w:val="20"/>
              </w:rPr>
              <w:t>l</w:t>
            </w:r>
            <w:r w:rsidR="00830EAE" w:rsidRPr="00BC2109">
              <w:rPr>
                <w:rFonts w:ascii="Arial" w:hAnsi="Arial" w:cs="Arial"/>
                <w:sz w:val="20"/>
                <w:szCs w:val="20"/>
              </w:rPr>
              <w:t>anır.</w:t>
            </w:r>
            <w:r w:rsidR="00106E65" w:rsidRPr="00BC2109">
              <w:rPr>
                <w:rFonts w:ascii="Arial" w:hAnsi="Arial" w:cs="Arial"/>
                <w:sz w:val="20"/>
                <w:szCs w:val="20"/>
              </w:rPr>
              <w:t xml:space="preserve"> </w:t>
            </w:r>
            <w:r w:rsidR="00BB03CD" w:rsidRPr="00BC2109">
              <w:rPr>
                <w:rFonts w:ascii="Arial" w:hAnsi="Arial" w:cs="Arial"/>
                <w:sz w:val="20"/>
                <w:szCs w:val="20"/>
              </w:rPr>
              <w:t xml:space="preserve">Şarj portu, kablo ve </w:t>
            </w:r>
            <w:r w:rsidR="00830EAE" w:rsidRPr="00BC2109">
              <w:rPr>
                <w:rFonts w:ascii="Arial" w:hAnsi="Arial" w:cs="Arial"/>
                <w:sz w:val="20"/>
                <w:szCs w:val="20"/>
              </w:rPr>
              <w:t>konnektörlerin</w:t>
            </w:r>
            <w:r w:rsidR="00BB03CD" w:rsidRPr="00BC2109">
              <w:rPr>
                <w:rFonts w:ascii="Arial" w:hAnsi="Arial" w:cs="Arial"/>
                <w:sz w:val="20"/>
                <w:szCs w:val="20"/>
              </w:rPr>
              <w:t xml:space="preserve"> </w:t>
            </w:r>
            <w:r w:rsidR="00830EAE" w:rsidRPr="00BC2109">
              <w:rPr>
                <w:rFonts w:ascii="Arial" w:hAnsi="Arial" w:cs="Arial"/>
                <w:sz w:val="20"/>
                <w:szCs w:val="20"/>
              </w:rPr>
              <w:t xml:space="preserve">görsel ve fiziksel kontrolleri gösterilerek </w:t>
            </w:r>
            <w:r w:rsidR="00106E65" w:rsidRPr="00BC2109">
              <w:rPr>
                <w:rFonts w:ascii="Arial" w:hAnsi="Arial" w:cs="Arial"/>
                <w:sz w:val="20"/>
                <w:szCs w:val="20"/>
              </w:rPr>
              <w:t>yaptırılır. Şarj</w:t>
            </w:r>
            <w:r w:rsidR="00830EAE" w:rsidRPr="00BC2109">
              <w:rPr>
                <w:rFonts w:ascii="Arial" w:hAnsi="Arial" w:cs="Arial"/>
                <w:sz w:val="20"/>
                <w:szCs w:val="20"/>
              </w:rPr>
              <w:t xml:space="preserve"> süreci açıklanır </w:t>
            </w:r>
            <w:r w:rsidR="00BC2109">
              <w:rPr>
                <w:rFonts w:ascii="Arial" w:hAnsi="Arial" w:cs="Arial"/>
                <w:sz w:val="20"/>
                <w:szCs w:val="20"/>
              </w:rPr>
              <w:t xml:space="preserve">ve </w:t>
            </w:r>
            <w:r w:rsidR="00830EAE" w:rsidRPr="00BC2109">
              <w:rPr>
                <w:rFonts w:ascii="Arial" w:hAnsi="Arial" w:cs="Arial"/>
                <w:sz w:val="20"/>
                <w:szCs w:val="20"/>
              </w:rPr>
              <w:t>uygulamalı gerçekleştirilir. Öğrenciler</w:t>
            </w:r>
            <w:r w:rsidR="00F008D3">
              <w:rPr>
                <w:rFonts w:ascii="Arial" w:hAnsi="Arial" w:cs="Arial"/>
                <w:sz w:val="20"/>
                <w:szCs w:val="20"/>
              </w:rPr>
              <w:t>i</w:t>
            </w:r>
            <w:r w:rsidR="00830EAE" w:rsidRPr="00BC2109">
              <w:rPr>
                <w:rFonts w:ascii="Arial" w:hAnsi="Arial" w:cs="Arial"/>
                <w:sz w:val="20"/>
                <w:szCs w:val="20"/>
              </w:rPr>
              <w:t>n şarj süresince gözlemlerini rapor h</w:t>
            </w:r>
            <w:r w:rsidR="00F008D3">
              <w:rPr>
                <w:rFonts w:ascii="Arial" w:hAnsi="Arial" w:cs="Arial"/>
                <w:sz w:val="20"/>
                <w:szCs w:val="20"/>
              </w:rPr>
              <w:t>â</w:t>
            </w:r>
            <w:r w:rsidR="00830EAE" w:rsidRPr="00BC2109">
              <w:rPr>
                <w:rFonts w:ascii="Arial" w:hAnsi="Arial" w:cs="Arial"/>
                <w:sz w:val="20"/>
                <w:szCs w:val="20"/>
              </w:rPr>
              <w:t>line getirmeleri istenir</w:t>
            </w:r>
            <w:r w:rsidR="00830EAE" w:rsidRPr="00BC2109">
              <w:rPr>
                <w:rFonts w:ascii="Arial" w:hAnsi="Arial" w:cs="Arial"/>
                <w:b/>
                <w:bCs/>
                <w:sz w:val="20"/>
                <w:szCs w:val="20"/>
              </w:rPr>
              <w:t xml:space="preserve"> </w:t>
            </w:r>
            <w:r w:rsidR="00830EAE" w:rsidRPr="00F008D3">
              <w:rPr>
                <w:rFonts w:ascii="Arial" w:hAnsi="Arial" w:cs="Arial"/>
                <w:b/>
                <w:bCs/>
                <w:sz w:val="20"/>
                <w:szCs w:val="20"/>
              </w:rPr>
              <w:t>(</w:t>
            </w:r>
            <w:r w:rsidR="00176515" w:rsidRPr="000506B1">
              <w:rPr>
                <w:rFonts w:ascii="Arial" w:hAnsi="Arial" w:cs="Arial"/>
                <w:b/>
                <w:bCs/>
                <w:color w:val="000000" w:themeColor="text1"/>
                <w:sz w:val="20"/>
                <w:szCs w:val="20"/>
              </w:rPr>
              <w:t>OB2</w:t>
            </w:r>
            <w:r w:rsidR="00F008D3" w:rsidRPr="000506B1">
              <w:rPr>
                <w:rFonts w:ascii="Arial" w:hAnsi="Arial" w:cs="Arial"/>
                <w:b/>
                <w:bCs/>
                <w:color w:val="000000" w:themeColor="text1"/>
                <w:sz w:val="20"/>
                <w:szCs w:val="20"/>
              </w:rPr>
              <w:t xml:space="preserve">, </w:t>
            </w:r>
            <w:r w:rsidR="00176515" w:rsidRPr="000506B1">
              <w:rPr>
                <w:rFonts w:ascii="Arial" w:hAnsi="Arial" w:cs="Arial"/>
                <w:b/>
                <w:bCs/>
                <w:color w:val="000000" w:themeColor="text1"/>
                <w:sz w:val="20"/>
                <w:szCs w:val="20"/>
              </w:rPr>
              <w:t>OB7</w:t>
            </w:r>
            <w:r w:rsidR="00830EAE" w:rsidRPr="00F008D3">
              <w:rPr>
                <w:rFonts w:ascii="Arial" w:hAnsi="Arial" w:cs="Arial"/>
                <w:b/>
                <w:bCs/>
                <w:sz w:val="20"/>
                <w:szCs w:val="20"/>
              </w:rPr>
              <w:t>, KB2.7</w:t>
            </w:r>
            <w:r w:rsidR="009476A1">
              <w:rPr>
                <w:rFonts w:ascii="Arial" w:hAnsi="Arial" w:cs="Arial"/>
                <w:b/>
                <w:bCs/>
                <w:sz w:val="20"/>
                <w:szCs w:val="20"/>
              </w:rPr>
              <w:t xml:space="preserve">, </w:t>
            </w:r>
            <w:r w:rsidR="008700BB" w:rsidRPr="000506B1">
              <w:rPr>
                <w:rFonts w:ascii="Arial" w:hAnsi="Arial" w:cs="Arial"/>
                <w:b/>
                <w:bCs/>
                <w:color w:val="000000" w:themeColor="text1"/>
                <w:sz w:val="20"/>
                <w:szCs w:val="20"/>
              </w:rPr>
              <w:t>SDB3.3</w:t>
            </w:r>
            <w:r w:rsidR="00F008D3" w:rsidRPr="00F008D3">
              <w:rPr>
                <w:rFonts w:ascii="Arial" w:hAnsi="Arial" w:cs="Arial"/>
                <w:b/>
                <w:bCs/>
                <w:sz w:val="20"/>
                <w:szCs w:val="20"/>
              </w:rPr>
              <w:t xml:space="preserve">, </w:t>
            </w:r>
            <w:r w:rsidR="00830EAE" w:rsidRPr="00F008D3">
              <w:rPr>
                <w:rFonts w:ascii="Arial" w:hAnsi="Arial" w:cs="Arial"/>
                <w:b/>
                <w:bCs/>
                <w:sz w:val="20"/>
                <w:szCs w:val="20"/>
              </w:rPr>
              <w:t>KB2.6, OB4.1</w:t>
            </w:r>
            <w:r w:rsidR="00F008D3" w:rsidRPr="000506B1">
              <w:rPr>
                <w:rFonts w:ascii="Arial" w:hAnsi="Arial" w:cs="Arial"/>
                <w:b/>
                <w:bCs/>
                <w:sz w:val="20"/>
                <w:szCs w:val="20"/>
              </w:rPr>
              <w:t>,</w:t>
            </w:r>
            <w:r w:rsidR="00830EAE" w:rsidRPr="000506B1">
              <w:rPr>
                <w:rFonts w:ascii="Arial" w:hAnsi="Arial" w:cs="Arial"/>
                <w:b/>
                <w:bCs/>
                <w:sz w:val="20"/>
                <w:szCs w:val="20"/>
              </w:rPr>
              <w:t xml:space="preserve"> </w:t>
            </w:r>
            <w:r w:rsidR="00830EAE" w:rsidRPr="00F008D3">
              <w:rPr>
                <w:rFonts w:ascii="Arial" w:hAnsi="Arial" w:cs="Arial"/>
                <w:b/>
                <w:bCs/>
                <w:sz w:val="20"/>
                <w:szCs w:val="20"/>
              </w:rPr>
              <w:t>SDB2.2, D16.3</w:t>
            </w:r>
            <w:r w:rsidR="00F008D3" w:rsidRPr="00F008D3">
              <w:rPr>
                <w:rFonts w:ascii="Arial" w:hAnsi="Arial" w:cs="Arial"/>
                <w:b/>
                <w:bCs/>
                <w:sz w:val="20"/>
                <w:szCs w:val="20"/>
              </w:rPr>
              <w:t xml:space="preserve">, </w:t>
            </w:r>
            <w:r w:rsidR="00830EAE" w:rsidRPr="00F008D3">
              <w:rPr>
                <w:rFonts w:ascii="Arial" w:hAnsi="Arial" w:cs="Arial"/>
                <w:b/>
                <w:bCs/>
                <w:sz w:val="20"/>
                <w:szCs w:val="20"/>
              </w:rPr>
              <w:t>KB2.14, D18.3</w:t>
            </w:r>
            <w:r w:rsidR="00F008D3" w:rsidRPr="00F008D3">
              <w:rPr>
                <w:rFonts w:ascii="Arial" w:hAnsi="Arial" w:cs="Arial"/>
                <w:b/>
                <w:bCs/>
                <w:sz w:val="20"/>
                <w:szCs w:val="20"/>
              </w:rPr>
              <w:t>).</w:t>
            </w:r>
            <w:r w:rsidR="00F008D3">
              <w:rPr>
                <w:rFonts w:ascii="Arial" w:hAnsi="Arial" w:cs="Arial"/>
                <w:b/>
                <w:bCs/>
                <w:sz w:val="20"/>
                <w:szCs w:val="20"/>
              </w:rPr>
              <w:t xml:space="preserve"> </w:t>
            </w:r>
            <w:r w:rsidR="00BB03CD" w:rsidRPr="00BC2109">
              <w:rPr>
                <w:rFonts w:ascii="Arial" w:hAnsi="Arial" w:cs="Arial"/>
                <w:sz w:val="20"/>
                <w:szCs w:val="20"/>
              </w:rPr>
              <w:t>Elektrik</w:t>
            </w:r>
            <w:r w:rsidR="00F008D3">
              <w:rPr>
                <w:rFonts w:ascii="Arial" w:hAnsi="Arial" w:cs="Arial"/>
                <w:sz w:val="20"/>
                <w:szCs w:val="20"/>
              </w:rPr>
              <w:t xml:space="preserve"> </w:t>
            </w:r>
            <w:r w:rsidR="00BB03CD" w:rsidRPr="00BC2109">
              <w:rPr>
                <w:rFonts w:ascii="Arial" w:hAnsi="Arial" w:cs="Arial"/>
                <w:sz w:val="20"/>
                <w:szCs w:val="20"/>
              </w:rPr>
              <w:t>motorunun araç üzerindeki konumu</w:t>
            </w:r>
            <w:r w:rsidR="00830EAE" w:rsidRPr="00BC2109">
              <w:rPr>
                <w:rFonts w:ascii="Arial" w:hAnsi="Arial" w:cs="Arial"/>
                <w:sz w:val="20"/>
                <w:szCs w:val="20"/>
              </w:rPr>
              <w:t xml:space="preserve"> açıklanır </w:t>
            </w:r>
            <w:r w:rsidR="00F008D3">
              <w:rPr>
                <w:rFonts w:ascii="Arial" w:hAnsi="Arial" w:cs="Arial"/>
                <w:sz w:val="20"/>
                <w:szCs w:val="20"/>
              </w:rPr>
              <w:t xml:space="preserve">ve </w:t>
            </w:r>
            <w:r w:rsidR="00830EAE" w:rsidRPr="00BC2109">
              <w:rPr>
                <w:rFonts w:ascii="Arial" w:hAnsi="Arial" w:cs="Arial"/>
                <w:sz w:val="20"/>
                <w:szCs w:val="20"/>
              </w:rPr>
              <w:t>öğrenciler</w:t>
            </w:r>
            <w:r w:rsidR="00F008D3">
              <w:rPr>
                <w:rFonts w:ascii="Arial" w:hAnsi="Arial" w:cs="Arial"/>
                <w:sz w:val="20"/>
                <w:szCs w:val="20"/>
              </w:rPr>
              <w:t>i</w:t>
            </w:r>
            <w:r w:rsidR="00830EAE" w:rsidRPr="00BC2109">
              <w:rPr>
                <w:rFonts w:ascii="Arial" w:hAnsi="Arial" w:cs="Arial"/>
                <w:sz w:val="20"/>
                <w:szCs w:val="20"/>
              </w:rPr>
              <w:t xml:space="preserve">n </w:t>
            </w:r>
            <w:r w:rsidR="00F008D3">
              <w:rPr>
                <w:rFonts w:ascii="Arial" w:hAnsi="Arial" w:cs="Arial"/>
                <w:sz w:val="20"/>
                <w:szCs w:val="20"/>
              </w:rPr>
              <w:t xml:space="preserve">elektrik motorunun </w:t>
            </w:r>
            <w:r w:rsidR="00830EAE" w:rsidRPr="00BC2109">
              <w:rPr>
                <w:rFonts w:ascii="Arial" w:hAnsi="Arial" w:cs="Arial"/>
                <w:sz w:val="20"/>
                <w:szCs w:val="20"/>
              </w:rPr>
              <w:t>araç üzerinde yerini</w:t>
            </w:r>
            <w:r w:rsidR="00BB03CD" w:rsidRPr="00BC2109">
              <w:rPr>
                <w:rFonts w:ascii="Arial" w:hAnsi="Arial" w:cs="Arial"/>
                <w:sz w:val="20"/>
                <w:szCs w:val="20"/>
              </w:rPr>
              <w:t xml:space="preserve"> tespit etme</w:t>
            </w:r>
            <w:r w:rsidR="00830EAE" w:rsidRPr="00BC2109">
              <w:rPr>
                <w:rFonts w:ascii="Arial" w:hAnsi="Arial" w:cs="Arial"/>
                <w:sz w:val="20"/>
                <w:szCs w:val="20"/>
              </w:rPr>
              <w:t>leri istenir</w:t>
            </w:r>
            <w:r w:rsidR="00BB03CD" w:rsidRPr="00BC2109">
              <w:rPr>
                <w:rFonts w:ascii="Arial" w:hAnsi="Arial" w:cs="Arial"/>
                <w:sz w:val="20"/>
                <w:szCs w:val="20"/>
              </w:rPr>
              <w:t>.</w:t>
            </w:r>
            <w:r w:rsidR="00BB03CD" w:rsidRPr="00BC2109">
              <w:rPr>
                <w:rFonts w:ascii="Arial" w:hAnsi="Arial" w:cs="Arial"/>
                <w:sz w:val="20"/>
                <w:szCs w:val="20"/>
              </w:rPr>
              <w:br/>
            </w:r>
            <w:r w:rsidR="00830EAE" w:rsidRPr="00BC2109">
              <w:rPr>
                <w:rFonts w:ascii="Arial" w:hAnsi="Arial" w:cs="Arial"/>
                <w:sz w:val="20"/>
                <w:szCs w:val="20"/>
              </w:rPr>
              <w:t>Elektrik motorunu sökme</w:t>
            </w:r>
            <w:r w:rsidR="00F008D3">
              <w:rPr>
                <w:rFonts w:ascii="Arial" w:hAnsi="Arial" w:cs="Arial"/>
                <w:sz w:val="20"/>
                <w:szCs w:val="20"/>
              </w:rPr>
              <w:t xml:space="preserve"> ve</w:t>
            </w:r>
            <w:r w:rsidR="00830EAE" w:rsidRPr="00BC2109">
              <w:rPr>
                <w:rFonts w:ascii="Arial" w:hAnsi="Arial" w:cs="Arial"/>
                <w:sz w:val="20"/>
                <w:szCs w:val="20"/>
              </w:rPr>
              <w:t xml:space="preserve"> takma</w:t>
            </w:r>
            <w:r w:rsidR="00BB03CD" w:rsidRPr="00BC2109">
              <w:rPr>
                <w:rFonts w:ascii="Arial" w:hAnsi="Arial" w:cs="Arial"/>
                <w:sz w:val="20"/>
                <w:szCs w:val="20"/>
              </w:rPr>
              <w:t xml:space="preserve"> </w:t>
            </w:r>
            <w:r w:rsidR="00830EAE" w:rsidRPr="00BC2109">
              <w:rPr>
                <w:rFonts w:ascii="Arial" w:hAnsi="Arial" w:cs="Arial"/>
                <w:sz w:val="20"/>
                <w:szCs w:val="20"/>
              </w:rPr>
              <w:t>işlemi uygulamalı gösteril</w:t>
            </w:r>
            <w:r w:rsidR="00F008D3">
              <w:rPr>
                <w:rFonts w:ascii="Arial" w:hAnsi="Arial" w:cs="Arial"/>
                <w:sz w:val="20"/>
                <w:szCs w:val="20"/>
              </w:rPr>
              <w:t>ir ve bu işlem</w:t>
            </w:r>
            <w:r w:rsidR="00830EAE" w:rsidRPr="00BC2109">
              <w:rPr>
                <w:rFonts w:ascii="Arial" w:hAnsi="Arial" w:cs="Arial"/>
                <w:sz w:val="20"/>
                <w:szCs w:val="20"/>
              </w:rPr>
              <w:t xml:space="preserve"> </w:t>
            </w:r>
            <w:r w:rsidR="00F008D3">
              <w:rPr>
                <w:rFonts w:ascii="Arial" w:hAnsi="Arial" w:cs="Arial"/>
                <w:sz w:val="20"/>
                <w:szCs w:val="20"/>
              </w:rPr>
              <w:t xml:space="preserve">öğrencilere </w:t>
            </w:r>
            <w:r w:rsidR="00830EAE" w:rsidRPr="00BC2109">
              <w:rPr>
                <w:rFonts w:ascii="Arial" w:hAnsi="Arial" w:cs="Arial"/>
                <w:sz w:val="20"/>
                <w:szCs w:val="20"/>
              </w:rPr>
              <w:t>yaptırılır.</w:t>
            </w:r>
            <w:r w:rsidR="00F008D3">
              <w:rPr>
                <w:rFonts w:ascii="Arial" w:hAnsi="Arial" w:cs="Arial"/>
                <w:sz w:val="20"/>
                <w:szCs w:val="20"/>
              </w:rPr>
              <w:t xml:space="preserve"> </w:t>
            </w:r>
            <w:r w:rsidR="00BB03CD" w:rsidRPr="00BC2109">
              <w:rPr>
                <w:rFonts w:ascii="Arial" w:hAnsi="Arial" w:cs="Arial"/>
                <w:sz w:val="20"/>
                <w:szCs w:val="20"/>
              </w:rPr>
              <w:t>Motor</w:t>
            </w:r>
            <w:r w:rsidR="00F008D3">
              <w:rPr>
                <w:rFonts w:ascii="Arial" w:hAnsi="Arial" w:cs="Arial"/>
                <w:sz w:val="20"/>
                <w:szCs w:val="20"/>
              </w:rPr>
              <w:t>-</w:t>
            </w:r>
            <w:r w:rsidR="00BB03CD" w:rsidRPr="00BC2109">
              <w:rPr>
                <w:rFonts w:ascii="Arial" w:hAnsi="Arial" w:cs="Arial"/>
                <w:sz w:val="20"/>
                <w:szCs w:val="20"/>
              </w:rPr>
              <w:t>invertör güç</w:t>
            </w:r>
            <w:r w:rsidR="00830EAE" w:rsidRPr="00BC2109">
              <w:rPr>
                <w:rFonts w:ascii="Arial" w:hAnsi="Arial" w:cs="Arial"/>
                <w:sz w:val="20"/>
                <w:szCs w:val="20"/>
              </w:rPr>
              <w:t xml:space="preserve"> ve kontrol bağlantıları açıklanır.</w:t>
            </w:r>
            <w:r w:rsidR="00BB03CD" w:rsidRPr="00BC2109">
              <w:rPr>
                <w:rFonts w:ascii="Arial" w:hAnsi="Arial" w:cs="Arial"/>
                <w:sz w:val="20"/>
                <w:szCs w:val="20"/>
              </w:rPr>
              <w:t xml:space="preserve"> </w:t>
            </w:r>
            <w:r w:rsidR="00830EAE" w:rsidRPr="00BC2109">
              <w:rPr>
                <w:rFonts w:ascii="Arial" w:hAnsi="Arial" w:cs="Arial"/>
                <w:sz w:val="20"/>
                <w:szCs w:val="20"/>
              </w:rPr>
              <w:t>Sökme</w:t>
            </w:r>
            <w:r w:rsidR="00F008D3">
              <w:rPr>
                <w:rFonts w:ascii="Arial" w:hAnsi="Arial" w:cs="Arial"/>
                <w:sz w:val="20"/>
                <w:szCs w:val="20"/>
              </w:rPr>
              <w:t xml:space="preserve"> ve</w:t>
            </w:r>
            <w:r w:rsidR="00830EAE" w:rsidRPr="00BC2109">
              <w:rPr>
                <w:rFonts w:ascii="Arial" w:hAnsi="Arial" w:cs="Arial"/>
                <w:sz w:val="20"/>
                <w:szCs w:val="20"/>
              </w:rPr>
              <w:t xml:space="preserve"> takma işlemi uygulamalı gösteril</w:t>
            </w:r>
            <w:r w:rsidR="00F008D3">
              <w:rPr>
                <w:rFonts w:ascii="Arial" w:hAnsi="Arial" w:cs="Arial"/>
                <w:sz w:val="20"/>
                <w:szCs w:val="20"/>
              </w:rPr>
              <w:t>ir ve bu işlem öğrencilere</w:t>
            </w:r>
            <w:r w:rsidR="00830EAE" w:rsidRPr="00BC2109">
              <w:rPr>
                <w:rFonts w:ascii="Arial" w:hAnsi="Arial" w:cs="Arial"/>
                <w:sz w:val="20"/>
                <w:szCs w:val="20"/>
              </w:rPr>
              <w:t xml:space="preserve"> </w:t>
            </w:r>
            <w:r w:rsidR="006E5851" w:rsidRPr="00BC2109">
              <w:rPr>
                <w:rFonts w:ascii="Arial" w:hAnsi="Arial" w:cs="Arial"/>
                <w:sz w:val="20"/>
                <w:szCs w:val="20"/>
              </w:rPr>
              <w:t xml:space="preserve">yaptırılır. </w:t>
            </w:r>
            <w:r w:rsidR="006E5851" w:rsidRPr="00BC2109">
              <w:rPr>
                <w:rFonts w:ascii="Arial" w:eastAsiaTheme="minorHAnsi" w:hAnsi="Arial" w:cs="Arial"/>
                <w:sz w:val="20"/>
                <w:szCs w:val="20"/>
                <w:lang w:eastAsia="en-US"/>
              </w:rPr>
              <w:t>Redüksiyon</w:t>
            </w:r>
            <w:r w:rsidR="00BB03CD" w:rsidRPr="00BC2109">
              <w:rPr>
                <w:rFonts w:ascii="Arial" w:eastAsiaTheme="minorHAnsi" w:hAnsi="Arial" w:cs="Arial"/>
                <w:sz w:val="20"/>
                <w:szCs w:val="20"/>
                <w:lang w:eastAsia="en-US"/>
              </w:rPr>
              <w:t xml:space="preserve"> sisteminin </w:t>
            </w:r>
            <w:r w:rsidR="00BB03CD" w:rsidRPr="00BC2109">
              <w:rPr>
                <w:rFonts w:ascii="Arial" w:eastAsiaTheme="minorHAnsi" w:hAnsi="Arial" w:cs="Arial"/>
                <w:sz w:val="20"/>
                <w:szCs w:val="20"/>
              </w:rPr>
              <w:t>k</w:t>
            </w:r>
            <w:r w:rsidR="00714FCE" w:rsidRPr="00BC2109">
              <w:rPr>
                <w:rFonts w:ascii="Arial" w:hAnsi="Arial" w:cs="Arial"/>
                <w:sz w:val="20"/>
                <w:szCs w:val="20"/>
              </w:rPr>
              <w:t>ontrolleri ve değişimi gösteril</w:t>
            </w:r>
            <w:r w:rsidR="00F008D3">
              <w:rPr>
                <w:rFonts w:ascii="Arial" w:hAnsi="Arial" w:cs="Arial"/>
                <w:sz w:val="20"/>
                <w:szCs w:val="20"/>
              </w:rPr>
              <w:t>ir ve bu işlem öğrencilere</w:t>
            </w:r>
            <w:r w:rsidR="00714FCE" w:rsidRPr="00BC2109">
              <w:rPr>
                <w:rFonts w:ascii="Arial" w:hAnsi="Arial" w:cs="Arial"/>
                <w:sz w:val="20"/>
                <w:szCs w:val="20"/>
              </w:rPr>
              <w:t xml:space="preserve"> </w:t>
            </w:r>
            <w:r w:rsidR="000506B1" w:rsidRPr="00BC2109">
              <w:rPr>
                <w:rFonts w:ascii="Arial" w:hAnsi="Arial" w:cs="Arial"/>
                <w:sz w:val="20"/>
                <w:szCs w:val="20"/>
              </w:rPr>
              <w:t xml:space="preserve">yaptırılır </w:t>
            </w:r>
            <w:r w:rsidR="000506B1" w:rsidRPr="00BC2109">
              <w:rPr>
                <w:rFonts w:ascii="Arial" w:eastAsiaTheme="minorHAnsi" w:hAnsi="Arial" w:cs="Arial"/>
                <w:sz w:val="20"/>
                <w:szCs w:val="20"/>
                <w:lang w:eastAsia="en-US"/>
              </w:rPr>
              <w:t>(</w:t>
            </w:r>
            <w:r w:rsidR="00176515" w:rsidRPr="000506B1">
              <w:rPr>
                <w:rFonts w:ascii="Arial" w:hAnsi="Arial" w:cs="Arial"/>
                <w:b/>
                <w:bCs/>
                <w:sz w:val="20"/>
                <w:szCs w:val="20"/>
              </w:rPr>
              <w:t>KB2.6</w:t>
            </w:r>
            <w:r w:rsidR="00F008D3" w:rsidRPr="000506B1">
              <w:rPr>
                <w:rFonts w:ascii="Arial" w:hAnsi="Arial" w:cs="Arial"/>
                <w:b/>
                <w:bCs/>
                <w:sz w:val="20"/>
                <w:szCs w:val="20"/>
              </w:rPr>
              <w:t xml:space="preserve">, </w:t>
            </w:r>
            <w:r w:rsidR="00176515" w:rsidRPr="000506B1">
              <w:rPr>
                <w:rFonts w:ascii="Arial" w:hAnsi="Arial" w:cs="Arial"/>
                <w:b/>
                <w:bCs/>
                <w:sz w:val="20"/>
                <w:szCs w:val="20"/>
              </w:rPr>
              <w:t>KB2.7, E1</w:t>
            </w:r>
            <w:r w:rsidR="003402CF" w:rsidRPr="000506B1">
              <w:rPr>
                <w:rFonts w:ascii="Arial" w:hAnsi="Arial" w:cs="Arial"/>
                <w:b/>
                <w:bCs/>
                <w:sz w:val="20"/>
                <w:szCs w:val="20"/>
              </w:rPr>
              <w:t>.1</w:t>
            </w:r>
            <w:r w:rsidR="00F008D3" w:rsidRPr="000506B1">
              <w:rPr>
                <w:rFonts w:ascii="Arial" w:hAnsi="Arial" w:cs="Arial"/>
                <w:b/>
                <w:bCs/>
                <w:sz w:val="20"/>
                <w:szCs w:val="20"/>
              </w:rPr>
              <w:t xml:space="preserve">, </w:t>
            </w:r>
            <w:r w:rsidR="003402CF" w:rsidRPr="000506B1">
              <w:rPr>
                <w:rFonts w:ascii="Arial" w:hAnsi="Arial" w:cs="Arial"/>
                <w:b/>
                <w:bCs/>
                <w:sz w:val="20"/>
                <w:szCs w:val="20"/>
              </w:rPr>
              <w:t>OB1).</w:t>
            </w:r>
            <w:r w:rsidR="00176515" w:rsidRPr="000506B1">
              <w:rPr>
                <w:rFonts w:ascii="Arial" w:hAnsi="Arial" w:cs="Arial"/>
                <w:b/>
                <w:bCs/>
                <w:sz w:val="20"/>
                <w:szCs w:val="20"/>
              </w:rPr>
              <w:t xml:space="preserve"> </w:t>
            </w:r>
          </w:p>
        </w:tc>
      </w:tr>
      <w:tr w:rsidR="005758D0" w:rsidRPr="00E61835" w14:paraId="63C44352" w14:textId="77777777" w:rsidTr="00E61835">
        <w:trPr>
          <w:trHeight w:val="951"/>
        </w:trPr>
        <w:tc>
          <w:tcPr>
            <w:tcW w:w="1980" w:type="dxa"/>
            <w:shd w:val="clear" w:color="auto" w:fill="DEEAF6" w:themeFill="accent1" w:themeFillTint="33"/>
            <w:vAlign w:val="center"/>
          </w:tcPr>
          <w:p w14:paraId="148BDCB6" w14:textId="5BC54ECE" w:rsidR="005758D0" w:rsidRPr="00E61835" w:rsidRDefault="005758D0" w:rsidP="00BB5F56">
            <w:pPr>
              <w:pStyle w:val="AralkYok"/>
              <w:spacing w:before="120"/>
              <w:ind w:left="57" w:right="57"/>
              <w:contextualSpacing/>
              <w:rPr>
                <w:rFonts w:ascii="Arial" w:hAnsi="Arial" w:cs="Arial"/>
                <w:b/>
                <w:strike/>
                <w:color w:val="000000" w:themeColor="text1"/>
                <w:sz w:val="20"/>
                <w:szCs w:val="20"/>
              </w:rPr>
            </w:pPr>
            <w:r w:rsidRPr="00E61835">
              <w:rPr>
                <w:rFonts w:ascii="Arial" w:hAnsi="Arial" w:cs="Arial"/>
                <w:b/>
                <w:color w:val="000000" w:themeColor="text1"/>
                <w:sz w:val="20"/>
                <w:szCs w:val="20"/>
              </w:rPr>
              <w:t>ÖĞRENME</w:t>
            </w:r>
            <w:r w:rsidR="00BC5F16" w:rsidRPr="00E61835">
              <w:rPr>
                <w:rFonts w:ascii="Arial" w:hAnsi="Arial" w:cs="Arial"/>
                <w:b/>
                <w:color w:val="000000" w:themeColor="text1"/>
                <w:sz w:val="20"/>
                <w:szCs w:val="20"/>
              </w:rPr>
              <w:t>-</w:t>
            </w:r>
            <w:r w:rsidR="00BB5F56" w:rsidRPr="00E61835">
              <w:rPr>
                <w:rFonts w:ascii="Arial" w:hAnsi="Arial" w:cs="Arial"/>
                <w:b/>
                <w:color w:val="000000" w:themeColor="text1"/>
                <w:sz w:val="20"/>
                <w:szCs w:val="20"/>
              </w:rPr>
              <w:t>Ö</w:t>
            </w:r>
            <w:r w:rsidRPr="00E61835">
              <w:rPr>
                <w:rFonts w:ascii="Arial" w:hAnsi="Arial" w:cs="Arial"/>
                <w:b/>
                <w:color w:val="000000" w:themeColor="text1"/>
                <w:sz w:val="20"/>
                <w:szCs w:val="20"/>
              </w:rPr>
              <w:t>ĞRETME ORTAM VE DONANIMI</w:t>
            </w:r>
          </w:p>
        </w:tc>
        <w:tc>
          <w:tcPr>
            <w:tcW w:w="7092" w:type="dxa"/>
            <w:gridSpan w:val="4"/>
            <w:vAlign w:val="center"/>
          </w:tcPr>
          <w:p w14:paraId="09CB795D" w14:textId="18F8A30B" w:rsidR="00026541" w:rsidRPr="00714FCE" w:rsidRDefault="00026541" w:rsidP="00714FCE">
            <w:pPr>
              <w:pStyle w:val="AralkYok"/>
              <w:spacing w:before="120"/>
              <w:ind w:left="57" w:right="57"/>
              <w:contextualSpacing/>
              <w:jc w:val="both"/>
              <w:rPr>
                <w:rFonts w:ascii="Arial" w:hAnsi="Arial" w:cs="Arial"/>
                <w:b/>
                <w:bCs/>
                <w:color w:val="000000" w:themeColor="text1"/>
                <w:sz w:val="20"/>
                <w:szCs w:val="20"/>
              </w:rPr>
            </w:pPr>
            <w:r w:rsidRPr="00E61835">
              <w:rPr>
                <w:rFonts w:ascii="Arial" w:hAnsi="Arial" w:cs="Arial"/>
                <w:b/>
                <w:color w:val="000000" w:themeColor="text1"/>
                <w:sz w:val="20"/>
                <w:szCs w:val="20"/>
              </w:rPr>
              <w:t xml:space="preserve">Ortam: </w:t>
            </w:r>
            <w:r w:rsidR="00B83689" w:rsidRPr="00BB338C">
              <w:rPr>
                <w:rFonts w:ascii="Arial" w:hAnsi="Arial" w:cs="Arial"/>
                <w:bCs/>
                <w:color w:val="000000" w:themeColor="text1"/>
                <w:sz w:val="20"/>
                <w:szCs w:val="20"/>
              </w:rPr>
              <w:t xml:space="preserve">Elektrikli </w:t>
            </w:r>
            <w:r w:rsidR="0052227B" w:rsidRPr="00BB338C">
              <w:rPr>
                <w:rFonts w:ascii="Arial" w:hAnsi="Arial" w:cs="Arial"/>
                <w:bCs/>
                <w:color w:val="000000" w:themeColor="text1"/>
                <w:sz w:val="20"/>
                <w:szCs w:val="20"/>
              </w:rPr>
              <w:t>araç teknolojisi atölyesi</w:t>
            </w:r>
          </w:p>
          <w:p w14:paraId="21097BDB" w14:textId="5D86D0AC" w:rsidR="0052227B" w:rsidRDefault="00026541" w:rsidP="0052227B">
            <w:pPr>
              <w:pStyle w:val="AralkYok"/>
              <w:spacing w:before="120"/>
              <w:ind w:left="57" w:right="57"/>
              <w:contextualSpacing/>
              <w:jc w:val="both"/>
              <w:rPr>
                <w:rFonts w:ascii="Arial" w:hAnsi="Arial" w:cs="Arial"/>
                <w:b/>
                <w:bCs/>
                <w:color w:val="000000" w:themeColor="text1"/>
                <w:sz w:val="20"/>
                <w:szCs w:val="20"/>
              </w:rPr>
            </w:pPr>
            <w:r w:rsidRPr="00E61835">
              <w:rPr>
                <w:rFonts w:ascii="Arial" w:hAnsi="Arial" w:cs="Arial"/>
                <w:b/>
                <w:color w:val="000000" w:themeColor="text1"/>
                <w:sz w:val="20"/>
                <w:szCs w:val="20"/>
              </w:rPr>
              <w:t>Donanım</w:t>
            </w:r>
            <w:r w:rsidR="00022C5E" w:rsidRPr="00E61835">
              <w:rPr>
                <w:rFonts w:ascii="Arial" w:hAnsi="Arial" w:cs="Arial"/>
                <w:b/>
                <w:color w:val="000000" w:themeColor="text1"/>
                <w:sz w:val="20"/>
                <w:szCs w:val="20"/>
              </w:rPr>
              <w:t>:</w:t>
            </w:r>
            <w:r w:rsidR="0052227B">
              <w:rPr>
                <w:rFonts w:ascii="Arial" w:hAnsi="Arial" w:cs="Arial"/>
                <w:bCs/>
                <w:color w:val="000000" w:themeColor="text1"/>
                <w:sz w:val="20"/>
                <w:szCs w:val="20"/>
              </w:rPr>
              <w:t xml:space="preserve"> </w:t>
            </w:r>
            <w:r w:rsidR="00714FCE" w:rsidRPr="00714FCE">
              <w:rPr>
                <w:rFonts w:ascii="Arial" w:hAnsi="Arial" w:cs="Arial"/>
                <w:bCs/>
                <w:color w:val="000000" w:themeColor="text1"/>
                <w:sz w:val="20"/>
                <w:szCs w:val="20"/>
              </w:rPr>
              <w:t xml:space="preserve">Tam elektrikli araç </w:t>
            </w:r>
            <w:r w:rsidR="00714FCE">
              <w:rPr>
                <w:rFonts w:ascii="Arial" w:hAnsi="Arial" w:cs="Arial"/>
                <w:bCs/>
                <w:color w:val="000000" w:themeColor="text1"/>
                <w:sz w:val="20"/>
                <w:szCs w:val="20"/>
              </w:rPr>
              <w:t>(</w:t>
            </w:r>
            <w:r w:rsidR="00714FCE" w:rsidRPr="00714FCE">
              <w:rPr>
                <w:rFonts w:ascii="Arial" w:hAnsi="Arial" w:cs="Arial"/>
                <w:bCs/>
                <w:color w:val="000000" w:themeColor="text1"/>
                <w:sz w:val="20"/>
                <w:szCs w:val="20"/>
              </w:rPr>
              <w:t>EV)</w:t>
            </w:r>
            <w:r w:rsidR="0052227B">
              <w:rPr>
                <w:rFonts w:ascii="Arial" w:hAnsi="Arial" w:cs="Arial"/>
                <w:color w:val="000000" w:themeColor="text1"/>
                <w:sz w:val="20"/>
                <w:szCs w:val="20"/>
              </w:rPr>
              <w:t xml:space="preserve">, </w:t>
            </w:r>
            <w:r w:rsidR="00714FCE" w:rsidRPr="00714FCE">
              <w:rPr>
                <w:rFonts w:ascii="Arial" w:hAnsi="Arial" w:cs="Arial"/>
                <w:bCs/>
                <w:color w:val="000000" w:themeColor="text1"/>
                <w:sz w:val="20"/>
                <w:szCs w:val="20"/>
              </w:rPr>
              <w:t>hibrit araç (HEV</w:t>
            </w:r>
            <w:r w:rsidR="0052227B">
              <w:rPr>
                <w:rFonts w:ascii="Arial" w:hAnsi="Arial" w:cs="Arial"/>
                <w:bCs/>
                <w:color w:val="000000" w:themeColor="text1"/>
                <w:sz w:val="20"/>
                <w:szCs w:val="20"/>
              </w:rPr>
              <w:t xml:space="preserve"> </w:t>
            </w:r>
            <w:r w:rsidR="00714FCE" w:rsidRPr="00714FCE">
              <w:rPr>
                <w:rFonts w:ascii="Arial" w:hAnsi="Arial" w:cs="Arial"/>
                <w:bCs/>
                <w:color w:val="000000" w:themeColor="text1"/>
                <w:sz w:val="20"/>
                <w:szCs w:val="20"/>
              </w:rPr>
              <w:t>/</w:t>
            </w:r>
            <w:r w:rsidR="0052227B">
              <w:rPr>
                <w:rFonts w:ascii="Arial" w:hAnsi="Arial" w:cs="Arial"/>
                <w:bCs/>
                <w:color w:val="000000" w:themeColor="text1"/>
                <w:sz w:val="20"/>
                <w:szCs w:val="20"/>
              </w:rPr>
              <w:t xml:space="preserve"> </w:t>
            </w:r>
            <w:r w:rsidR="00714FCE" w:rsidRPr="00714FCE">
              <w:rPr>
                <w:rFonts w:ascii="Arial" w:hAnsi="Arial" w:cs="Arial"/>
                <w:bCs/>
                <w:color w:val="000000" w:themeColor="text1"/>
                <w:sz w:val="20"/>
                <w:szCs w:val="20"/>
              </w:rPr>
              <w:t>PHEV)</w:t>
            </w:r>
            <w:r w:rsidR="0052227B">
              <w:rPr>
                <w:rFonts w:ascii="Arial" w:hAnsi="Arial" w:cs="Arial"/>
                <w:bCs/>
                <w:color w:val="000000" w:themeColor="text1"/>
                <w:sz w:val="20"/>
                <w:szCs w:val="20"/>
              </w:rPr>
              <w:t>,</w:t>
            </w:r>
            <w:r w:rsidR="00714FCE">
              <w:rPr>
                <w:rFonts w:ascii="Arial" w:hAnsi="Arial" w:cs="Arial"/>
                <w:color w:val="000000" w:themeColor="text1"/>
                <w:sz w:val="20"/>
                <w:szCs w:val="20"/>
              </w:rPr>
              <w:t xml:space="preserve"> </w:t>
            </w:r>
            <w:r w:rsidR="00714FCE" w:rsidRPr="00714FCE">
              <w:rPr>
                <w:rFonts w:ascii="Arial" w:hAnsi="Arial" w:cs="Arial"/>
                <w:bCs/>
                <w:color w:val="000000" w:themeColor="text1"/>
                <w:sz w:val="20"/>
                <w:szCs w:val="20"/>
              </w:rPr>
              <w:t>eğitim panoları</w:t>
            </w:r>
          </w:p>
          <w:p w14:paraId="7255E1CC" w14:textId="2C5EFF24" w:rsidR="005758D0" w:rsidRPr="00E61835" w:rsidRDefault="00714FCE" w:rsidP="0052227B">
            <w:pPr>
              <w:pStyle w:val="AralkYok"/>
              <w:spacing w:before="120"/>
              <w:ind w:left="57" w:right="57"/>
              <w:contextualSpacing/>
              <w:jc w:val="both"/>
              <w:rPr>
                <w:rFonts w:ascii="Arial" w:hAnsi="Arial" w:cs="Arial"/>
                <w:color w:val="000000" w:themeColor="text1"/>
                <w:sz w:val="20"/>
                <w:szCs w:val="20"/>
              </w:rPr>
            </w:pPr>
            <w:r>
              <w:rPr>
                <w:rFonts w:ascii="Arial" w:hAnsi="Arial" w:cs="Arial"/>
                <w:b/>
                <w:bCs/>
                <w:color w:val="000000" w:themeColor="text1"/>
                <w:sz w:val="20"/>
                <w:szCs w:val="20"/>
              </w:rPr>
              <w:t>(</w:t>
            </w:r>
            <w:r w:rsidR="000506B1" w:rsidRPr="00B83689">
              <w:rPr>
                <w:rFonts w:ascii="Arial" w:hAnsi="Arial" w:cs="Arial"/>
                <w:color w:val="000000" w:themeColor="text1"/>
                <w:sz w:val="20"/>
                <w:szCs w:val="20"/>
              </w:rPr>
              <w:t>Batarya</w:t>
            </w:r>
            <w:r w:rsidRPr="00B83689">
              <w:rPr>
                <w:rFonts w:ascii="Arial" w:hAnsi="Arial" w:cs="Arial"/>
                <w:color w:val="000000" w:themeColor="text1"/>
                <w:sz w:val="20"/>
                <w:szCs w:val="20"/>
              </w:rPr>
              <w:t xml:space="preserve"> yönetim sistemi</w:t>
            </w:r>
            <w:r w:rsidR="00B83689" w:rsidRPr="00B83689">
              <w:rPr>
                <w:rFonts w:ascii="Arial" w:hAnsi="Arial" w:cs="Arial"/>
                <w:color w:val="000000" w:themeColor="text1"/>
                <w:sz w:val="20"/>
                <w:szCs w:val="20"/>
              </w:rPr>
              <w:t xml:space="preserve">, </w:t>
            </w:r>
            <w:r w:rsidR="00FB1A29">
              <w:rPr>
                <w:rFonts w:ascii="Arial" w:hAnsi="Arial" w:cs="Arial"/>
                <w:color w:val="000000" w:themeColor="text1"/>
                <w:sz w:val="20"/>
                <w:szCs w:val="20"/>
              </w:rPr>
              <w:t>i</w:t>
            </w:r>
            <w:r w:rsidRPr="00B83689">
              <w:rPr>
                <w:rFonts w:ascii="Arial" w:hAnsi="Arial" w:cs="Arial"/>
                <w:color w:val="000000" w:themeColor="text1"/>
                <w:sz w:val="20"/>
                <w:szCs w:val="20"/>
              </w:rPr>
              <w:t>nverter ve elektrik motoru</w:t>
            </w:r>
            <w:r>
              <w:rPr>
                <w:rFonts w:ascii="Arial" w:hAnsi="Arial" w:cs="Arial"/>
                <w:color w:val="000000" w:themeColor="text1"/>
                <w:sz w:val="20"/>
                <w:szCs w:val="20"/>
              </w:rPr>
              <w:t>)</w:t>
            </w:r>
            <w:r w:rsidR="0052227B">
              <w:rPr>
                <w:rFonts w:ascii="Arial" w:hAnsi="Arial" w:cs="Arial"/>
                <w:color w:val="000000" w:themeColor="text1"/>
                <w:sz w:val="20"/>
                <w:szCs w:val="20"/>
              </w:rPr>
              <w:t>,</w:t>
            </w:r>
            <w:r>
              <w:rPr>
                <w:rFonts w:ascii="Arial" w:hAnsi="Arial" w:cs="Arial"/>
                <w:color w:val="000000" w:themeColor="text1"/>
                <w:sz w:val="20"/>
                <w:szCs w:val="20"/>
              </w:rPr>
              <w:t xml:space="preserve"> </w:t>
            </w:r>
            <w:r w:rsidR="00B83689" w:rsidRPr="00B83689">
              <w:rPr>
                <w:rFonts w:ascii="Arial" w:hAnsi="Arial" w:cs="Arial"/>
                <w:color w:val="000000" w:themeColor="text1"/>
                <w:sz w:val="20"/>
                <w:szCs w:val="20"/>
              </w:rPr>
              <w:t>avomet</w:t>
            </w:r>
            <w:r w:rsidR="006E5851">
              <w:rPr>
                <w:rFonts w:ascii="Arial" w:hAnsi="Arial" w:cs="Arial"/>
                <w:color w:val="000000" w:themeColor="text1"/>
                <w:sz w:val="20"/>
                <w:szCs w:val="20"/>
              </w:rPr>
              <w:t>re</w:t>
            </w:r>
            <w:r w:rsidR="004555F0">
              <w:rPr>
                <w:rFonts w:ascii="Arial" w:hAnsi="Arial" w:cs="Arial"/>
                <w:color w:val="000000" w:themeColor="text1"/>
                <w:sz w:val="20"/>
                <w:szCs w:val="20"/>
              </w:rPr>
              <w:t>,</w:t>
            </w:r>
            <w:r>
              <w:rPr>
                <w:rFonts w:ascii="Arial" w:hAnsi="Arial" w:cs="Arial"/>
                <w:color w:val="000000" w:themeColor="text1"/>
                <w:sz w:val="20"/>
                <w:szCs w:val="20"/>
              </w:rPr>
              <w:t xml:space="preserve"> izolasyon test cihazları</w:t>
            </w:r>
            <w:r w:rsidR="0052227B">
              <w:rPr>
                <w:rFonts w:ascii="Arial" w:hAnsi="Arial" w:cs="Arial"/>
                <w:color w:val="000000" w:themeColor="text1"/>
                <w:sz w:val="20"/>
                <w:szCs w:val="20"/>
              </w:rPr>
              <w:t>nı</w:t>
            </w:r>
            <w:r>
              <w:rPr>
                <w:rFonts w:ascii="Arial" w:hAnsi="Arial" w:cs="Arial"/>
                <w:color w:val="000000" w:themeColor="text1"/>
                <w:sz w:val="20"/>
                <w:szCs w:val="20"/>
              </w:rPr>
              <w:t xml:space="preserve"> </w:t>
            </w:r>
            <w:r w:rsidRPr="00B83689">
              <w:rPr>
                <w:rFonts w:ascii="Arial" w:hAnsi="Arial" w:cs="Arial"/>
                <w:color w:val="000000" w:themeColor="text1"/>
                <w:sz w:val="20"/>
                <w:szCs w:val="20"/>
              </w:rPr>
              <w:t xml:space="preserve">kilitleme ve etiketleme </w:t>
            </w:r>
            <w:r w:rsidR="006E5851">
              <w:rPr>
                <w:rFonts w:ascii="Arial" w:hAnsi="Arial" w:cs="Arial"/>
                <w:color w:val="000000" w:themeColor="text1"/>
                <w:sz w:val="20"/>
                <w:szCs w:val="20"/>
              </w:rPr>
              <w:t>(</w:t>
            </w:r>
            <w:proofErr w:type="spellStart"/>
            <w:r w:rsidR="006E5851">
              <w:rPr>
                <w:rFonts w:ascii="Arial" w:hAnsi="Arial" w:cs="Arial"/>
                <w:color w:val="000000" w:themeColor="text1"/>
                <w:sz w:val="20"/>
                <w:szCs w:val="20"/>
              </w:rPr>
              <w:t>Lock-Out</w:t>
            </w:r>
            <w:proofErr w:type="spellEnd"/>
            <w:r w:rsidR="006E5851">
              <w:rPr>
                <w:rFonts w:ascii="Arial" w:hAnsi="Arial" w:cs="Arial"/>
                <w:color w:val="000000" w:themeColor="text1"/>
                <w:sz w:val="20"/>
                <w:szCs w:val="20"/>
              </w:rPr>
              <w:t xml:space="preserve"> </w:t>
            </w:r>
            <w:proofErr w:type="spellStart"/>
            <w:r w:rsidR="006E5851">
              <w:rPr>
                <w:rFonts w:ascii="Arial" w:hAnsi="Arial" w:cs="Arial"/>
                <w:color w:val="000000" w:themeColor="text1"/>
                <w:sz w:val="20"/>
                <w:szCs w:val="20"/>
              </w:rPr>
              <w:t>Tag-Out</w:t>
            </w:r>
            <w:proofErr w:type="spellEnd"/>
            <w:r w:rsidR="006E5851">
              <w:rPr>
                <w:rFonts w:ascii="Arial" w:hAnsi="Arial" w:cs="Arial"/>
                <w:color w:val="000000" w:themeColor="text1"/>
                <w:sz w:val="20"/>
                <w:szCs w:val="20"/>
              </w:rPr>
              <w:t>) ekipmanları,</w:t>
            </w:r>
            <w:r w:rsidR="00B83689" w:rsidRPr="00B83689">
              <w:rPr>
                <w:rFonts w:ascii="Arial" w:hAnsi="Arial" w:cs="Arial"/>
                <w:color w:val="000000" w:themeColor="text1"/>
                <w:sz w:val="20"/>
                <w:szCs w:val="20"/>
              </w:rPr>
              <w:t xml:space="preserve"> servis fişi</w:t>
            </w:r>
            <w:r w:rsidR="00FB1A29">
              <w:rPr>
                <w:rFonts w:ascii="Arial" w:hAnsi="Arial" w:cs="Arial"/>
                <w:color w:val="000000" w:themeColor="text1"/>
                <w:sz w:val="20"/>
                <w:szCs w:val="20"/>
              </w:rPr>
              <w:t>,</w:t>
            </w:r>
            <w:r w:rsidR="00B83689" w:rsidRPr="00B83689">
              <w:rPr>
                <w:rFonts w:ascii="Arial" w:hAnsi="Arial" w:cs="Arial"/>
                <w:color w:val="000000" w:themeColor="text1"/>
                <w:sz w:val="20"/>
                <w:szCs w:val="20"/>
              </w:rPr>
              <w:t xml:space="preserve"> kilit kutuları</w:t>
            </w:r>
            <w:r w:rsidR="00FB1A29">
              <w:rPr>
                <w:rFonts w:ascii="Arial" w:hAnsi="Arial" w:cs="Arial"/>
                <w:color w:val="000000" w:themeColor="text1"/>
                <w:sz w:val="20"/>
                <w:szCs w:val="20"/>
              </w:rPr>
              <w:t>,</w:t>
            </w:r>
            <w:r w:rsidR="00B83689" w:rsidRPr="00B83689">
              <w:rPr>
                <w:rFonts w:ascii="Arial" w:hAnsi="Arial" w:cs="Arial"/>
                <w:color w:val="000000" w:themeColor="text1"/>
                <w:sz w:val="20"/>
                <w:szCs w:val="20"/>
              </w:rPr>
              <w:t xml:space="preserve"> uyarı </w:t>
            </w:r>
            <w:r w:rsidRPr="00B83689">
              <w:rPr>
                <w:rFonts w:ascii="Arial" w:hAnsi="Arial" w:cs="Arial"/>
                <w:color w:val="000000" w:themeColor="text1"/>
                <w:sz w:val="20"/>
                <w:szCs w:val="20"/>
              </w:rPr>
              <w:t>levhaları</w:t>
            </w:r>
            <w:r w:rsidR="0052227B">
              <w:rPr>
                <w:rFonts w:ascii="Arial" w:hAnsi="Arial" w:cs="Arial"/>
                <w:color w:val="000000" w:themeColor="text1"/>
                <w:sz w:val="20"/>
                <w:szCs w:val="20"/>
              </w:rPr>
              <w:t>,</w:t>
            </w:r>
            <w:r w:rsidRPr="00714FCE">
              <w:rPr>
                <w:rFonts w:ascii="Arial" w:hAnsi="Arial" w:cs="Arial"/>
                <w:color w:val="000000" w:themeColor="text1"/>
                <w:sz w:val="20"/>
                <w:szCs w:val="20"/>
              </w:rPr>
              <w:t xml:space="preserve"> </w:t>
            </w:r>
            <w:r w:rsidRPr="00714FCE">
              <w:rPr>
                <w:rFonts w:ascii="Arial" w:hAnsi="Arial" w:cs="Arial"/>
                <w:bCs/>
                <w:color w:val="000000" w:themeColor="text1"/>
                <w:sz w:val="20"/>
                <w:szCs w:val="20"/>
              </w:rPr>
              <w:t>şarj istasyonları</w:t>
            </w:r>
            <w:r w:rsidR="0052227B">
              <w:rPr>
                <w:rFonts w:ascii="Arial" w:hAnsi="Arial" w:cs="Arial"/>
                <w:bCs/>
                <w:color w:val="000000" w:themeColor="text1"/>
                <w:sz w:val="20"/>
                <w:szCs w:val="20"/>
              </w:rPr>
              <w:t>,</w:t>
            </w:r>
            <w:r w:rsidRPr="00714FCE">
              <w:rPr>
                <w:rFonts w:ascii="Arial" w:hAnsi="Arial" w:cs="Arial"/>
                <w:color w:val="000000" w:themeColor="text1"/>
                <w:sz w:val="20"/>
                <w:szCs w:val="20"/>
              </w:rPr>
              <w:t xml:space="preserve"> </w:t>
            </w:r>
            <w:r w:rsidRPr="00714FCE">
              <w:rPr>
                <w:rFonts w:ascii="Arial" w:hAnsi="Arial" w:cs="Arial"/>
                <w:bCs/>
                <w:color w:val="000000" w:themeColor="text1"/>
                <w:sz w:val="20"/>
                <w:szCs w:val="20"/>
              </w:rPr>
              <w:t>diyagnostik cihazlar</w:t>
            </w:r>
            <w:r w:rsidR="0052227B">
              <w:rPr>
                <w:rFonts w:ascii="Arial" w:hAnsi="Arial" w:cs="Arial"/>
                <w:bCs/>
                <w:color w:val="000000" w:themeColor="text1"/>
                <w:sz w:val="20"/>
                <w:szCs w:val="20"/>
              </w:rPr>
              <w:t>,</w:t>
            </w:r>
            <w:r>
              <w:rPr>
                <w:rFonts w:ascii="Arial" w:hAnsi="Arial" w:cs="Arial"/>
                <w:bCs/>
                <w:color w:val="000000" w:themeColor="text1"/>
                <w:sz w:val="20"/>
                <w:szCs w:val="20"/>
              </w:rPr>
              <w:t xml:space="preserve"> </w:t>
            </w:r>
            <w:r w:rsidRPr="00714FCE">
              <w:rPr>
                <w:rFonts w:ascii="Arial" w:hAnsi="Arial" w:cs="Arial"/>
                <w:bCs/>
                <w:color w:val="000000" w:themeColor="text1"/>
                <w:sz w:val="20"/>
                <w:szCs w:val="20"/>
              </w:rPr>
              <w:t>konnektör örnekleri</w:t>
            </w:r>
            <w:r w:rsidR="0052227B">
              <w:rPr>
                <w:rFonts w:ascii="Arial" w:hAnsi="Arial" w:cs="Arial"/>
                <w:color w:val="000000" w:themeColor="text1"/>
                <w:sz w:val="20"/>
                <w:szCs w:val="20"/>
              </w:rPr>
              <w:t xml:space="preserve">, </w:t>
            </w:r>
            <w:r w:rsidRPr="00714FCE">
              <w:rPr>
                <w:rFonts w:ascii="Arial" w:hAnsi="Arial" w:cs="Arial"/>
                <w:bCs/>
                <w:color w:val="000000" w:themeColor="text1"/>
                <w:sz w:val="20"/>
                <w:szCs w:val="20"/>
              </w:rPr>
              <w:t>akıllı tahta</w:t>
            </w:r>
            <w:r w:rsidR="0052227B">
              <w:rPr>
                <w:rFonts w:ascii="Arial" w:hAnsi="Arial" w:cs="Arial"/>
                <w:bCs/>
                <w:color w:val="000000" w:themeColor="text1"/>
                <w:sz w:val="20"/>
                <w:szCs w:val="20"/>
              </w:rPr>
              <w:t>,</w:t>
            </w:r>
            <w:r w:rsidRPr="00714FCE">
              <w:rPr>
                <w:rFonts w:ascii="Arial" w:hAnsi="Arial" w:cs="Arial"/>
                <w:bCs/>
                <w:color w:val="000000" w:themeColor="text1"/>
                <w:sz w:val="20"/>
                <w:szCs w:val="20"/>
              </w:rPr>
              <w:t xml:space="preserve"> simülasyon yazılımları</w:t>
            </w:r>
            <w:r w:rsidR="0052227B">
              <w:rPr>
                <w:rFonts w:ascii="Arial" w:hAnsi="Arial" w:cs="Arial"/>
                <w:color w:val="000000" w:themeColor="text1"/>
                <w:sz w:val="20"/>
                <w:szCs w:val="20"/>
              </w:rPr>
              <w:t xml:space="preserve">, </w:t>
            </w:r>
            <w:r w:rsidRPr="00714FCE">
              <w:rPr>
                <w:rFonts w:ascii="Arial" w:hAnsi="Arial" w:cs="Arial"/>
                <w:bCs/>
                <w:color w:val="000000" w:themeColor="text1"/>
                <w:sz w:val="20"/>
                <w:szCs w:val="20"/>
              </w:rPr>
              <w:t>teknik kataloglar</w:t>
            </w:r>
            <w:r w:rsidR="0052227B">
              <w:rPr>
                <w:rFonts w:ascii="Arial" w:hAnsi="Arial" w:cs="Arial"/>
                <w:bCs/>
                <w:color w:val="000000" w:themeColor="text1"/>
                <w:sz w:val="20"/>
                <w:szCs w:val="20"/>
              </w:rPr>
              <w:t>.</w:t>
            </w:r>
          </w:p>
        </w:tc>
      </w:tr>
    </w:tbl>
    <w:p w14:paraId="51A4EBDE" w14:textId="77777777" w:rsidR="00467031" w:rsidRDefault="00467031" w:rsidP="008F53CB">
      <w:pPr>
        <w:spacing w:before="120" w:after="0" w:line="240" w:lineRule="auto"/>
        <w:ind w:left="57" w:right="57"/>
        <w:rPr>
          <w:rFonts w:ascii="Arial" w:hAnsi="Arial" w:cs="Arial"/>
          <w:color w:val="000000" w:themeColor="text1"/>
          <w:sz w:val="20"/>
          <w:szCs w:val="20"/>
        </w:rPr>
      </w:pPr>
    </w:p>
    <w:p w14:paraId="5A86A8ED" w14:textId="77777777" w:rsidR="0052227B" w:rsidRPr="00E61835" w:rsidRDefault="0052227B" w:rsidP="008F53CB">
      <w:pPr>
        <w:spacing w:before="120" w:after="0" w:line="240" w:lineRule="auto"/>
        <w:ind w:left="57" w:right="57"/>
        <w:rPr>
          <w:rFonts w:ascii="Arial" w:hAnsi="Arial" w:cs="Arial"/>
          <w:color w:val="000000" w:themeColor="text1"/>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FA1CD8" w:rsidRPr="00E61835" w14:paraId="26CD19D0" w14:textId="24C33DC1" w:rsidTr="00FA1CD8">
        <w:trPr>
          <w:trHeight w:val="551"/>
        </w:trPr>
        <w:tc>
          <w:tcPr>
            <w:tcW w:w="2391" w:type="dxa"/>
            <w:vMerge w:val="restart"/>
            <w:shd w:val="clear" w:color="auto" w:fill="DEEAF6" w:themeFill="accent1" w:themeFillTint="33"/>
            <w:vAlign w:val="center"/>
          </w:tcPr>
          <w:p w14:paraId="7B579680" w14:textId="71EB3A6C" w:rsidR="00FA1CD8" w:rsidRPr="00E61835" w:rsidRDefault="00FA1CD8" w:rsidP="00BB5F56">
            <w:pPr>
              <w:pStyle w:val="AralkYok"/>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ÖĞRENME BİRİMİ      / MODÜL VE SÜRE TABLOSU</w:t>
            </w:r>
          </w:p>
        </w:tc>
        <w:tc>
          <w:tcPr>
            <w:tcW w:w="4408" w:type="dxa"/>
            <w:vAlign w:val="center"/>
          </w:tcPr>
          <w:p w14:paraId="6A35940C" w14:textId="076DCF8D" w:rsidR="00FA1CD8" w:rsidRPr="00E61835" w:rsidRDefault="00FA1CD8" w:rsidP="008F53CB">
            <w:pPr>
              <w:spacing w:before="120"/>
              <w:ind w:left="57" w:right="57"/>
              <w:rPr>
                <w:rFonts w:ascii="Arial" w:hAnsi="Arial" w:cs="Arial"/>
                <w:color w:val="000000" w:themeColor="text1"/>
                <w:sz w:val="20"/>
                <w:szCs w:val="20"/>
              </w:rPr>
            </w:pPr>
            <w:r w:rsidRPr="00E61835">
              <w:rPr>
                <w:rFonts w:ascii="Arial" w:hAnsi="Arial" w:cs="Arial"/>
                <w:b/>
                <w:color w:val="000000" w:themeColor="text1"/>
                <w:sz w:val="20"/>
                <w:szCs w:val="20"/>
              </w:rPr>
              <w:t>ÖĞRENME BİRİMİ / MODÜL ADI</w:t>
            </w:r>
          </w:p>
        </w:tc>
        <w:tc>
          <w:tcPr>
            <w:tcW w:w="2273" w:type="dxa"/>
            <w:vAlign w:val="center"/>
          </w:tcPr>
          <w:p w14:paraId="3A6DF141" w14:textId="14F7E0AF" w:rsidR="00FA1CD8" w:rsidRPr="00E61835" w:rsidRDefault="00FA1CD8" w:rsidP="00C159F8">
            <w:pPr>
              <w:spacing w:before="120"/>
              <w:ind w:left="57" w:right="57"/>
              <w:jc w:val="center"/>
              <w:rPr>
                <w:rFonts w:ascii="Arial" w:hAnsi="Arial" w:cs="Arial"/>
                <w:b/>
                <w:color w:val="000000" w:themeColor="text1"/>
                <w:sz w:val="20"/>
                <w:szCs w:val="20"/>
              </w:rPr>
            </w:pPr>
            <w:r w:rsidRPr="00E61835">
              <w:rPr>
                <w:rFonts w:ascii="Arial" w:hAnsi="Arial" w:cs="Arial"/>
                <w:b/>
                <w:color w:val="000000" w:themeColor="text1"/>
                <w:sz w:val="20"/>
                <w:szCs w:val="20"/>
              </w:rPr>
              <w:t>ÖĞRENME BİRİMİ / MODÜL SÜRESİ</w:t>
            </w:r>
          </w:p>
        </w:tc>
      </w:tr>
      <w:tr w:rsidR="00FA1CD8" w:rsidRPr="00E61835" w14:paraId="02520BD9" w14:textId="2D71E089" w:rsidTr="00FA1CD8">
        <w:trPr>
          <w:trHeight w:val="397"/>
        </w:trPr>
        <w:tc>
          <w:tcPr>
            <w:tcW w:w="2391" w:type="dxa"/>
            <w:vMerge/>
            <w:shd w:val="clear" w:color="auto" w:fill="DEEAF6" w:themeFill="accent1" w:themeFillTint="33"/>
            <w:vAlign w:val="center"/>
          </w:tcPr>
          <w:p w14:paraId="25641A2E" w14:textId="77777777" w:rsidR="00FA1CD8" w:rsidRPr="00E61835" w:rsidRDefault="00FA1CD8" w:rsidP="007370B8">
            <w:pPr>
              <w:spacing w:before="120"/>
              <w:ind w:left="57" w:right="57"/>
              <w:rPr>
                <w:rFonts w:ascii="Arial" w:hAnsi="Arial" w:cs="Arial"/>
                <w:color w:val="000000" w:themeColor="text1"/>
                <w:sz w:val="20"/>
                <w:szCs w:val="20"/>
              </w:rPr>
            </w:pPr>
          </w:p>
        </w:tc>
        <w:tc>
          <w:tcPr>
            <w:tcW w:w="4408" w:type="dxa"/>
            <w:vAlign w:val="center"/>
          </w:tcPr>
          <w:p w14:paraId="0C4D137B" w14:textId="20E9A21A" w:rsidR="00FA1CD8" w:rsidRPr="00E61835" w:rsidRDefault="00FA1CD8" w:rsidP="007370B8">
            <w:pPr>
              <w:spacing w:before="100" w:beforeAutospacing="1" w:after="100" w:afterAutospacing="1"/>
              <w:outlineLvl w:val="1"/>
              <w:rPr>
                <w:rFonts w:ascii="Arial" w:eastAsia="Times New Roman" w:hAnsi="Arial" w:cs="Arial"/>
                <w:b/>
                <w:bCs/>
                <w:sz w:val="20"/>
                <w:szCs w:val="20"/>
                <w:lang w:eastAsia="tr-TR"/>
              </w:rPr>
            </w:pPr>
            <w:r w:rsidRPr="00E61835">
              <w:rPr>
                <w:rFonts w:ascii="Arial" w:eastAsia="Times New Roman" w:hAnsi="Arial" w:cs="Arial"/>
                <w:b/>
                <w:bCs/>
                <w:sz w:val="20"/>
                <w:szCs w:val="20"/>
                <w:lang w:eastAsia="tr-TR"/>
              </w:rPr>
              <w:t>Elektrikli ve Hibrit Araçlar</w:t>
            </w:r>
          </w:p>
        </w:tc>
        <w:tc>
          <w:tcPr>
            <w:tcW w:w="2273" w:type="dxa"/>
          </w:tcPr>
          <w:p w14:paraId="3E3B41A4" w14:textId="7DC9BEEF" w:rsidR="00FA1CD8" w:rsidRPr="00E61835" w:rsidRDefault="00EE198B" w:rsidP="00C36DFC">
            <w:pPr>
              <w:spacing w:before="120"/>
              <w:ind w:left="57" w:right="57"/>
              <w:jc w:val="center"/>
              <w:rPr>
                <w:rFonts w:ascii="Arial" w:hAnsi="Arial" w:cs="Arial"/>
                <w:color w:val="000000" w:themeColor="text1"/>
                <w:sz w:val="20"/>
                <w:szCs w:val="20"/>
              </w:rPr>
            </w:pPr>
            <w:r>
              <w:rPr>
                <w:rFonts w:ascii="Arial" w:hAnsi="Arial" w:cs="Arial"/>
                <w:sz w:val="20"/>
                <w:szCs w:val="20"/>
              </w:rPr>
              <w:t>8</w:t>
            </w:r>
            <w:r w:rsidR="00FA1CD8" w:rsidRPr="00E61835">
              <w:rPr>
                <w:rFonts w:ascii="Arial" w:hAnsi="Arial" w:cs="Arial"/>
                <w:sz w:val="20"/>
                <w:szCs w:val="20"/>
              </w:rPr>
              <w:t>0/</w:t>
            </w:r>
            <w:r>
              <w:rPr>
                <w:rFonts w:ascii="Arial" w:hAnsi="Arial" w:cs="Arial"/>
                <w:sz w:val="20"/>
                <w:szCs w:val="20"/>
              </w:rPr>
              <w:t>54</w:t>
            </w:r>
          </w:p>
        </w:tc>
      </w:tr>
      <w:tr w:rsidR="00950644" w:rsidRPr="00E61835" w14:paraId="247B8F3E" w14:textId="2E10433F" w:rsidTr="006E20A7">
        <w:trPr>
          <w:trHeight w:val="397"/>
        </w:trPr>
        <w:tc>
          <w:tcPr>
            <w:tcW w:w="2391" w:type="dxa"/>
            <w:vMerge/>
            <w:shd w:val="clear" w:color="auto" w:fill="DEEAF6" w:themeFill="accent1" w:themeFillTint="33"/>
            <w:vAlign w:val="center"/>
          </w:tcPr>
          <w:p w14:paraId="0083783E" w14:textId="77777777" w:rsidR="00950644" w:rsidRPr="00E61835" w:rsidRDefault="00950644" w:rsidP="00950644">
            <w:pPr>
              <w:spacing w:before="120"/>
              <w:ind w:left="57" w:right="57"/>
              <w:rPr>
                <w:rFonts w:ascii="Arial" w:hAnsi="Arial" w:cs="Arial"/>
                <w:color w:val="000000" w:themeColor="text1"/>
                <w:sz w:val="20"/>
                <w:szCs w:val="20"/>
              </w:rPr>
            </w:pPr>
          </w:p>
        </w:tc>
        <w:tc>
          <w:tcPr>
            <w:tcW w:w="4408" w:type="dxa"/>
            <w:vAlign w:val="center"/>
          </w:tcPr>
          <w:p w14:paraId="4EA88D28" w14:textId="0CCF0CFC" w:rsidR="00950644" w:rsidRPr="00E61835" w:rsidRDefault="008463B3" w:rsidP="00950644">
            <w:pPr>
              <w:spacing w:before="100" w:beforeAutospacing="1" w:after="100" w:afterAutospacing="1"/>
              <w:outlineLvl w:val="1"/>
              <w:rPr>
                <w:rFonts w:ascii="Arial" w:eastAsia="Times New Roman" w:hAnsi="Arial" w:cs="Arial"/>
                <w:b/>
                <w:bCs/>
                <w:sz w:val="20"/>
                <w:szCs w:val="20"/>
                <w:lang w:eastAsia="tr-TR"/>
              </w:rPr>
            </w:pPr>
            <w:r>
              <w:rPr>
                <w:rFonts w:ascii="Arial" w:eastAsia="Times New Roman" w:hAnsi="Arial" w:cs="Arial"/>
                <w:b/>
                <w:bCs/>
                <w:sz w:val="20"/>
                <w:szCs w:val="20"/>
                <w:lang w:eastAsia="tr-TR"/>
              </w:rPr>
              <w:t>Elektrikli Araç</w:t>
            </w:r>
            <w:r w:rsidRPr="00E61835">
              <w:rPr>
                <w:rFonts w:ascii="Arial" w:eastAsia="Times New Roman" w:hAnsi="Arial" w:cs="Arial"/>
                <w:b/>
                <w:bCs/>
                <w:sz w:val="20"/>
                <w:szCs w:val="20"/>
                <w:lang w:eastAsia="tr-TR"/>
              </w:rPr>
              <w:t xml:space="preserve"> </w:t>
            </w:r>
            <w:r w:rsidR="00185464">
              <w:rPr>
                <w:rFonts w:ascii="Arial" w:eastAsia="Times New Roman" w:hAnsi="Arial" w:cs="Arial"/>
                <w:b/>
                <w:bCs/>
                <w:sz w:val="20"/>
                <w:szCs w:val="20"/>
                <w:lang w:eastAsia="tr-TR"/>
              </w:rPr>
              <w:t>Bileşenleri</w:t>
            </w:r>
          </w:p>
        </w:tc>
        <w:tc>
          <w:tcPr>
            <w:tcW w:w="2273" w:type="dxa"/>
          </w:tcPr>
          <w:p w14:paraId="333C1EEF" w14:textId="2E2EDF50" w:rsidR="00950644" w:rsidRPr="00E61835" w:rsidRDefault="00EE198B" w:rsidP="00C36DFC">
            <w:pPr>
              <w:spacing w:before="120"/>
              <w:ind w:left="57" w:right="57"/>
              <w:jc w:val="center"/>
              <w:rPr>
                <w:rFonts w:ascii="Arial" w:hAnsi="Arial" w:cs="Arial"/>
                <w:color w:val="000000" w:themeColor="text1"/>
                <w:sz w:val="20"/>
                <w:szCs w:val="20"/>
              </w:rPr>
            </w:pPr>
            <w:r>
              <w:rPr>
                <w:rFonts w:ascii="Arial" w:hAnsi="Arial" w:cs="Arial"/>
                <w:sz w:val="20"/>
                <w:szCs w:val="20"/>
              </w:rPr>
              <w:t>8</w:t>
            </w:r>
            <w:r w:rsidRPr="00E61835">
              <w:rPr>
                <w:rFonts w:ascii="Arial" w:hAnsi="Arial" w:cs="Arial"/>
                <w:sz w:val="20"/>
                <w:szCs w:val="20"/>
              </w:rPr>
              <w:t>0/</w:t>
            </w:r>
            <w:r>
              <w:rPr>
                <w:rFonts w:ascii="Arial" w:hAnsi="Arial" w:cs="Arial"/>
                <w:sz w:val="20"/>
                <w:szCs w:val="20"/>
              </w:rPr>
              <w:t>54</w:t>
            </w:r>
          </w:p>
        </w:tc>
      </w:tr>
      <w:tr w:rsidR="00950644" w:rsidRPr="00E61835" w14:paraId="202E6C66" w14:textId="5B79806C" w:rsidTr="00FA1CD8">
        <w:trPr>
          <w:trHeight w:val="397"/>
        </w:trPr>
        <w:tc>
          <w:tcPr>
            <w:tcW w:w="2391" w:type="dxa"/>
            <w:vMerge/>
            <w:shd w:val="clear" w:color="auto" w:fill="DEEAF6" w:themeFill="accent1" w:themeFillTint="33"/>
            <w:vAlign w:val="center"/>
          </w:tcPr>
          <w:p w14:paraId="1A10AA99" w14:textId="77777777" w:rsidR="00950644" w:rsidRPr="00E61835" w:rsidRDefault="00950644" w:rsidP="00950644">
            <w:pPr>
              <w:spacing w:before="120"/>
              <w:ind w:left="57" w:right="57"/>
              <w:rPr>
                <w:rFonts w:ascii="Arial" w:hAnsi="Arial" w:cs="Arial"/>
                <w:color w:val="000000" w:themeColor="text1"/>
                <w:sz w:val="20"/>
                <w:szCs w:val="20"/>
              </w:rPr>
            </w:pPr>
          </w:p>
        </w:tc>
        <w:tc>
          <w:tcPr>
            <w:tcW w:w="4408" w:type="dxa"/>
            <w:shd w:val="clear" w:color="auto" w:fill="DEEAF6" w:themeFill="accent1" w:themeFillTint="33"/>
            <w:vAlign w:val="center"/>
          </w:tcPr>
          <w:p w14:paraId="0C6D792A" w14:textId="6886523F" w:rsidR="00950644" w:rsidRPr="00E61835" w:rsidRDefault="00950644" w:rsidP="00950644">
            <w:pPr>
              <w:spacing w:before="120"/>
              <w:ind w:left="57" w:right="57"/>
              <w:rPr>
                <w:rFonts w:ascii="Arial" w:hAnsi="Arial" w:cs="Arial"/>
                <w:color w:val="000000" w:themeColor="text1"/>
                <w:sz w:val="20"/>
                <w:szCs w:val="20"/>
              </w:rPr>
            </w:pPr>
            <w:r w:rsidRPr="00E61835">
              <w:rPr>
                <w:rFonts w:ascii="Arial" w:hAnsi="Arial" w:cs="Arial"/>
                <w:b/>
                <w:color w:val="000000" w:themeColor="text1"/>
                <w:sz w:val="20"/>
                <w:szCs w:val="20"/>
              </w:rPr>
              <w:t>TOPLAM</w:t>
            </w:r>
          </w:p>
        </w:tc>
        <w:tc>
          <w:tcPr>
            <w:tcW w:w="2273" w:type="dxa"/>
            <w:shd w:val="clear" w:color="auto" w:fill="DEEAF6" w:themeFill="accent1" w:themeFillTint="33"/>
            <w:vAlign w:val="center"/>
          </w:tcPr>
          <w:p w14:paraId="5ECE01F8" w14:textId="5739D062" w:rsidR="00950644" w:rsidRPr="00E61835" w:rsidRDefault="00EE198B" w:rsidP="00950644">
            <w:pPr>
              <w:spacing w:before="120"/>
              <w:ind w:left="57" w:right="57"/>
              <w:jc w:val="center"/>
              <w:rPr>
                <w:rFonts w:ascii="Arial" w:hAnsi="Arial" w:cs="Arial"/>
                <w:color w:val="000000" w:themeColor="text1"/>
                <w:sz w:val="20"/>
                <w:szCs w:val="20"/>
              </w:rPr>
            </w:pPr>
            <w:r>
              <w:rPr>
                <w:rFonts w:ascii="Arial" w:hAnsi="Arial" w:cs="Arial"/>
                <w:b/>
                <w:color w:val="000000" w:themeColor="text1"/>
                <w:sz w:val="20"/>
                <w:szCs w:val="20"/>
              </w:rPr>
              <w:t>160</w:t>
            </w:r>
            <w:r w:rsidR="00C36DFC">
              <w:rPr>
                <w:rFonts w:ascii="Arial" w:hAnsi="Arial" w:cs="Arial"/>
                <w:b/>
                <w:color w:val="000000" w:themeColor="text1"/>
                <w:sz w:val="20"/>
                <w:szCs w:val="20"/>
              </w:rPr>
              <w:t>/</w:t>
            </w:r>
            <w:r>
              <w:rPr>
                <w:rFonts w:ascii="Arial" w:hAnsi="Arial" w:cs="Arial"/>
                <w:b/>
                <w:color w:val="000000" w:themeColor="text1"/>
                <w:sz w:val="20"/>
                <w:szCs w:val="20"/>
              </w:rPr>
              <w:t>108</w:t>
            </w:r>
          </w:p>
        </w:tc>
      </w:tr>
    </w:tbl>
    <w:p w14:paraId="1965E8CA" w14:textId="77777777" w:rsidR="00EF0244" w:rsidRPr="00E61835" w:rsidRDefault="00EF0244" w:rsidP="008F53CB">
      <w:pPr>
        <w:spacing w:before="120" w:after="0" w:line="240" w:lineRule="auto"/>
        <w:ind w:left="57" w:right="57"/>
        <w:rPr>
          <w:rFonts w:ascii="Arial" w:hAnsi="Arial" w:cs="Arial"/>
          <w:color w:val="000000" w:themeColor="text1"/>
          <w:sz w:val="20"/>
          <w:szCs w:val="20"/>
        </w:rPr>
      </w:pPr>
    </w:p>
    <w:p w14:paraId="61C9339A" w14:textId="77777777" w:rsidR="00F40CC4" w:rsidRPr="00E61835" w:rsidRDefault="00F40CC4" w:rsidP="008F53CB">
      <w:pPr>
        <w:spacing w:before="120" w:after="0" w:line="240" w:lineRule="auto"/>
        <w:ind w:left="57" w:right="57"/>
        <w:rPr>
          <w:rFonts w:ascii="Arial" w:hAnsi="Arial" w:cs="Arial"/>
          <w:color w:val="000000" w:themeColor="text1"/>
          <w:sz w:val="20"/>
          <w:szCs w:val="20"/>
        </w:rPr>
      </w:pPr>
    </w:p>
    <w:tbl>
      <w:tblPr>
        <w:tblStyle w:val="TabloKlavuzu"/>
        <w:tblW w:w="9209" w:type="dxa"/>
        <w:tblLayout w:type="fixed"/>
        <w:tblLook w:val="04A0" w:firstRow="1" w:lastRow="0" w:firstColumn="1" w:lastColumn="0" w:noHBand="0" w:noVBand="1"/>
      </w:tblPr>
      <w:tblGrid>
        <w:gridCol w:w="1555"/>
        <w:gridCol w:w="2551"/>
        <w:gridCol w:w="2835"/>
        <w:gridCol w:w="2268"/>
      </w:tblGrid>
      <w:tr w:rsidR="0004210D" w:rsidRPr="00E61835" w14:paraId="13992549" w14:textId="77777777" w:rsidTr="000506B1">
        <w:trPr>
          <w:trHeight w:val="534"/>
        </w:trPr>
        <w:tc>
          <w:tcPr>
            <w:tcW w:w="1555" w:type="dxa"/>
            <w:shd w:val="clear" w:color="auto" w:fill="DEEAF6" w:themeFill="accent1" w:themeFillTint="33"/>
            <w:vAlign w:val="center"/>
          </w:tcPr>
          <w:p w14:paraId="7FBF827C" w14:textId="2854588B" w:rsidR="00FC506E" w:rsidRPr="00E61835" w:rsidRDefault="00FC506E" w:rsidP="00C534B0">
            <w:pPr>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ÖĞRENME</w:t>
            </w:r>
            <w:r w:rsidR="00BB5F56" w:rsidRPr="00E61835">
              <w:rPr>
                <w:rFonts w:ascii="Arial" w:hAnsi="Arial" w:cs="Arial"/>
                <w:b/>
                <w:color w:val="000000" w:themeColor="text1"/>
                <w:sz w:val="20"/>
                <w:szCs w:val="20"/>
              </w:rPr>
              <w:t xml:space="preserve"> </w:t>
            </w:r>
            <w:r w:rsidRPr="00E61835">
              <w:rPr>
                <w:rFonts w:ascii="Arial" w:hAnsi="Arial" w:cs="Arial"/>
                <w:b/>
                <w:color w:val="000000" w:themeColor="text1"/>
                <w:sz w:val="20"/>
                <w:szCs w:val="20"/>
              </w:rPr>
              <w:t>BİRİMİ</w:t>
            </w:r>
            <w:r w:rsidR="004027DC" w:rsidRPr="00E61835">
              <w:rPr>
                <w:rFonts w:ascii="Arial" w:hAnsi="Arial" w:cs="Arial"/>
                <w:b/>
                <w:color w:val="000000" w:themeColor="text1"/>
                <w:sz w:val="20"/>
                <w:szCs w:val="20"/>
              </w:rPr>
              <w:t xml:space="preserve"> </w:t>
            </w:r>
            <w:r w:rsidRPr="00E61835">
              <w:rPr>
                <w:rFonts w:ascii="Arial" w:hAnsi="Arial" w:cs="Arial"/>
                <w:b/>
                <w:color w:val="000000" w:themeColor="text1"/>
                <w:sz w:val="20"/>
                <w:szCs w:val="20"/>
              </w:rPr>
              <w:t>/</w:t>
            </w:r>
            <w:r w:rsidR="001F75A8" w:rsidRPr="00E61835">
              <w:rPr>
                <w:rFonts w:ascii="Arial" w:hAnsi="Arial" w:cs="Arial"/>
                <w:b/>
                <w:color w:val="000000" w:themeColor="text1"/>
                <w:sz w:val="20"/>
                <w:szCs w:val="20"/>
              </w:rPr>
              <w:t xml:space="preserve"> </w:t>
            </w:r>
            <w:r w:rsidRPr="00E61835">
              <w:rPr>
                <w:rFonts w:ascii="Arial" w:hAnsi="Arial" w:cs="Arial"/>
                <w:b/>
                <w:color w:val="000000" w:themeColor="text1"/>
                <w:sz w:val="20"/>
                <w:szCs w:val="20"/>
              </w:rPr>
              <w:t>MODÜL</w:t>
            </w:r>
          </w:p>
        </w:tc>
        <w:tc>
          <w:tcPr>
            <w:tcW w:w="5386" w:type="dxa"/>
            <w:gridSpan w:val="2"/>
            <w:shd w:val="clear" w:color="auto" w:fill="DEEAF6" w:themeFill="accent1" w:themeFillTint="33"/>
            <w:vAlign w:val="center"/>
          </w:tcPr>
          <w:p w14:paraId="547A769E" w14:textId="552F8561" w:rsidR="00FC506E" w:rsidRPr="00E61835" w:rsidRDefault="00FC506E" w:rsidP="00C534B0">
            <w:pPr>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ÖĞRENME ÇIKTISI GRUBU VE AÇIKLAMALARI</w:t>
            </w:r>
          </w:p>
        </w:tc>
        <w:tc>
          <w:tcPr>
            <w:tcW w:w="2268" w:type="dxa"/>
            <w:shd w:val="clear" w:color="auto" w:fill="DEEAF6" w:themeFill="accent1" w:themeFillTint="33"/>
            <w:vAlign w:val="center"/>
          </w:tcPr>
          <w:p w14:paraId="6F3D0942" w14:textId="1B1CC65D" w:rsidR="00FC506E" w:rsidRPr="00E61835" w:rsidRDefault="00FC506E" w:rsidP="00C534B0">
            <w:pPr>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İÇERİK ÇERÇEVESİ</w:t>
            </w:r>
          </w:p>
        </w:tc>
      </w:tr>
      <w:tr w:rsidR="005C4478" w:rsidRPr="00E61835" w14:paraId="37B2C31A" w14:textId="77777777" w:rsidTr="000506B1">
        <w:trPr>
          <w:trHeight w:val="992"/>
        </w:trPr>
        <w:tc>
          <w:tcPr>
            <w:tcW w:w="1555" w:type="dxa"/>
            <w:vAlign w:val="center"/>
          </w:tcPr>
          <w:p w14:paraId="7EC49C00" w14:textId="5E518844" w:rsidR="005C4478" w:rsidRPr="00E61835" w:rsidRDefault="005C4478" w:rsidP="00C534B0">
            <w:pPr>
              <w:spacing w:before="120"/>
              <w:ind w:right="57"/>
              <w:rPr>
                <w:rFonts w:ascii="Arial" w:hAnsi="Arial" w:cs="Arial"/>
                <w:b/>
                <w:color w:val="000000" w:themeColor="text1"/>
                <w:sz w:val="20"/>
                <w:szCs w:val="20"/>
              </w:rPr>
            </w:pPr>
            <w:r w:rsidRPr="00E61835">
              <w:rPr>
                <w:rFonts w:ascii="Arial" w:eastAsia="Times New Roman" w:hAnsi="Arial" w:cs="Arial"/>
                <w:b/>
                <w:bCs/>
                <w:sz w:val="20"/>
                <w:szCs w:val="20"/>
                <w:lang w:eastAsia="tr-TR"/>
              </w:rPr>
              <w:t>Elektrikli ve Hibrit Araçlar</w:t>
            </w:r>
          </w:p>
        </w:tc>
        <w:tc>
          <w:tcPr>
            <w:tcW w:w="2551" w:type="dxa"/>
            <w:vAlign w:val="center"/>
          </w:tcPr>
          <w:p w14:paraId="57A1B831" w14:textId="7A70A687" w:rsidR="005C4478" w:rsidRPr="00DC194F" w:rsidRDefault="00185464" w:rsidP="00DC194F">
            <w:pPr>
              <w:spacing w:before="120"/>
              <w:ind w:left="57" w:right="57"/>
              <w:rPr>
                <w:rFonts w:ascii="Arial" w:hAnsi="Arial" w:cs="Arial"/>
                <w:b/>
                <w:color w:val="000000" w:themeColor="text1"/>
                <w:sz w:val="20"/>
                <w:szCs w:val="20"/>
              </w:rPr>
            </w:pPr>
            <w:r w:rsidRPr="000D7C9F">
              <w:rPr>
                <w:rFonts w:ascii="Arial" w:hAnsi="Arial" w:cs="Arial"/>
                <w:b/>
                <w:sz w:val="20"/>
                <w:szCs w:val="20"/>
              </w:rPr>
              <w:t>Elektrikli araçlar</w:t>
            </w:r>
            <w:r w:rsidR="002A1204">
              <w:rPr>
                <w:rFonts w:ascii="Arial" w:hAnsi="Arial" w:cs="Arial"/>
                <w:b/>
                <w:sz w:val="20"/>
                <w:szCs w:val="20"/>
              </w:rPr>
              <w:t>la</w:t>
            </w:r>
            <w:r w:rsidRPr="000D7C9F">
              <w:rPr>
                <w:rFonts w:ascii="Arial" w:hAnsi="Arial" w:cs="Arial"/>
                <w:b/>
                <w:sz w:val="20"/>
                <w:szCs w:val="20"/>
              </w:rPr>
              <w:t xml:space="preserve"> ilgili temel işlemleri yapabilme</w:t>
            </w:r>
          </w:p>
        </w:tc>
        <w:tc>
          <w:tcPr>
            <w:tcW w:w="2835" w:type="dxa"/>
            <w:vAlign w:val="center"/>
          </w:tcPr>
          <w:p w14:paraId="52484053" w14:textId="77777777" w:rsidR="006E5851" w:rsidRDefault="00EF3682" w:rsidP="006E5851">
            <w:pPr>
              <w:spacing w:before="100" w:beforeAutospacing="1" w:after="100" w:afterAutospacing="1"/>
              <w:outlineLvl w:val="3"/>
              <w:rPr>
                <w:rFonts w:ascii="Arial" w:hAnsi="Arial" w:cs="Arial"/>
                <w:b/>
                <w:sz w:val="20"/>
                <w:szCs w:val="20"/>
              </w:rPr>
            </w:pPr>
            <w:r>
              <w:rPr>
                <w:rFonts w:ascii="Arial" w:hAnsi="Arial" w:cs="Arial"/>
                <w:b/>
                <w:sz w:val="20"/>
                <w:szCs w:val="20"/>
              </w:rPr>
              <w:t>Elektrikli ve hibrit araçlarda, iş sağlığı ve güvenliği kurallarına uygun güvenli çalışma alanı oluşturur.</w:t>
            </w:r>
          </w:p>
          <w:p w14:paraId="4EB2209A" w14:textId="2839F3BC" w:rsidR="00EF3682" w:rsidRDefault="00EF3682" w:rsidP="006E5851">
            <w:pPr>
              <w:spacing w:before="100" w:beforeAutospacing="1" w:after="100" w:afterAutospacing="1"/>
              <w:outlineLvl w:val="3"/>
              <w:rPr>
                <w:rFonts w:ascii="Arial" w:eastAsia="Times New Roman" w:hAnsi="Arial" w:cs="Arial"/>
                <w:sz w:val="20"/>
                <w:szCs w:val="20"/>
                <w:lang w:eastAsia="tr-TR"/>
              </w:rPr>
            </w:pPr>
            <w:r>
              <w:rPr>
                <w:rFonts w:ascii="Arial" w:eastAsia="Times New Roman" w:hAnsi="Arial" w:cs="Arial"/>
                <w:sz w:val="20"/>
                <w:szCs w:val="20"/>
                <w:lang w:eastAsia="tr-TR"/>
              </w:rPr>
              <w:t>Atölyede bulunan elektrikli veya hibrit araç üzerinde yüksek gerilimli (HV) sistemler tanıtılır.</w:t>
            </w:r>
          </w:p>
          <w:p w14:paraId="2299870B" w14:textId="77777777"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Turuncu renkli HV kablolar, konnektörler, inverter ve batarya paketi araç üzerinde gösterilir. </w:t>
            </w:r>
          </w:p>
          <w:p w14:paraId="76DE7554" w14:textId="15B2C8DD"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Yüksek gerilim bulunan bölgeler için güvenli çalışma alanları oluşturma işlemi gösterilerek yaptırılır</w:t>
            </w:r>
            <w:r w:rsidR="00606E3D">
              <w:rPr>
                <w:rFonts w:ascii="Arial" w:eastAsia="Times New Roman" w:hAnsi="Arial" w:cs="Arial"/>
                <w:sz w:val="20"/>
                <w:szCs w:val="20"/>
                <w:lang w:eastAsia="tr-TR"/>
              </w:rPr>
              <w:t>.</w:t>
            </w:r>
          </w:p>
          <w:p w14:paraId="4F480A88" w14:textId="5B7037F3" w:rsidR="00EF3682" w:rsidRDefault="00EF3682" w:rsidP="00EF3682">
            <w:pPr>
              <w:spacing w:before="100" w:beforeAutospacing="1" w:after="100" w:afterAutospacing="1"/>
              <w:rPr>
                <w:rFonts w:ascii="Arial" w:hAnsi="Arial" w:cs="Arial"/>
                <w:b/>
                <w:sz w:val="20"/>
                <w:szCs w:val="20"/>
              </w:rPr>
            </w:pPr>
            <w:r>
              <w:rPr>
                <w:rFonts w:ascii="Arial" w:hAnsi="Arial" w:cs="Arial"/>
                <w:b/>
                <w:sz w:val="20"/>
                <w:szCs w:val="20"/>
              </w:rPr>
              <w:t>Kişisel koruyucu donanımları işe uygun şekilde kullanır</w:t>
            </w:r>
            <w:r w:rsidR="00606E3D">
              <w:rPr>
                <w:rFonts w:ascii="Arial" w:hAnsi="Arial" w:cs="Arial"/>
                <w:b/>
                <w:sz w:val="20"/>
                <w:szCs w:val="20"/>
              </w:rPr>
              <w:t>.</w:t>
            </w:r>
            <w:r>
              <w:rPr>
                <w:rFonts w:ascii="Arial" w:hAnsi="Arial" w:cs="Arial"/>
                <w:b/>
                <w:sz w:val="20"/>
                <w:szCs w:val="20"/>
              </w:rPr>
              <w:t xml:space="preserve"> </w:t>
            </w:r>
          </w:p>
          <w:p w14:paraId="19C8D65B" w14:textId="07142B5D"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HV eldiveni, yüz koruması</w:t>
            </w:r>
            <w:r w:rsidR="00606E3D">
              <w:rPr>
                <w:rFonts w:ascii="Arial" w:eastAsia="Times New Roman" w:hAnsi="Arial" w:cs="Arial"/>
                <w:sz w:val="20"/>
                <w:szCs w:val="20"/>
                <w:lang w:eastAsia="tr-TR"/>
              </w:rPr>
              <w:t>,</w:t>
            </w:r>
            <w:r>
              <w:rPr>
                <w:rFonts w:ascii="Arial" w:eastAsia="Times New Roman" w:hAnsi="Arial" w:cs="Arial"/>
                <w:sz w:val="20"/>
                <w:szCs w:val="20"/>
                <w:lang w:eastAsia="tr-TR"/>
              </w:rPr>
              <w:t xml:space="preserve"> yalıtkan mat gibi kişisel koruyucu donanımlar tanıtılır. </w:t>
            </w:r>
          </w:p>
          <w:p w14:paraId="48D41775" w14:textId="56430212"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Koruyucu donanımların hasar ve uygunluk kontrolleri gösterilerek yaptırılır</w:t>
            </w:r>
            <w:r w:rsidR="00606E3D">
              <w:rPr>
                <w:rFonts w:ascii="Arial" w:eastAsia="Times New Roman" w:hAnsi="Arial" w:cs="Arial"/>
                <w:sz w:val="20"/>
                <w:szCs w:val="20"/>
                <w:lang w:eastAsia="tr-TR"/>
              </w:rPr>
              <w:t>.</w:t>
            </w:r>
          </w:p>
          <w:p w14:paraId="0B94B867" w14:textId="77777777"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Yapılacak uygulamaya göre hangi kişisel koruyucu donanımın seçileceği açıklanır. </w:t>
            </w:r>
          </w:p>
          <w:p w14:paraId="6372F32D" w14:textId="77777777" w:rsidR="00EF3682" w:rsidRDefault="00EF3682" w:rsidP="00EF3682">
            <w:pPr>
              <w:spacing w:before="120"/>
              <w:ind w:right="57"/>
              <w:rPr>
                <w:rFonts w:ascii="Arial" w:eastAsia="Calibri" w:hAnsi="Arial" w:cs="Arial"/>
                <w:sz w:val="20"/>
                <w:szCs w:val="20"/>
              </w:rPr>
            </w:pPr>
            <w:r>
              <w:rPr>
                <w:rFonts w:ascii="Arial" w:eastAsia="Times New Roman" w:hAnsi="Arial" w:cs="Arial"/>
                <w:sz w:val="20"/>
                <w:szCs w:val="20"/>
                <w:lang w:eastAsia="tr-TR"/>
              </w:rPr>
              <w:t>Kişisel koruyucu donanımın</w:t>
            </w:r>
            <w:r>
              <w:rPr>
                <w:rFonts w:ascii="Arial" w:eastAsia="Calibri" w:hAnsi="Arial" w:cs="Arial"/>
                <w:sz w:val="20"/>
                <w:szCs w:val="20"/>
              </w:rPr>
              <w:t xml:space="preserve"> nasıl kullanılacağı gösterilerek kullanılması sağlanır. </w:t>
            </w:r>
          </w:p>
          <w:p w14:paraId="4BE7E22F" w14:textId="77777777" w:rsidR="00EF3682" w:rsidRDefault="00EF3682" w:rsidP="00EF3682">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Elektrikli ve hibrit araçlarda güvenli çalışma adımlarını uygular.</w:t>
            </w:r>
          </w:p>
          <w:p w14:paraId="19DD00F0" w14:textId="713722BD"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Aracı servis moduna alma işlemi uygulamalı gösterilir. </w:t>
            </w:r>
          </w:p>
          <w:p w14:paraId="4E79C530" w14:textId="766F412C"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İzolasyon kontrolü yapılması gereken noktalar</w:t>
            </w:r>
            <w:r w:rsidR="00FB1A29">
              <w:rPr>
                <w:rFonts w:ascii="Arial" w:eastAsia="Times New Roman" w:hAnsi="Arial" w:cs="Arial"/>
                <w:sz w:val="20"/>
                <w:szCs w:val="20"/>
                <w:lang w:eastAsia="tr-TR"/>
              </w:rPr>
              <w:t>,</w:t>
            </w:r>
            <w:r>
              <w:rPr>
                <w:rFonts w:ascii="Arial" w:eastAsia="Times New Roman" w:hAnsi="Arial" w:cs="Arial"/>
                <w:sz w:val="20"/>
                <w:szCs w:val="20"/>
                <w:lang w:eastAsia="tr-TR"/>
              </w:rPr>
              <w:t xml:space="preserve"> araç üzerinde gösterilerek tanıtılır.</w:t>
            </w:r>
          </w:p>
          <w:p w14:paraId="308E9FA6" w14:textId="3D867632"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lastRenderedPageBreak/>
              <w:t>Kilitle</w:t>
            </w:r>
            <w:r w:rsidR="00615AE0">
              <w:rPr>
                <w:rFonts w:ascii="Arial" w:eastAsia="Times New Roman" w:hAnsi="Arial" w:cs="Arial"/>
                <w:sz w:val="20"/>
                <w:szCs w:val="20"/>
                <w:lang w:eastAsia="tr-TR"/>
              </w:rPr>
              <w:t>-</w:t>
            </w:r>
            <w:r>
              <w:rPr>
                <w:rFonts w:ascii="Arial" w:eastAsia="Times New Roman" w:hAnsi="Arial" w:cs="Arial"/>
                <w:sz w:val="20"/>
                <w:szCs w:val="20"/>
                <w:lang w:eastAsia="tr-TR"/>
              </w:rPr>
              <w:t>etiketle (LOTO) uygulaması atölye ortamında uygulamalı gösterilerek yaptırılır</w:t>
            </w:r>
            <w:r w:rsidR="00606E3D">
              <w:rPr>
                <w:rFonts w:ascii="Arial" w:eastAsia="Times New Roman" w:hAnsi="Arial" w:cs="Arial"/>
                <w:sz w:val="20"/>
                <w:szCs w:val="20"/>
                <w:lang w:eastAsia="tr-TR"/>
              </w:rPr>
              <w:t>.</w:t>
            </w:r>
          </w:p>
          <w:p w14:paraId="6A8F7BA5" w14:textId="0B0E0B6D" w:rsidR="00EF3682" w:rsidRDefault="00EF3682" w:rsidP="00EF3682">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Gerilim yokluğunu doğrulama işlemini yapar</w:t>
            </w:r>
            <w:r w:rsidR="00606E3D">
              <w:rPr>
                <w:rFonts w:ascii="Arial" w:eastAsia="Times New Roman" w:hAnsi="Arial" w:cs="Arial"/>
                <w:b/>
                <w:bCs/>
                <w:sz w:val="20"/>
                <w:szCs w:val="20"/>
                <w:lang w:eastAsia="tr-TR"/>
              </w:rPr>
              <w:t>.</w:t>
            </w:r>
          </w:p>
          <w:p w14:paraId="1D8748B4" w14:textId="77777777"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Düşük gerilim (LV) ölçüm cihazlarının kullanımı gösterilir. </w:t>
            </w:r>
          </w:p>
          <w:p w14:paraId="69FCDA1C" w14:textId="77777777"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Gerilim kontrolü yapılacak noktalar araç üzerinde gösterilir.</w:t>
            </w:r>
          </w:p>
          <w:p w14:paraId="24485145" w14:textId="53A5EE62"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Gerilim yokluğunun nasıl doğrulanacağı uygulamalı gösterilerek yaptırılır</w:t>
            </w:r>
            <w:r w:rsidR="00606E3D">
              <w:rPr>
                <w:rFonts w:ascii="Arial" w:eastAsia="Times New Roman" w:hAnsi="Arial" w:cs="Arial"/>
                <w:sz w:val="20"/>
                <w:szCs w:val="20"/>
                <w:lang w:eastAsia="tr-TR"/>
              </w:rPr>
              <w:t>.</w:t>
            </w:r>
          </w:p>
          <w:p w14:paraId="05628987" w14:textId="6AEE16DD" w:rsidR="00EF3682" w:rsidRDefault="00EF3682" w:rsidP="00EF3682">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Elektrikli araçlarda acil durum ve yangın güvenliği uygulamalarını yapar</w:t>
            </w:r>
            <w:r w:rsidR="00606E3D">
              <w:rPr>
                <w:rFonts w:ascii="Arial" w:eastAsia="Times New Roman" w:hAnsi="Arial" w:cs="Arial"/>
                <w:b/>
                <w:bCs/>
                <w:sz w:val="20"/>
                <w:szCs w:val="20"/>
                <w:lang w:eastAsia="tr-TR"/>
              </w:rPr>
              <w:t>.</w:t>
            </w:r>
          </w:p>
          <w:p w14:paraId="3042C222" w14:textId="77777777"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Atölye ortamında karşılaşılabilecek acil durum ve yangın senaryoları örneklerle açıklanır. </w:t>
            </w:r>
          </w:p>
          <w:p w14:paraId="0C1E4DC6" w14:textId="77777777" w:rsidR="00EF3682" w:rsidRDefault="00EF3682" w:rsidP="00EF3682">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Elektrikli araç bataryalarına bağlı yangın riskleri tanıtılır. </w:t>
            </w:r>
          </w:p>
          <w:p w14:paraId="663BDC06" w14:textId="1FB7159F" w:rsidR="005C4478" w:rsidRDefault="00EF3682" w:rsidP="000506B1">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Acil durumlarda izlenecek temel güvenlik ve tahliye adımları uygulamalı gösterilerek yaptırılır.</w:t>
            </w:r>
          </w:p>
          <w:p w14:paraId="2174B9F5" w14:textId="77777777" w:rsidR="00185464" w:rsidRDefault="00185464" w:rsidP="00185464">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Hibrit araç kavramını ve hibrit araç türlerini ayırt eder.</w:t>
            </w:r>
          </w:p>
          <w:p w14:paraId="160EB570" w14:textId="77777777" w:rsidR="00185464" w:rsidRDefault="00185464" w:rsidP="00185464">
            <w:pPr>
              <w:spacing w:before="100" w:beforeAutospacing="1" w:after="100" w:afterAutospacing="1"/>
              <w:outlineLvl w:val="3"/>
              <w:rPr>
                <w:rFonts w:ascii="Arial" w:eastAsia="Times New Roman" w:hAnsi="Arial" w:cs="Arial"/>
                <w:sz w:val="20"/>
                <w:szCs w:val="20"/>
                <w:lang w:eastAsia="tr-TR"/>
              </w:rPr>
            </w:pPr>
            <w:r>
              <w:rPr>
                <w:rFonts w:ascii="Arial" w:eastAsia="Times New Roman" w:hAnsi="Arial" w:cs="Arial"/>
                <w:sz w:val="20"/>
                <w:szCs w:val="20"/>
                <w:lang w:eastAsia="tr-TR"/>
              </w:rPr>
              <w:t>Hibrit araç türleri açıklanır.</w:t>
            </w:r>
          </w:p>
          <w:p w14:paraId="4D533D76" w14:textId="77777777" w:rsidR="00185464" w:rsidRDefault="00185464" w:rsidP="00185464">
            <w:pPr>
              <w:spacing w:before="100" w:beforeAutospacing="1" w:after="100" w:afterAutospacing="1"/>
              <w:outlineLvl w:val="3"/>
              <w:rPr>
                <w:rFonts w:ascii="Arial" w:eastAsia="Times New Roman" w:hAnsi="Arial" w:cs="Arial"/>
                <w:sz w:val="20"/>
                <w:szCs w:val="20"/>
                <w:lang w:eastAsia="tr-TR"/>
              </w:rPr>
            </w:pPr>
            <w:r>
              <w:rPr>
                <w:rFonts w:ascii="Arial" w:eastAsia="Times New Roman" w:hAnsi="Arial" w:cs="Arial"/>
                <w:sz w:val="20"/>
                <w:szCs w:val="20"/>
                <w:lang w:eastAsia="tr-TR"/>
              </w:rPr>
              <w:t>Seri, paralel, seri-paralel araç teknolojileri açıklanır.</w:t>
            </w:r>
          </w:p>
          <w:p w14:paraId="0D69C56A" w14:textId="77777777"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Hibrit araçlar, kesit görseller veya sistem şemaları üzerinden gösterilerek açıklanır. </w:t>
            </w:r>
          </w:p>
          <w:p w14:paraId="2DC73C6A" w14:textId="43E76B74"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b/>
                <w:bCs/>
                <w:sz w:val="20"/>
                <w:szCs w:val="20"/>
                <w:lang w:eastAsia="tr-TR"/>
              </w:rPr>
              <w:t>Hibrit araçlarda kullanılan temel sistem ve bileşenleri açıklar</w:t>
            </w:r>
            <w:r w:rsidR="00606E3D">
              <w:rPr>
                <w:rFonts w:ascii="Arial" w:eastAsia="Times New Roman" w:hAnsi="Arial" w:cs="Arial"/>
                <w:b/>
                <w:bCs/>
                <w:sz w:val="20"/>
                <w:szCs w:val="20"/>
                <w:lang w:eastAsia="tr-TR"/>
              </w:rPr>
              <w:t>.</w:t>
            </w:r>
          </w:p>
          <w:p w14:paraId="4F657E3B" w14:textId="0E8C7997"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MG1, MG2, içten yanmalı motor (ICE), inverter ve yüksek gerilim bataryası gösterilerek açıklanır</w:t>
            </w:r>
            <w:r w:rsidR="00606E3D">
              <w:rPr>
                <w:rFonts w:ascii="Arial" w:eastAsia="Times New Roman" w:hAnsi="Arial" w:cs="Arial"/>
                <w:sz w:val="20"/>
                <w:szCs w:val="20"/>
                <w:lang w:eastAsia="tr-TR"/>
              </w:rPr>
              <w:t>.</w:t>
            </w:r>
          </w:p>
          <w:p w14:paraId="03A88178" w14:textId="0E13FC95"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lastRenderedPageBreak/>
              <w:t>Hibrit sistem</w:t>
            </w:r>
            <w:r w:rsidR="00606E3D">
              <w:rPr>
                <w:rFonts w:ascii="Arial" w:eastAsia="Times New Roman" w:hAnsi="Arial" w:cs="Arial"/>
                <w:sz w:val="20"/>
                <w:szCs w:val="20"/>
                <w:lang w:eastAsia="tr-TR"/>
              </w:rPr>
              <w:t>in</w:t>
            </w:r>
            <w:r>
              <w:rPr>
                <w:rFonts w:ascii="Arial" w:eastAsia="Times New Roman" w:hAnsi="Arial" w:cs="Arial"/>
                <w:sz w:val="20"/>
                <w:szCs w:val="20"/>
                <w:lang w:eastAsia="tr-TR"/>
              </w:rPr>
              <w:t xml:space="preserve"> yardımcı bileşenleri araç üzerinde gösterilerek açıklanır</w:t>
            </w:r>
            <w:r w:rsidR="00606E3D">
              <w:rPr>
                <w:rFonts w:ascii="Arial" w:eastAsia="Times New Roman" w:hAnsi="Arial" w:cs="Arial"/>
                <w:sz w:val="20"/>
                <w:szCs w:val="20"/>
                <w:lang w:eastAsia="tr-TR"/>
              </w:rPr>
              <w:t>.</w:t>
            </w:r>
            <w:r>
              <w:rPr>
                <w:rFonts w:ascii="Arial" w:eastAsia="Times New Roman" w:hAnsi="Arial" w:cs="Arial"/>
                <w:sz w:val="20"/>
                <w:szCs w:val="20"/>
                <w:lang w:eastAsia="tr-TR"/>
              </w:rPr>
              <w:t xml:space="preserve">  </w:t>
            </w:r>
          </w:p>
          <w:p w14:paraId="727B7883" w14:textId="4DC53D71" w:rsidR="00185464" w:rsidRDefault="00185464" w:rsidP="00185464">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Hibrit araçlarda yüksek ve düşük gerilim (HV</w:t>
            </w:r>
            <w:r w:rsidR="00606E3D">
              <w:rPr>
                <w:rFonts w:ascii="Arial" w:eastAsia="Times New Roman" w:hAnsi="Arial" w:cs="Arial"/>
                <w:b/>
                <w:bCs/>
                <w:sz w:val="20"/>
                <w:szCs w:val="20"/>
                <w:lang w:eastAsia="tr-TR"/>
              </w:rPr>
              <w:t>-</w:t>
            </w:r>
            <w:r>
              <w:rPr>
                <w:rFonts w:ascii="Arial" w:eastAsia="Times New Roman" w:hAnsi="Arial" w:cs="Arial"/>
                <w:b/>
                <w:bCs/>
                <w:sz w:val="20"/>
                <w:szCs w:val="20"/>
                <w:lang w:eastAsia="tr-TR"/>
              </w:rPr>
              <w:t>LV) mimarisini açıklar.</w:t>
            </w:r>
          </w:p>
          <w:p w14:paraId="05CB21F8" w14:textId="77777777"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Yüksek gerilim (HV) ve düşük gerilim (LV) sistemleri ve bileşenleri araç üzerinde gösterilerek açıklanır.</w:t>
            </w:r>
          </w:p>
          <w:p w14:paraId="5CE2DB9E" w14:textId="22D2F93C"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HV</w:t>
            </w:r>
            <w:r w:rsidR="00606E3D">
              <w:rPr>
                <w:rFonts w:ascii="Arial" w:eastAsia="Times New Roman" w:hAnsi="Arial" w:cs="Arial"/>
                <w:sz w:val="20"/>
                <w:szCs w:val="20"/>
                <w:lang w:eastAsia="tr-TR"/>
              </w:rPr>
              <w:t>-</w:t>
            </w:r>
            <w:r>
              <w:rPr>
                <w:rFonts w:ascii="Arial" w:eastAsia="Times New Roman" w:hAnsi="Arial" w:cs="Arial"/>
                <w:sz w:val="20"/>
                <w:szCs w:val="20"/>
                <w:lang w:eastAsia="tr-TR"/>
              </w:rPr>
              <w:t>LV ayrımının iş güvenliği ve sistem çalışması açısından önemi açıklanır.</w:t>
            </w:r>
          </w:p>
          <w:p w14:paraId="061022E7" w14:textId="20C7AD54" w:rsidR="00185464" w:rsidRDefault="00185464" w:rsidP="00185464">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Hibrit araçlarda güç akışını açıklar</w:t>
            </w:r>
            <w:r w:rsidR="00606E3D">
              <w:rPr>
                <w:rFonts w:ascii="Arial" w:eastAsia="Times New Roman" w:hAnsi="Arial" w:cs="Arial"/>
                <w:b/>
                <w:bCs/>
                <w:sz w:val="20"/>
                <w:szCs w:val="20"/>
                <w:lang w:eastAsia="tr-TR"/>
              </w:rPr>
              <w:t>.</w:t>
            </w:r>
          </w:p>
          <w:p w14:paraId="3417BDFA" w14:textId="12B03CD4"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Batarya, inverter, elektrik motoru ve içten yanmalı motor arasındaki güç akışı </w:t>
            </w:r>
            <w:r w:rsidR="002A1204">
              <w:rPr>
                <w:rFonts w:ascii="Arial" w:eastAsia="Times New Roman" w:hAnsi="Arial" w:cs="Arial"/>
                <w:sz w:val="20"/>
                <w:szCs w:val="20"/>
                <w:lang w:eastAsia="tr-TR"/>
              </w:rPr>
              <w:t>simülasyon</w:t>
            </w:r>
            <w:r w:rsidR="006E5851">
              <w:rPr>
                <w:rFonts w:ascii="Arial" w:eastAsia="Times New Roman" w:hAnsi="Arial" w:cs="Arial"/>
                <w:sz w:val="20"/>
                <w:szCs w:val="20"/>
                <w:lang w:eastAsia="tr-TR"/>
              </w:rPr>
              <w:t xml:space="preserve"> üzerinden gösterilir.</w:t>
            </w:r>
          </w:p>
          <w:p w14:paraId="0DDFF34B" w14:textId="0E1A562E"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Ara</w:t>
            </w:r>
            <w:r w:rsidR="002A1204">
              <w:rPr>
                <w:rFonts w:ascii="Arial" w:eastAsia="Times New Roman" w:hAnsi="Arial" w:cs="Arial"/>
                <w:sz w:val="20"/>
                <w:szCs w:val="20"/>
                <w:lang w:eastAsia="tr-TR"/>
              </w:rPr>
              <w:t>cın</w:t>
            </w:r>
            <w:r>
              <w:rPr>
                <w:rFonts w:ascii="Arial" w:eastAsia="Times New Roman" w:hAnsi="Arial" w:cs="Arial"/>
                <w:sz w:val="20"/>
                <w:szCs w:val="20"/>
                <w:lang w:eastAsia="tr-TR"/>
              </w:rPr>
              <w:t xml:space="preserve"> durumuna bağlı olarak (kalkış, düşük hız, hızlanma) hangi güç kaynağının devrede olduğu gösterilerek açıklanır. </w:t>
            </w:r>
          </w:p>
          <w:p w14:paraId="6385450F" w14:textId="4EC865B2"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Rejeneratif enerji akışının temel mantığı gösterilerek açıklanır</w:t>
            </w:r>
            <w:r w:rsidR="00606E3D">
              <w:rPr>
                <w:rFonts w:ascii="Arial" w:eastAsia="Times New Roman" w:hAnsi="Arial" w:cs="Arial"/>
                <w:sz w:val="20"/>
                <w:szCs w:val="20"/>
                <w:lang w:eastAsia="tr-TR"/>
              </w:rPr>
              <w:t>.</w:t>
            </w:r>
          </w:p>
          <w:p w14:paraId="0AB72EDD" w14:textId="43DDAA84" w:rsidR="00185464" w:rsidRDefault="00185464" w:rsidP="00185464">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Hibrit kontrol ünitesinin (HCU) görevini açıklar</w:t>
            </w:r>
            <w:r w:rsidR="00606E3D">
              <w:rPr>
                <w:rFonts w:ascii="Arial" w:eastAsia="Times New Roman" w:hAnsi="Arial" w:cs="Arial"/>
                <w:b/>
                <w:bCs/>
                <w:sz w:val="20"/>
                <w:szCs w:val="20"/>
                <w:lang w:eastAsia="tr-TR"/>
              </w:rPr>
              <w:t>.</w:t>
            </w:r>
          </w:p>
          <w:p w14:paraId="308D82AB" w14:textId="4E7481BF" w:rsidR="00185464" w:rsidRDefault="00185464" w:rsidP="00185464">
            <w:pPr>
              <w:spacing w:before="100" w:beforeAutospacing="1" w:after="100" w:afterAutospacing="1"/>
              <w:rPr>
                <w:rFonts w:ascii="Arial" w:eastAsia="Times New Roman" w:hAnsi="Arial" w:cs="Arial"/>
                <w:sz w:val="20"/>
                <w:szCs w:val="20"/>
                <w:lang w:eastAsia="tr-TR"/>
              </w:rPr>
            </w:pPr>
            <w:proofErr w:type="spellStart"/>
            <w:r>
              <w:rPr>
                <w:rFonts w:ascii="Arial" w:eastAsia="Times New Roman" w:hAnsi="Arial" w:cs="Arial"/>
                <w:sz w:val="20"/>
                <w:szCs w:val="20"/>
                <w:lang w:eastAsia="tr-TR"/>
              </w:rPr>
              <w:t>HCU’nun</w:t>
            </w:r>
            <w:proofErr w:type="spellEnd"/>
            <w:r>
              <w:rPr>
                <w:rFonts w:ascii="Arial" w:eastAsia="Times New Roman" w:hAnsi="Arial" w:cs="Arial"/>
                <w:sz w:val="20"/>
                <w:szCs w:val="20"/>
                <w:lang w:eastAsia="tr-TR"/>
              </w:rPr>
              <w:t xml:space="preserve"> motor, inverter ve batarya</w:t>
            </w:r>
            <w:r w:rsidR="006E5851">
              <w:rPr>
                <w:rFonts w:ascii="Arial" w:eastAsia="Times New Roman" w:hAnsi="Arial" w:cs="Arial"/>
                <w:sz w:val="20"/>
                <w:szCs w:val="20"/>
                <w:lang w:eastAsia="tr-TR"/>
              </w:rPr>
              <w:t xml:space="preserve"> arasındaki koordinasyon görevi </w:t>
            </w:r>
            <w:r>
              <w:rPr>
                <w:rFonts w:ascii="Arial" w:eastAsia="Times New Roman" w:hAnsi="Arial" w:cs="Arial"/>
                <w:sz w:val="20"/>
                <w:szCs w:val="20"/>
                <w:lang w:eastAsia="tr-TR"/>
              </w:rPr>
              <w:t xml:space="preserve">açıklanır. </w:t>
            </w:r>
          </w:p>
          <w:p w14:paraId="4DF289F0" w14:textId="77777777" w:rsidR="00185464" w:rsidRDefault="00185464" w:rsidP="000506B1">
            <w:pPr>
              <w:spacing w:before="100" w:beforeAutospacing="1" w:after="100" w:afterAutospacing="1"/>
              <w:rPr>
                <w:rFonts w:ascii="Arial" w:eastAsia="Times New Roman" w:hAnsi="Arial" w:cs="Arial"/>
                <w:sz w:val="20"/>
                <w:szCs w:val="20"/>
                <w:lang w:eastAsia="tr-TR"/>
              </w:rPr>
            </w:pPr>
            <w:proofErr w:type="spellStart"/>
            <w:r>
              <w:rPr>
                <w:rFonts w:ascii="Arial" w:eastAsia="Times New Roman" w:hAnsi="Arial" w:cs="Arial"/>
                <w:sz w:val="20"/>
                <w:szCs w:val="20"/>
                <w:lang w:eastAsia="tr-TR"/>
              </w:rPr>
              <w:t>HCU’nun</w:t>
            </w:r>
            <w:proofErr w:type="spellEnd"/>
            <w:r>
              <w:rPr>
                <w:rFonts w:ascii="Arial" w:eastAsia="Times New Roman" w:hAnsi="Arial" w:cs="Arial"/>
                <w:sz w:val="20"/>
                <w:szCs w:val="20"/>
                <w:lang w:eastAsia="tr-TR"/>
              </w:rPr>
              <w:t xml:space="preserve"> hangi çalışma durumlarında içten yanmalı motoru veya elektrik motorunu devreye aldığı örnek senaryolarla açıklanır.</w:t>
            </w:r>
          </w:p>
          <w:p w14:paraId="6CA28A8F" w14:textId="5957C0AE" w:rsidR="00185464" w:rsidRDefault="00185464" w:rsidP="00185464">
            <w:pPr>
              <w:outlineLvl w:val="2"/>
              <w:rPr>
                <w:rFonts w:ascii="Arial" w:eastAsia="Times New Roman" w:hAnsi="Arial" w:cs="Arial"/>
                <w:b/>
                <w:bCs/>
                <w:sz w:val="20"/>
                <w:szCs w:val="20"/>
                <w:lang w:eastAsia="tr-TR"/>
              </w:rPr>
            </w:pPr>
            <w:r>
              <w:rPr>
                <w:rFonts w:ascii="Arial" w:eastAsia="Times New Roman" w:hAnsi="Arial" w:cs="Arial"/>
                <w:b/>
                <w:bCs/>
                <w:sz w:val="20"/>
                <w:szCs w:val="20"/>
                <w:lang w:eastAsia="tr-TR"/>
              </w:rPr>
              <w:t xml:space="preserve">Elektrikli araç türlerini ve </w:t>
            </w:r>
            <w:r w:rsidR="00606E3D">
              <w:rPr>
                <w:rFonts w:ascii="Arial" w:eastAsia="Times New Roman" w:hAnsi="Arial" w:cs="Arial"/>
                <w:b/>
                <w:bCs/>
                <w:sz w:val="20"/>
                <w:szCs w:val="20"/>
                <w:lang w:eastAsia="tr-TR"/>
              </w:rPr>
              <w:t xml:space="preserve">elektrikli araçların </w:t>
            </w:r>
            <w:r>
              <w:rPr>
                <w:rFonts w:ascii="Arial" w:eastAsia="Times New Roman" w:hAnsi="Arial" w:cs="Arial"/>
                <w:b/>
                <w:bCs/>
                <w:sz w:val="20"/>
                <w:szCs w:val="20"/>
                <w:lang w:eastAsia="tr-TR"/>
              </w:rPr>
              <w:t>kullanım amaçlarını açıklar.</w:t>
            </w:r>
          </w:p>
          <w:p w14:paraId="0E2E9107" w14:textId="77777777" w:rsidR="00606E3D" w:rsidRDefault="00606E3D" w:rsidP="00185464">
            <w:pPr>
              <w:rPr>
                <w:rFonts w:ascii="Arial" w:eastAsia="Times New Roman" w:hAnsi="Arial" w:cs="Arial"/>
                <w:sz w:val="20"/>
                <w:szCs w:val="20"/>
                <w:lang w:eastAsia="tr-TR"/>
              </w:rPr>
            </w:pPr>
          </w:p>
          <w:p w14:paraId="32AA9001" w14:textId="19AF1A78" w:rsidR="00185464" w:rsidRDefault="00185464" w:rsidP="00185464">
            <w:pPr>
              <w:rPr>
                <w:rFonts w:ascii="Arial" w:eastAsia="Times New Roman" w:hAnsi="Arial" w:cs="Arial"/>
                <w:sz w:val="20"/>
                <w:szCs w:val="20"/>
                <w:lang w:eastAsia="tr-TR"/>
              </w:rPr>
            </w:pPr>
            <w:r>
              <w:rPr>
                <w:rFonts w:ascii="Arial" w:eastAsia="Times New Roman" w:hAnsi="Arial" w:cs="Arial"/>
                <w:sz w:val="20"/>
                <w:szCs w:val="20"/>
                <w:lang w:eastAsia="tr-TR"/>
              </w:rPr>
              <w:t>Elektrikli araç kavramı ve araç çeşitleri açıklanır</w:t>
            </w:r>
            <w:r w:rsidR="00606E3D">
              <w:rPr>
                <w:rFonts w:ascii="Arial" w:eastAsia="Times New Roman" w:hAnsi="Arial" w:cs="Arial"/>
                <w:sz w:val="20"/>
                <w:szCs w:val="20"/>
                <w:lang w:eastAsia="tr-TR"/>
              </w:rPr>
              <w:t>.</w:t>
            </w:r>
          </w:p>
          <w:p w14:paraId="6642ABA8" w14:textId="77777777" w:rsidR="00606E3D" w:rsidRDefault="00606E3D" w:rsidP="00185464">
            <w:pPr>
              <w:rPr>
                <w:rFonts w:ascii="Arial" w:eastAsia="Times New Roman" w:hAnsi="Arial" w:cs="Arial"/>
                <w:sz w:val="20"/>
                <w:szCs w:val="20"/>
                <w:lang w:eastAsia="tr-TR"/>
              </w:rPr>
            </w:pPr>
          </w:p>
          <w:p w14:paraId="54633A2C" w14:textId="77777777" w:rsidR="00185464" w:rsidRDefault="00185464" w:rsidP="00185464">
            <w:pPr>
              <w:rPr>
                <w:rFonts w:ascii="Arial" w:eastAsia="Times New Roman" w:hAnsi="Arial" w:cs="Arial"/>
                <w:sz w:val="20"/>
                <w:szCs w:val="20"/>
                <w:lang w:eastAsia="tr-TR"/>
              </w:rPr>
            </w:pPr>
            <w:r>
              <w:rPr>
                <w:rFonts w:ascii="Arial" w:eastAsia="Times New Roman" w:hAnsi="Arial" w:cs="Arial"/>
                <w:sz w:val="20"/>
                <w:szCs w:val="20"/>
                <w:lang w:eastAsia="tr-TR"/>
              </w:rPr>
              <w:t>Hibrit ve tam elektrikli araçların karşılaştırılması yapılır.</w:t>
            </w:r>
          </w:p>
          <w:p w14:paraId="7DBB9295" w14:textId="16F48B56" w:rsidR="00185464" w:rsidRDefault="00185464" w:rsidP="00185464">
            <w:pPr>
              <w:spacing w:before="100" w:beforeAutospacing="1" w:after="100" w:afterAutospacing="1"/>
              <w:outlineLvl w:val="2"/>
              <w:rPr>
                <w:rFonts w:ascii="Arial" w:eastAsia="Times New Roman" w:hAnsi="Arial" w:cs="Arial"/>
                <w:b/>
                <w:bCs/>
                <w:sz w:val="20"/>
                <w:szCs w:val="20"/>
                <w:lang w:eastAsia="tr-TR"/>
              </w:rPr>
            </w:pPr>
            <w:r>
              <w:rPr>
                <w:rFonts w:ascii="Arial" w:eastAsia="Times New Roman" w:hAnsi="Arial" w:cs="Arial"/>
                <w:b/>
                <w:bCs/>
                <w:sz w:val="20"/>
                <w:szCs w:val="20"/>
                <w:lang w:eastAsia="tr-TR"/>
              </w:rPr>
              <w:lastRenderedPageBreak/>
              <w:t>Elektrikli araçların genel mimarisini açıklar</w:t>
            </w:r>
            <w:r w:rsidR="00606E3D">
              <w:rPr>
                <w:rFonts w:ascii="Arial" w:eastAsia="Times New Roman" w:hAnsi="Arial" w:cs="Arial"/>
                <w:b/>
                <w:bCs/>
                <w:sz w:val="20"/>
                <w:szCs w:val="20"/>
                <w:lang w:eastAsia="tr-TR"/>
              </w:rPr>
              <w:t>.</w:t>
            </w:r>
          </w:p>
          <w:p w14:paraId="1FF34DD9" w14:textId="6DD854C5"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Elektrikli araçlarda HV ve LV sistemlerin</w:t>
            </w:r>
            <w:r w:rsidR="00606E3D">
              <w:rPr>
                <w:rFonts w:ascii="Arial" w:eastAsia="Times New Roman" w:hAnsi="Arial" w:cs="Arial"/>
                <w:sz w:val="20"/>
                <w:szCs w:val="20"/>
                <w:lang w:eastAsia="tr-TR"/>
              </w:rPr>
              <w:t>in</w:t>
            </w:r>
            <w:r>
              <w:rPr>
                <w:rFonts w:ascii="Arial" w:eastAsia="Times New Roman" w:hAnsi="Arial" w:cs="Arial"/>
                <w:sz w:val="20"/>
                <w:szCs w:val="20"/>
                <w:lang w:eastAsia="tr-TR"/>
              </w:rPr>
              <w:t xml:space="preserve"> temel yapısı açıklanır.</w:t>
            </w:r>
          </w:p>
          <w:p w14:paraId="53FE5114" w14:textId="7785F607"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Elektrikli araç mimarisinin içten yanmalı araçlardan farkları açıklanır</w:t>
            </w:r>
            <w:r w:rsidR="00606E3D">
              <w:rPr>
                <w:rFonts w:ascii="Arial" w:eastAsia="Times New Roman" w:hAnsi="Arial" w:cs="Arial"/>
                <w:sz w:val="20"/>
                <w:szCs w:val="20"/>
                <w:lang w:eastAsia="tr-TR"/>
              </w:rPr>
              <w:t>.</w:t>
            </w:r>
          </w:p>
          <w:p w14:paraId="5E793E89" w14:textId="07F17654" w:rsidR="00185464" w:rsidRDefault="00185464" w:rsidP="00185464">
            <w:pPr>
              <w:spacing w:before="100" w:beforeAutospacing="1" w:after="100" w:afterAutospacing="1"/>
              <w:outlineLvl w:val="2"/>
              <w:rPr>
                <w:rFonts w:ascii="Arial" w:eastAsia="Times New Roman" w:hAnsi="Arial" w:cs="Arial"/>
                <w:b/>
                <w:bCs/>
                <w:sz w:val="20"/>
                <w:szCs w:val="20"/>
                <w:lang w:eastAsia="tr-TR"/>
              </w:rPr>
            </w:pPr>
            <w:r>
              <w:rPr>
                <w:rFonts w:ascii="Arial" w:eastAsia="Times New Roman" w:hAnsi="Arial" w:cs="Arial"/>
                <w:b/>
                <w:bCs/>
                <w:sz w:val="20"/>
                <w:szCs w:val="20"/>
                <w:lang w:eastAsia="tr-TR"/>
              </w:rPr>
              <w:t>Elektrikli araçlarda kullanılan temel bileşenleri açıklar</w:t>
            </w:r>
            <w:r w:rsidR="00606E3D">
              <w:rPr>
                <w:rFonts w:ascii="Arial" w:eastAsia="Times New Roman" w:hAnsi="Arial" w:cs="Arial"/>
                <w:b/>
                <w:bCs/>
                <w:sz w:val="20"/>
                <w:szCs w:val="20"/>
                <w:lang w:eastAsia="tr-TR"/>
              </w:rPr>
              <w:t>.</w:t>
            </w:r>
          </w:p>
          <w:p w14:paraId="6C60F88A" w14:textId="0866F1EB"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HV batarya, inverter, DC-DC konvertör ve araç üzeri şarj</w:t>
            </w:r>
            <w:r w:rsidR="00606E3D">
              <w:rPr>
                <w:rFonts w:ascii="Arial" w:eastAsia="Times New Roman" w:hAnsi="Arial" w:cs="Arial"/>
                <w:sz w:val="20"/>
                <w:szCs w:val="20"/>
                <w:lang w:eastAsia="tr-TR"/>
              </w:rPr>
              <w:t>ın</w:t>
            </w:r>
            <w:r>
              <w:rPr>
                <w:rFonts w:ascii="Arial" w:eastAsia="Times New Roman" w:hAnsi="Arial" w:cs="Arial"/>
                <w:sz w:val="20"/>
                <w:szCs w:val="20"/>
                <w:lang w:eastAsia="tr-TR"/>
              </w:rPr>
              <w:t xml:space="preserve"> </w:t>
            </w:r>
            <w:r w:rsidR="00606E3D">
              <w:rPr>
                <w:rFonts w:ascii="Arial" w:eastAsia="Times New Roman" w:hAnsi="Arial" w:cs="Arial"/>
                <w:sz w:val="20"/>
                <w:szCs w:val="20"/>
                <w:lang w:eastAsia="tr-TR"/>
              </w:rPr>
              <w:t>(</w:t>
            </w:r>
            <w:r>
              <w:rPr>
                <w:rFonts w:ascii="Arial" w:eastAsia="Times New Roman" w:hAnsi="Arial" w:cs="Arial"/>
                <w:sz w:val="20"/>
                <w:szCs w:val="20"/>
                <w:lang w:eastAsia="tr-TR"/>
              </w:rPr>
              <w:t>OBC</w:t>
            </w:r>
            <w:r w:rsidR="00606E3D">
              <w:rPr>
                <w:rFonts w:ascii="Arial" w:eastAsia="Times New Roman" w:hAnsi="Arial" w:cs="Arial"/>
                <w:sz w:val="20"/>
                <w:szCs w:val="20"/>
                <w:lang w:eastAsia="tr-TR"/>
              </w:rPr>
              <w:t>)</w:t>
            </w:r>
            <w:r>
              <w:rPr>
                <w:rFonts w:ascii="Arial" w:eastAsia="Times New Roman" w:hAnsi="Arial" w:cs="Arial"/>
                <w:sz w:val="20"/>
                <w:szCs w:val="20"/>
                <w:lang w:eastAsia="tr-TR"/>
              </w:rPr>
              <w:t xml:space="preserve"> görevleri açıklanır.</w:t>
            </w:r>
          </w:p>
          <w:p w14:paraId="5F2BC01D" w14:textId="77777777" w:rsidR="00185464" w:rsidRDefault="00185464"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Elektrik motorunun işlevi açıklanır.</w:t>
            </w:r>
          </w:p>
          <w:p w14:paraId="722403F1" w14:textId="705B76A5" w:rsidR="00185464" w:rsidRPr="002E34DF" w:rsidRDefault="00185464" w:rsidP="000506B1">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Batarya Yönetim Sistemi (BMS), Motor Kontrol Ünitesi (MCU) ve Araç Kontrol Ünitesi</w:t>
            </w:r>
            <w:r w:rsidR="00BD3C2E">
              <w:rPr>
                <w:rFonts w:ascii="Arial" w:eastAsia="Times New Roman" w:hAnsi="Arial" w:cs="Arial"/>
                <w:sz w:val="20"/>
                <w:szCs w:val="20"/>
                <w:lang w:eastAsia="tr-TR"/>
              </w:rPr>
              <w:t>’nin</w:t>
            </w:r>
            <w:r>
              <w:rPr>
                <w:rFonts w:ascii="Arial" w:eastAsia="Times New Roman" w:hAnsi="Arial" w:cs="Arial"/>
                <w:sz w:val="20"/>
                <w:szCs w:val="20"/>
                <w:lang w:eastAsia="tr-TR"/>
              </w:rPr>
              <w:t xml:space="preserve"> (VCU) elektrikli araçlardaki işlevleri açıklanır</w:t>
            </w:r>
            <w:r w:rsidR="00446816">
              <w:rPr>
                <w:rFonts w:ascii="Arial" w:eastAsia="Times New Roman" w:hAnsi="Arial" w:cs="Arial"/>
                <w:sz w:val="20"/>
                <w:szCs w:val="20"/>
                <w:lang w:eastAsia="tr-TR"/>
              </w:rPr>
              <w:t>.</w:t>
            </w:r>
          </w:p>
        </w:tc>
        <w:tc>
          <w:tcPr>
            <w:tcW w:w="2268" w:type="dxa"/>
            <w:vAlign w:val="center"/>
          </w:tcPr>
          <w:p w14:paraId="489FFA80" w14:textId="7FE39392" w:rsidR="00EF3682" w:rsidRDefault="00EF3682" w:rsidP="00EF3682">
            <w:pPr>
              <w:spacing w:before="100" w:beforeAutospacing="1" w:after="100" w:afterAutospacing="1"/>
              <w:outlineLvl w:val="3"/>
              <w:rPr>
                <w:rFonts w:ascii="Arial" w:eastAsia="Times New Roman" w:hAnsi="Arial" w:cs="Arial"/>
                <w:b/>
                <w:bCs/>
                <w:sz w:val="20"/>
                <w:szCs w:val="20"/>
                <w:lang w:eastAsia="tr-TR"/>
              </w:rPr>
            </w:pPr>
            <w:r>
              <w:rPr>
                <w:rFonts w:ascii="Arial" w:hAnsi="Arial" w:cs="Arial"/>
                <w:b/>
                <w:sz w:val="20"/>
                <w:szCs w:val="20"/>
              </w:rPr>
              <w:lastRenderedPageBreak/>
              <w:t xml:space="preserve">Elektrikli </w:t>
            </w:r>
            <w:r w:rsidR="002A1204">
              <w:rPr>
                <w:rFonts w:ascii="Arial" w:hAnsi="Arial" w:cs="Arial"/>
                <w:b/>
                <w:sz w:val="20"/>
                <w:szCs w:val="20"/>
              </w:rPr>
              <w:t>v</w:t>
            </w:r>
            <w:r>
              <w:rPr>
                <w:rFonts w:ascii="Arial" w:hAnsi="Arial" w:cs="Arial"/>
                <w:b/>
                <w:sz w:val="20"/>
                <w:szCs w:val="20"/>
              </w:rPr>
              <w:t>e Hibrit Araçlarda Güvenli Çalışma Alanı Oluşturma</w:t>
            </w:r>
          </w:p>
          <w:p w14:paraId="60B20F67" w14:textId="58A13D27" w:rsidR="00EF3682" w:rsidRDefault="00EF3682" w:rsidP="00EF3682">
            <w:pPr>
              <w:ind w:left="38"/>
              <w:rPr>
                <w:rFonts w:ascii="Arial" w:hAnsi="Arial" w:cs="Arial"/>
                <w:b/>
                <w:bCs/>
                <w:sz w:val="20"/>
                <w:szCs w:val="20"/>
              </w:rPr>
            </w:pPr>
            <w:r>
              <w:rPr>
                <w:rFonts w:ascii="Arial" w:hAnsi="Arial" w:cs="Arial"/>
                <w:b/>
                <w:bCs/>
                <w:sz w:val="20"/>
                <w:szCs w:val="20"/>
              </w:rPr>
              <w:t>Kişisel Koruyucu Donanımlar</w:t>
            </w:r>
          </w:p>
          <w:p w14:paraId="3A13D624" w14:textId="3CB3D769" w:rsidR="00EF3682" w:rsidRDefault="00EF3682" w:rsidP="00EF3682">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Elektrikli ve Hibrit Araçlarda Güvenli Çalışma Adımları</w:t>
            </w:r>
          </w:p>
          <w:p w14:paraId="0B4B5AF0" w14:textId="77777777" w:rsidR="00EF3682" w:rsidRDefault="00EF3682" w:rsidP="00EF3682">
            <w:pPr>
              <w:spacing w:before="100" w:beforeAutospacing="1" w:after="100" w:afterAutospacing="1"/>
              <w:outlineLvl w:val="3"/>
              <w:rPr>
                <w:rFonts w:ascii="Arial" w:eastAsia="Times New Roman" w:hAnsi="Arial" w:cs="Arial"/>
                <w:b/>
                <w:bCs/>
                <w:sz w:val="20"/>
                <w:szCs w:val="20"/>
                <w:lang w:eastAsia="tr-TR"/>
              </w:rPr>
            </w:pPr>
            <w:r>
              <w:rPr>
                <w:rFonts w:ascii="Arial" w:eastAsia="Times New Roman" w:hAnsi="Arial" w:cs="Arial"/>
                <w:b/>
                <w:bCs/>
                <w:sz w:val="20"/>
                <w:szCs w:val="20"/>
                <w:lang w:eastAsia="tr-TR"/>
              </w:rPr>
              <w:t xml:space="preserve">Gerilim Yokluğunu Doğrulama </w:t>
            </w:r>
          </w:p>
          <w:p w14:paraId="3760AE57" w14:textId="77777777" w:rsidR="005C4478" w:rsidRDefault="00EF3682" w:rsidP="00185464">
            <w:pPr>
              <w:ind w:left="38"/>
              <w:rPr>
                <w:rFonts w:ascii="Arial" w:eastAsia="Times New Roman" w:hAnsi="Arial" w:cs="Arial"/>
                <w:b/>
                <w:bCs/>
                <w:sz w:val="20"/>
                <w:szCs w:val="20"/>
                <w:lang w:eastAsia="tr-TR"/>
              </w:rPr>
            </w:pPr>
            <w:r>
              <w:rPr>
                <w:rFonts w:ascii="Arial" w:eastAsia="Times New Roman" w:hAnsi="Arial" w:cs="Arial"/>
                <w:b/>
                <w:bCs/>
                <w:sz w:val="20"/>
                <w:szCs w:val="20"/>
                <w:lang w:eastAsia="tr-TR"/>
              </w:rPr>
              <w:t xml:space="preserve">Elektrikli Araçlarda Acil Durum ve Yangın Güvenliği </w:t>
            </w:r>
          </w:p>
          <w:p w14:paraId="76069992" w14:textId="77777777" w:rsidR="00185464" w:rsidRDefault="00185464" w:rsidP="00185464">
            <w:pPr>
              <w:ind w:left="38"/>
              <w:rPr>
                <w:rFonts w:ascii="Arial" w:eastAsia="Times New Roman" w:hAnsi="Arial" w:cs="Arial"/>
                <w:b/>
                <w:bCs/>
                <w:sz w:val="20"/>
                <w:szCs w:val="20"/>
                <w:lang w:eastAsia="tr-TR"/>
              </w:rPr>
            </w:pPr>
          </w:p>
          <w:p w14:paraId="763E624F" w14:textId="77777777" w:rsidR="00185464" w:rsidRPr="00EF3682" w:rsidRDefault="00185464" w:rsidP="00185464">
            <w:pPr>
              <w:spacing w:line="259" w:lineRule="auto"/>
              <w:ind w:left="38"/>
              <w:rPr>
                <w:rFonts w:ascii="Arial" w:hAnsi="Arial" w:cs="Arial"/>
                <w:b/>
                <w:bCs/>
                <w:sz w:val="20"/>
                <w:szCs w:val="20"/>
              </w:rPr>
            </w:pPr>
            <w:r w:rsidRPr="00EF3682">
              <w:rPr>
                <w:rFonts w:ascii="Arial" w:hAnsi="Arial" w:cs="Arial"/>
                <w:b/>
                <w:bCs/>
                <w:sz w:val="20"/>
                <w:szCs w:val="20"/>
              </w:rPr>
              <w:t>Hibrit Araçlar</w:t>
            </w:r>
          </w:p>
          <w:p w14:paraId="524E5CAC" w14:textId="77777777" w:rsidR="00185464" w:rsidRPr="00EF3682" w:rsidRDefault="00185464" w:rsidP="00185464">
            <w:pPr>
              <w:spacing w:line="259" w:lineRule="auto"/>
              <w:ind w:left="38"/>
              <w:rPr>
                <w:rFonts w:ascii="Arial" w:hAnsi="Arial" w:cs="Arial"/>
                <w:b/>
                <w:bCs/>
                <w:sz w:val="20"/>
                <w:szCs w:val="20"/>
              </w:rPr>
            </w:pPr>
          </w:p>
          <w:p w14:paraId="23460296" w14:textId="77777777" w:rsidR="00185464" w:rsidRPr="00EF3682" w:rsidRDefault="00185464" w:rsidP="00185464">
            <w:pPr>
              <w:spacing w:line="259" w:lineRule="auto"/>
              <w:ind w:left="38"/>
              <w:rPr>
                <w:rFonts w:ascii="Arial" w:hAnsi="Arial" w:cs="Arial"/>
                <w:b/>
                <w:bCs/>
                <w:sz w:val="20"/>
                <w:szCs w:val="20"/>
              </w:rPr>
            </w:pPr>
            <w:r w:rsidRPr="00EF3682">
              <w:rPr>
                <w:rFonts w:ascii="Arial" w:hAnsi="Arial" w:cs="Arial"/>
                <w:b/>
                <w:bCs/>
                <w:sz w:val="20"/>
                <w:szCs w:val="20"/>
              </w:rPr>
              <w:t>Hibrit Araçlarda Temel Bileşenler</w:t>
            </w:r>
          </w:p>
          <w:p w14:paraId="4FDDEEA3" w14:textId="77777777" w:rsidR="00185464" w:rsidRPr="00EF3682" w:rsidRDefault="00185464" w:rsidP="00185464">
            <w:pPr>
              <w:spacing w:line="259" w:lineRule="auto"/>
              <w:ind w:left="38"/>
              <w:rPr>
                <w:rFonts w:ascii="Arial" w:hAnsi="Arial" w:cs="Arial"/>
                <w:b/>
                <w:bCs/>
                <w:sz w:val="20"/>
                <w:szCs w:val="20"/>
              </w:rPr>
            </w:pPr>
          </w:p>
          <w:p w14:paraId="1018BB42" w14:textId="77777777" w:rsidR="00185464" w:rsidRPr="00EF3682" w:rsidRDefault="00185464" w:rsidP="00185464">
            <w:pPr>
              <w:spacing w:line="259" w:lineRule="auto"/>
              <w:ind w:left="38"/>
              <w:rPr>
                <w:rFonts w:ascii="Arial" w:hAnsi="Arial" w:cs="Arial"/>
                <w:b/>
                <w:bCs/>
                <w:sz w:val="20"/>
                <w:szCs w:val="20"/>
              </w:rPr>
            </w:pPr>
            <w:r w:rsidRPr="00EF3682">
              <w:rPr>
                <w:rFonts w:ascii="Arial" w:hAnsi="Arial" w:cs="Arial"/>
                <w:b/>
                <w:bCs/>
                <w:sz w:val="20"/>
                <w:szCs w:val="20"/>
              </w:rPr>
              <w:t>Yüksek ve Düşük Gerilim Sistemlerinin Yapısı</w:t>
            </w:r>
          </w:p>
          <w:p w14:paraId="1FD496DD" w14:textId="77777777" w:rsidR="00185464" w:rsidRPr="00EF3682" w:rsidRDefault="00185464" w:rsidP="00185464">
            <w:pPr>
              <w:spacing w:line="259" w:lineRule="auto"/>
              <w:ind w:left="38"/>
              <w:rPr>
                <w:rFonts w:ascii="Arial" w:hAnsi="Arial" w:cs="Arial"/>
                <w:b/>
                <w:bCs/>
                <w:sz w:val="20"/>
                <w:szCs w:val="20"/>
              </w:rPr>
            </w:pPr>
          </w:p>
          <w:p w14:paraId="39AC657E" w14:textId="77777777" w:rsidR="00185464" w:rsidRPr="00EF3682" w:rsidRDefault="00185464" w:rsidP="00185464">
            <w:pPr>
              <w:spacing w:line="259" w:lineRule="auto"/>
              <w:ind w:left="38"/>
              <w:rPr>
                <w:rFonts w:ascii="Arial" w:hAnsi="Arial" w:cs="Arial"/>
                <w:b/>
                <w:bCs/>
                <w:sz w:val="20"/>
                <w:szCs w:val="20"/>
              </w:rPr>
            </w:pPr>
            <w:r w:rsidRPr="00EF3682">
              <w:rPr>
                <w:rFonts w:ascii="Arial" w:hAnsi="Arial" w:cs="Arial"/>
                <w:b/>
                <w:bCs/>
                <w:sz w:val="20"/>
                <w:szCs w:val="20"/>
              </w:rPr>
              <w:t>Hibrit Araçlarda Güç Akışı</w:t>
            </w:r>
          </w:p>
          <w:p w14:paraId="25BE5802" w14:textId="77777777" w:rsidR="00185464" w:rsidRPr="00EF3682" w:rsidRDefault="00185464" w:rsidP="00185464">
            <w:pPr>
              <w:spacing w:line="259" w:lineRule="auto"/>
              <w:ind w:left="38"/>
              <w:rPr>
                <w:rFonts w:ascii="Arial" w:hAnsi="Arial" w:cs="Arial"/>
                <w:b/>
                <w:bCs/>
                <w:sz w:val="20"/>
                <w:szCs w:val="20"/>
              </w:rPr>
            </w:pPr>
          </w:p>
          <w:p w14:paraId="12431846" w14:textId="5A5BB39B" w:rsidR="00185464" w:rsidRPr="00EF3682" w:rsidRDefault="00185464" w:rsidP="00185464">
            <w:pPr>
              <w:spacing w:line="259" w:lineRule="auto"/>
              <w:ind w:left="38"/>
              <w:rPr>
                <w:rFonts w:ascii="Arial" w:hAnsi="Arial" w:cs="Arial"/>
                <w:b/>
                <w:bCs/>
                <w:sz w:val="20"/>
                <w:szCs w:val="20"/>
              </w:rPr>
            </w:pPr>
            <w:r w:rsidRPr="00EF3682">
              <w:rPr>
                <w:rFonts w:ascii="Arial" w:hAnsi="Arial" w:cs="Arial"/>
                <w:b/>
                <w:bCs/>
                <w:sz w:val="20"/>
                <w:szCs w:val="20"/>
              </w:rPr>
              <w:t xml:space="preserve">Hibrit Kontrol Ünitesi </w:t>
            </w:r>
          </w:p>
          <w:p w14:paraId="7495201D" w14:textId="77777777" w:rsidR="00185464" w:rsidRDefault="00185464" w:rsidP="00185464">
            <w:pPr>
              <w:ind w:left="38"/>
              <w:rPr>
                <w:rFonts w:ascii="Arial" w:hAnsi="Arial" w:cs="Arial"/>
                <w:b/>
                <w:bCs/>
                <w:color w:val="000000" w:themeColor="text1"/>
                <w:sz w:val="20"/>
                <w:szCs w:val="20"/>
              </w:rPr>
            </w:pPr>
          </w:p>
          <w:p w14:paraId="17FE015B" w14:textId="77777777" w:rsidR="00185464" w:rsidRPr="004B00A7" w:rsidRDefault="00185464" w:rsidP="00185464">
            <w:pPr>
              <w:ind w:left="38"/>
              <w:rPr>
                <w:rFonts w:ascii="Arial" w:hAnsi="Arial" w:cs="Arial"/>
                <w:b/>
                <w:bCs/>
                <w:sz w:val="20"/>
                <w:szCs w:val="20"/>
              </w:rPr>
            </w:pPr>
            <w:r w:rsidRPr="004B00A7">
              <w:rPr>
                <w:rFonts w:ascii="Arial" w:hAnsi="Arial" w:cs="Arial"/>
                <w:b/>
                <w:bCs/>
                <w:sz w:val="20"/>
                <w:szCs w:val="20"/>
              </w:rPr>
              <w:t xml:space="preserve">Elektrikli Araçlar </w:t>
            </w:r>
          </w:p>
          <w:p w14:paraId="0686CD9D" w14:textId="77777777" w:rsidR="00185464" w:rsidRPr="004B00A7" w:rsidRDefault="00185464" w:rsidP="00185464">
            <w:pPr>
              <w:ind w:left="38"/>
              <w:rPr>
                <w:rFonts w:ascii="Arial" w:hAnsi="Arial" w:cs="Arial"/>
                <w:b/>
                <w:bCs/>
                <w:sz w:val="20"/>
                <w:szCs w:val="20"/>
              </w:rPr>
            </w:pPr>
          </w:p>
          <w:p w14:paraId="70129A63" w14:textId="0B0620B2" w:rsidR="00185464" w:rsidRPr="004B00A7" w:rsidRDefault="00185464" w:rsidP="00185464">
            <w:pPr>
              <w:ind w:left="38"/>
              <w:rPr>
                <w:rFonts w:ascii="Arial" w:hAnsi="Arial" w:cs="Arial"/>
                <w:b/>
                <w:bCs/>
                <w:sz w:val="20"/>
                <w:szCs w:val="20"/>
              </w:rPr>
            </w:pPr>
            <w:r w:rsidRPr="004B00A7">
              <w:rPr>
                <w:rFonts w:ascii="Arial" w:hAnsi="Arial" w:cs="Arial"/>
                <w:b/>
                <w:bCs/>
                <w:sz w:val="20"/>
                <w:szCs w:val="20"/>
              </w:rPr>
              <w:t xml:space="preserve">Elektrikli Araç </w:t>
            </w:r>
            <w:r w:rsidR="00615AE0">
              <w:rPr>
                <w:rFonts w:ascii="Arial" w:hAnsi="Arial" w:cs="Arial"/>
                <w:b/>
                <w:bCs/>
                <w:sz w:val="20"/>
                <w:szCs w:val="20"/>
              </w:rPr>
              <w:t>M</w:t>
            </w:r>
            <w:r w:rsidRPr="004B00A7">
              <w:rPr>
                <w:rFonts w:ascii="Arial" w:hAnsi="Arial" w:cs="Arial"/>
                <w:b/>
                <w:bCs/>
                <w:sz w:val="20"/>
                <w:szCs w:val="20"/>
              </w:rPr>
              <w:t>imarisi</w:t>
            </w:r>
          </w:p>
          <w:p w14:paraId="14B9CBEB" w14:textId="77777777" w:rsidR="00185464" w:rsidRPr="004B00A7" w:rsidRDefault="00185464" w:rsidP="00185464">
            <w:pPr>
              <w:ind w:left="38"/>
              <w:rPr>
                <w:rFonts w:ascii="Arial" w:hAnsi="Arial" w:cs="Arial"/>
                <w:b/>
                <w:bCs/>
                <w:sz w:val="20"/>
                <w:szCs w:val="20"/>
              </w:rPr>
            </w:pPr>
          </w:p>
          <w:p w14:paraId="6AB83414" w14:textId="5F5F879E" w:rsidR="00185464" w:rsidRPr="005C4478" w:rsidRDefault="00185464" w:rsidP="00185464">
            <w:pPr>
              <w:ind w:left="38"/>
              <w:rPr>
                <w:rFonts w:ascii="Arial" w:hAnsi="Arial" w:cs="Arial"/>
                <w:b/>
                <w:bCs/>
                <w:color w:val="000000" w:themeColor="text1"/>
                <w:sz w:val="20"/>
                <w:szCs w:val="20"/>
              </w:rPr>
            </w:pPr>
            <w:r w:rsidRPr="004B00A7">
              <w:rPr>
                <w:rFonts w:ascii="Arial" w:hAnsi="Arial" w:cs="Arial"/>
                <w:b/>
                <w:bCs/>
                <w:sz w:val="20"/>
                <w:szCs w:val="20"/>
              </w:rPr>
              <w:t xml:space="preserve">Elektrikli </w:t>
            </w:r>
            <w:r w:rsidR="00615AE0">
              <w:rPr>
                <w:rFonts w:ascii="Arial" w:hAnsi="Arial" w:cs="Arial"/>
                <w:b/>
                <w:bCs/>
                <w:sz w:val="20"/>
                <w:szCs w:val="20"/>
              </w:rPr>
              <w:t>A</w:t>
            </w:r>
            <w:r w:rsidRPr="004B00A7">
              <w:rPr>
                <w:rFonts w:ascii="Arial" w:hAnsi="Arial" w:cs="Arial"/>
                <w:b/>
                <w:bCs/>
                <w:sz w:val="20"/>
                <w:szCs w:val="20"/>
              </w:rPr>
              <w:t xml:space="preserve">raç </w:t>
            </w:r>
            <w:r w:rsidR="00615AE0">
              <w:rPr>
                <w:rFonts w:ascii="Arial" w:hAnsi="Arial" w:cs="Arial"/>
                <w:b/>
                <w:bCs/>
                <w:sz w:val="20"/>
                <w:szCs w:val="20"/>
              </w:rPr>
              <w:t>B</w:t>
            </w:r>
            <w:r w:rsidRPr="004B00A7">
              <w:rPr>
                <w:rFonts w:ascii="Arial" w:hAnsi="Arial" w:cs="Arial"/>
                <w:b/>
                <w:bCs/>
                <w:sz w:val="20"/>
                <w:szCs w:val="20"/>
              </w:rPr>
              <w:t>ileşenleri</w:t>
            </w:r>
          </w:p>
        </w:tc>
      </w:tr>
      <w:tr w:rsidR="005C4478" w:rsidRPr="00E61835" w14:paraId="0E08B5D9" w14:textId="77777777" w:rsidTr="000506B1">
        <w:trPr>
          <w:trHeight w:val="534"/>
        </w:trPr>
        <w:tc>
          <w:tcPr>
            <w:tcW w:w="1555" w:type="dxa"/>
            <w:vAlign w:val="center"/>
          </w:tcPr>
          <w:p w14:paraId="4259C5B8" w14:textId="63728834" w:rsidR="005C4478" w:rsidRPr="00E61835" w:rsidRDefault="00185464" w:rsidP="00EB18AA">
            <w:pPr>
              <w:spacing w:before="100" w:beforeAutospacing="1" w:after="100" w:afterAutospacing="1"/>
              <w:outlineLvl w:val="1"/>
              <w:rPr>
                <w:rFonts w:ascii="Arial" w:eastAsia="Times New Roman" w:hAnsi="Arial" w:cs="Arial"/>
                <w:b/>
                <w:bCs/>
                <w:sz w:val="20"/>
                <w:szCs w:val="20"/>
                <w:lang w:eastAsia="tr-TR"/>
              </w:rPr>
            </w:pPr>
            <w:r>
              <w:rPr>
                <w:rFonts w:ascii="Arial" w:eastAsia="Times New Roman" w:hAnsi="Arial" w:cs="Arial"/>
                <w:b/>
                <w:bCs/>
                <w:sz w:val="20"/>
                <w:szCs w:val="20"/>
                <w:lang w:eastAsia="tr-TR"/>
              </w:rPr>
              <w:lastRenderedPageBreak/>
              <w:t>Elektrikli Araç</w:t>
            </w:r>
            <w:r w:rsidRPr="00E61835">
              <w:rPr>
                <w:rFonts w:ascii="Arial" w:eastAsia="Times New Roman" w:hAnsi="Arial" w:cs="Arial"/>
                <w:b/>
                <w:bCs/>
                <w:sz w:val="20"/>
                <w:szCs w:val="20"/>
                <w:lang w:eastAsia="tr-TR"/>
              </w:rPr>
              <w:t xml:space="preserve"> </w:t>
            </w:r>
            <w:r>
              <w:rPr>
                <w:rFonts w:ascii="Arial" w:eastAsia="Times New Roman" w:hAnsi="Arial" w:cs="Arial"/>
                <w:b/>
                <w:bCs/>
                <w:sz w:val="20"/>
                <w:szCs w:val="20"/>
                <w:lang w:eastAsia="tr-TR"/>
              </w:rPr>
              <w:t>Bileşenleri</w:t>
            </w:r>
          </w:p>
        </w:tc>
        <w:tc>
          <w:tcPr>
            <w:tcW w:w="2551" w:type="dxa"/>
            <w:vAlign w:val="center"/>
          </w:tcPr>
          <w:p w14:paraId="09030E9F" w14:textId="15565657" w:rsidR="005C4478" w:rsidRPr="00E61835" w:rsidRDefault="00185464" w:rsidP="00C534B0">
            <w:pPr>
              <w:spacing w:before="120"/>
              <w:ind w:left="57" w:right="57"/>
              <w:rPr>
                <w:rFonts w:ascii="Arial" w:hAnsi="Arial" w:cs="Arial"/>
                <w:b/>
                <w:color w:val="000000" w:themeColor="text1"/>
                <w:sz w:val="20"/>
                <w:szCs w:val="20"/>
              </w:rPr>
            </w:pPr>
            <w:r>
              <w:rPr>
                <w:rFonts w:ascii="Arial" w:eastAsia="Times New Roman" w:hAnsi="Arial" w:cs="Arial"/>
                <w:b/>
                <w:bCs/>
                <w:sz w:val="20"/>
                <w:szCs w:val="20"/>
                <w:lang w:eastAsia="tr-TR"/>
              </w:rPr>
              <w:t xml:space="preserve">Elektrikli </w:t>
            </w:r>
            <w:r w:rsidR="004555F0">
              <w:rPr>
                <w:rFonts w:ascii="Arial" w:eastAsia="Times New Roman" w:hAnsi="Arial" w:cs="Arial"/>
                <w:b/>
                <w:bCs/>
                <w:sz w:val="20"/>
                <w:szCs w:val="20"/>
                <w:lang w:eastAsia="tr-TR"/>
              </w:rPr>
              <w:t>a</w:t>
            </w:r>
            <w:r>
              <w:rPr>
                <w:rFonts w:ascii="Arial" w:eastAsia="Times New Roman" w:hAnsi="Arial" w:cs="Arial"/>
                <w:b/>
                <w:bCs/>
                <w:sz w:val="20"/>
                <w:szCs w:val="20"/>
                <w:lang w:eastAsia="tr-TR"/>
              </w:rPr>
              <w:t>raç</w:t>
            </w:r>
            <w:r w:rsidRPr="00E61835">
              <w:rPr>
                <w:rFonts w:ascii="Arial" w:eastAsia="Times New Roman" w:hAnsi="Arial" w:cs="Arial"/>
                <w:b/>
                <w:bCs/>
                <w:sz w:val="20"/>
                <w:szCs w:val="20"/>
                <w:lang w:eastAsia="tr-TR"/>
              </w:rPr>
              <w:t xml:space="preserve"> </w:t>
            </w:r>
            <w:r w:rsidR="004555F0">
              <w:rPr>
                <w:rFonts w:ascii="Arial" w:eastAsia="Times New Roman" w:hAnsi="Arial" w:cs="Arial"/>
                <w:b/>
                <w:bCs/>
                <w:sz w:val="20"/>
                <w:szCs w:val="20"/>
                <w:lang w:eastAsia="tr-TR"/>
              </w:rPr>
              <w:t>b</w:t>
            </w:r>
            <w:r>
              <w:rPr>
                <w:rFonts w:ascii="Arial" w:eastAsia="Times New Roman" w:hAnsi="Arial" w:cs="Arial"/>
                <w:b/>
                <w:bCs/>
                <w:sz w:val="20"/>
                <w:szCs w:val="20"/>
                <w:lang w:eastAsia="tr-TR"/>
              </w:rPr>
              <w:t>ileşenleri</w:t>
            </w:r>
            <w:r w:rsidR="00586799">
              <w:rPr>
                <w:rFonts w:ascii="Arial" w:eastAsia="Times New Roman" w:hAnsi="Arial" w:cs="Arial"/>
                <w:b/>
                <w:bCs/>
                <w:sz w:val="20"/>
                <w:szCs w:val="20"/>
                <w:lang w:eastAsia="tr-TR"/>
              </w:rPr>
              <w:t>yl</w:t>
            </w:r>
            <w:r>
              <w:rPr>
                <w:rFonts w:ascii="Arial" w:eastAsia="Times New Roman" w:hAnsi="Arial" w:cs="Arial"/>
                <w:b/>
                <w:bCs/>
                <w:sz w:val="20"/>
                <w:szCs w:val="20"/>
                <w:lang w:eastAsia="tr-TR"/>
              </w:rPr>
              <w:t>e ilgili uygulamaları yapabilme</w:t>
            </w:r>
          </w:p>
        </w:tc>
        <w:tc>
          <w:tcPr>
            <w:tcW w:w="2835" w:type="dxa"/>
            <w:vAlign w:val="center"/>
          </w:tcPr>
          <w:p w14:paraId="317C0A87" w14:textId="77777777" w:rsidR="004B00A7" w:rsidRPr="00E83324" w:rsidRDefault="004B00A7" w:rsidP="004B00A7">
            <w:pPr>
              <w:spacing w:before="100" w:beforeAutospacing="1" w:after="100" w:afterAutospacing="1"/>
              <w:outlineLvl w:val="2"/>
              <w:rPr>
                <w:rFonts w:ascii="Arial" w:eastAsia="Times New Roman" w:hAnsi="Arial" w:cs="Arial"/>
                <w:b/>
                <w:bCs/>
                <w:sz w:val="20"/>
                <w:szCs w:val="20"/>
                <w:lang w:eastAsia="tr-TR"/>
              </w:rPr>
            </w:pPr>
            <w:r w:rsidRPr="00E83324">
              <w:rPr>
                <w:rFonts w:ascii="Arial" w:eastAsia="Times New Roman" w:hAnsi="Arial" w:cs="Arial"/>
                <w:b/>
                <w:bCs/>
                <w:sz w:val="20"/>
                <w:szCs w:val="20"/>
                <w:lang w:eastAsia="tr-TR"/>
              </w:rPr>
              <w:t>Şarj sürecinde güvenlik kurallarını uygular.</w:t>
            </w:r>
          </w:p>
          <w:p w14:paraId="7EACAEA3" w14:textId="77777777"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Şarj sırasında dikkat edilmesi gereken güvenlik önlemleri açıklanır.</w:t>
            </w:r>
          </w:p>
          <w:p w14:paraId="41B49C00" w14:textId="77777777"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Elektrikli araç şarjında kullanıcı ve teknisyen sorumlulukları açıklanır.</w:t>
            </w:r>
          </w:p>
          <w:p w14:paraId="48D17E59" w14:textId="77777777"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Şarj ekipmanlarında yapılması gereken görsel ve fiziksel kontroller gösterilerek yaptırılır. </w:t>
            </w:r>
          </w:p>
          <w:p w14:paraId="27E8E7B6" w14:textId="77777777" w:rsidR="004B00A7" w:rsidRPr="00E83324" w:rsidRDefault="004B00A7" w:rsidP="004B00A7">
            <w:pPr>
              <w:spacing w:before="100" w:beforeAutospacing="1" w:after="100" w:afterAutospacing="1"/>
              <w:outlineLvl w:val="2"/>
              <w:rPr>
                <w:rFonts w:ascii="Arial" w:eastAsia="Times New Roman" w:hAnsi="Arial" w:cs="Arial"/>
                <w:b/>
                <w:bCs/>
                <w:sz w:val="20"/>
                <w:szCs w:val="20"/>
                <w:lang w:eastAsia="tr-TR"/>
              </w:rPr>
            </w:pPr>
            <w:r w:rsidRPr="00E83324">
              <w:rPr>
                <w:rFonts w:ascii="Arial" w:eastAsia="Times New Roman" w:hAnsi="Arial" w:cs="Arial"/>
                <w:b/>
                <w:bCs/>
                <w:sz w:val="20"/>
                <w:szCs w:val="20"/>
                <w:lang w:eastAsia="tr-TR"/>
              </w:rPr>
              <w:t>Elektrikli araçlarda AC ve DC şarj sistemlerini açıklar.</w:t>
            </w:r>
          </w:p>
          <w:p w14:paraId="2D0E009E" w14:textId="77777777"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AC ve DC şarjın temel çalışma prensipleri açıklanır.</w:t>
            </w:r>
          </w:p>
          <w:p w14:paraId="0D3A7C87" w14:textId="09BB8A3E"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Ev tipi, AC istasyon ve DC hızlı şarj kullanım farkları gösterilerek karşılaştırılır</w:t>
            </w:r>
            <w:r w:rsidR="00446816">
              <w:rPr>
                <w:rFonts w:ascii="Arial" w:eastAsia="Times New Roman" w:hAnsi="Arial" w:cs="Arial"/>
                <w:sz w:val="20"/>
                <w:szCs w:val="20"/>
                <w:lang w:eastAsia="tr-TR"/>
              </w:rPr>
              <w:t>.</w:t>
            </w:r>
          </w:p>
          <w:p w14:paraId="17C7F354" w14:textId="77777777" w:rsidR="004B00A7" w:rsidRPr="00E83324" w:rsidRDefault="004B00A7" w:rsidP="004B00A7">
            <w:pPr>
              <w:spacing w:before="100" w:beforeAutospacing="1" w:after="100" w:afterAutospacing="1"/>
              <w:rPr>
                <w:rFonts w:ascii="Arial" w:eastAsia="Times New Roman" w:hAnsi="Arial" w:cs="Arial"/>
                <w:b/>
                <w:bCs/>
                <w:sz w:val="20"/>
                <w:szCs w:val="20"/>
                <w:lang w:eastAsia="tr-TR"/>
              </w:rPr>
            </w:pPr>
            <w:r w:rsidRPr="00E83324">
              <w:rPr>
                <w:rFonts w:ascii="Arial" w:eastAsia="Times New Roman" w:hAnsi="Arial" w:cs="Arial"/>
                <w:b/>
                <w:bCs/>
                <w:sz w:val="20"/>
                <w:szCs w:val="20"/>
                <w:lang w:eastAsia="tr-TR"/>
              </w:rPr>
              <w:t xml:space="preserve">Elektrikli araçlarda kullanılan şarj </w:t>
            </w:r>
            <w:r w:rsidRPr="00B037B8">
              <w:rPr>
                <w:rFonts w:ascii="Arial" w:eastAsia="Times New Roman" w:hAnsi="Arial" w:cs="Arial"/>
                <w:b/>
                <w:bCs/>
                <w:sz w:val="20"/>
                <w:szCs w:val="20"/>
                <w:lang w:eastAsia="tr-TR"/>
              </w:rPr>
              <w:t xml:space="preserve">soketlerinin </w:t>
            </w:r>
            <w:r w:rsidRPr="00E83324">
              <w:rPr>
                <w:rFonts w:ascii="Arial" w:eastAsia="Times New Roman" w:hAnsi="Arial" w:cs="Arial"/>
                <w:b/>
                <w:bCs/>
                <w:sz w:val="20"/>
                <w:szCs w:val="20"/>
                <w:lang w:eastAsia="tr-TR"/>
              </w:rPr>
              <w:t>işlev kontrollerini yapar.</w:t>
            </w:r>
          </w:p>
          <w:p w14:paraId="6CCE9E67" w14:textId="6D9F87B9" w:rsidR="004B00A7" w:rsidRPr="00E83324" w:rsidRDefault="004B00A7" w:rsidP="004B00A7">
            <w:pPr>
              <w:spacing w:before="100" w:beforeAutospacing="1" w:after="100" w:afterAutospacing="1"/>
              <w:rPr>
                <w:rFonts w:ascii="Arial" w:eastAsia="Times New Roman" w:hAnsi="Arial" w:cs="Arial"/>
                <w:bCs/>
                <w:sz w:val="20"/>
                <w:szCs w:val="20"/>
                <w:lang w:eastAsia="tr-TR"/>
              </w:rPr>
            </w:pPr>
            <w:r w:rsidRPr="00E83324">
              <w:rPr>
                <w:rFonts w:ascii="Arial" w:eastAsia="Times New Roman" w:hAnsi="Arial" w:cs="Arial"/>
                <w:bCs/>
                <w:sz w:val="20"/>
                <w:szCs w:val="20"/>
                <w:lang w:eastAsia="tr-TR"/>
              </w:rPr>
              <w:lastRenderedPageBreak/>
              <w:t xml:space="preserve">Elektrikli araçlarda kullanılan şarj </w:t>
            </w:r>
            <w:r>
              <w:rPr>
                <w:rFonts w:ascii="Arial" w:eastAsia="Times New Roman" w:hAnsi="Arial" w:cs="Arial"/>
                <w:sz w:val="20"/>
                <w:szCs w:val="20"/>
                <w:lang w:eastAsia="tr-TR"/>
              </w:rPr>
              <w:t>soketleri</w:t>
            </w:r>
            <w:r w:rsidRPr="00E83324">
              <w:rPr>
                <w:rFonts w:ascii="Arial" w:eastAsia="Times New Roman" w:hAnsi="Arial" w:cs="Arial"/>
                <w:sz w:val="20"/>
                <w:szCs w:val="20"/>
                <w:lang w:eastAsia="tr-TR"/>
              </w:rPr>
              <w:t xml:space="preserve"> </w:t>
            </w:r>
            <w:r w:rsidRPr="00E83324">
              <w:rPr>
                <w:rFonts w:ascii="Arial" w:eastAsia="Times New Roman" w:hAnsi="Arial" w:cs="Arial"/>
                <w:bCs/>
                <w:sz w:val="20"/>
                <w:szCs w:val="20"/>
                <w:lang w:eastAsia="tr-TR"/>
              </w:rPr>
              <w:t>açıklanır</w:t>
            </w:r>
            <w:r w:rsidR="00BD3C2E">
              <w:rPr>
                <w:rFonts w:ascii="Arial" w:eastAsia="Times New Roman" w:hAnsi="Arial" w:cs="Arial"/>
                <w:bCs/>
                <w:sz w:val="20"/>
                <w:szCs w:val="20"/>
                <w:lang w:eastAsia="tr-TR"/>
              </w:rPr>
              <w:t>.</w:t>
            </w:r>
          </w:p>
          <w:p w14:paraId="4D9FBACC" w14:textId="77777777" w:rsidR="004B00A7" w:rsidRPr="00E83324" w:rsidRDefault="004B00A7" w:rsidP="004B00A7">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Çeşitli şarj</w:t>
            </w:r>
            <w:r w:rsidRPr="00E83324">
              <w:rPr>
                <w:rFonts w:ascii="Arial" w:eastAsia="Times New Roman" w:hAnsi="Arial" w:cs="Arial"/>
                <w:sz w:val="20"/>
                <w:szCs w:val="20"/>
                <w:lang w:eastAsia="tr-TR"/>
              </w:rPr>
              <w:t xml:space="preserve"> </w:t>
            </w:r>
            <w:r>
              <w:rPr>
                <w:rFonts w:ascii="Arial" w:eastAsia="Times New Roman" w:hAnsi="Arial" w:cs="Arial"/>
                <w:sz w:val="20"/>
                <w:szCs w:val="20"/>
                <w:lang w:eastAsia="tr-TR"/>
              </w:rPr>
              <w:t>soketlerinin</w:t>
            </w:r>
            <w:r w:rsidRPr="00E83324">
              <w:rPr>
                <w:rFonts w:ascii="Arial" w:eastAsia="Times New Roman" w:hAnsi="Arial" w:cs="Arial"/>
                <w:sz w:val="20"/>
                <w:szCs w:val="20"/>
                <w:lang w:eastAsia="tr-TR"/>
              </w:rPr>
              <w:t xml:space="preserve"> ayırt edilmesi sağlanır</w:t>
            </w:r>
            <w:r>
              <w:rPr>
                <w:rFonts w:ascii="Arial" w:eastAsia="Times New Roman" w:hAnsi="Arial" w:cs="Arial"/>
                <w:sz w:val="20"/>
                <w:szCs w:val="20"/>
                <w:lang w:eastAsia="tr-TR"/>
              </w:rPr>
              <w:t>.</w:t>
            </w:r>
          </w:p>
          <w:p w14:paraId="03CDF4D0" w14:textId="77777777"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 xml:space="preserve">AC ve DC şarj </w:t>
            </w:r>
            <w:r>
              <w:rPr>
                <w:rFonts w:ascii="Arial" w:eastAsia="Times New Roman" w:hAnsi="Arial" w:cs="Arial"/>
                <w:sz w:val="20"/>
                <w:szCs w:val="20"/>
                <w:lang w:eastAsia="tr-TR"/>
              </w:rPr>
              <w:t>soketlerinin</w:t>
            </w:r>
            <w:r w:rsidRPr="00E83324">
              <w:rPr>
                <w:rFonts w:ascii="Arial" w:eastAsia="Times New Roman" w:hAnsi="Arial" w:cs="Arial"/>
                <w:sz w:val="20"/>
                <w:szCs w:val="20"/>
                <w:lang w:eastAsia="tr-TR"/>
              </w:rPr>
              <w:t xml:space="preserve"> fiziksel ve elektriksel kontrolleri gösterilerek yaptırılır. </w:t>
            </w:r>
          </w:p>
          <w:p w14:paraId="0F3574BB" w14:textId="77777777" w:rsidR="004B00A7" w:rsidRPr="00E83324" w:rsidRDefault="004B00A7" w:rsidP="004B00A7">
            <w:pPr>
              <w:spacing w:before="100" w:beforeAutospacing="1" w:after="100" w:afterAutospacing="1"/>
              <w:outlineLvl w:val="2"/>
              <w:rPr>
                <w:rFonts w:ascii="Arial" w:eastAsia="Times New Roman" w:hAnsi="Arial" w:cs="Arial"/>
                <w:b/>
                <w:bCs/>
                <w:sz w:val="20"/>
                <w:szCs w:val="20"/>
                <w:lang w:eastAsia="tr-TR"/>
              </w:rPr>
            </w:pPr>
            <w:r w:rsidRPr="00E83324">
              <w:rPr>
                <w:rFonts w:ascii="Arial" w:eastAsia="Times New Roman" w:hAnsi="Arial" w:cs="Arial"/>
                <w:b/>
                <w:bCs/>
                <w:sz w:val="20"/>
                <w:szCs w:val="20"/>
                <w:lang w:eastAsia="tr-TR"/>
              </w:rPr>
              <w:t>Şarj sistemi bileşenlerinin görevlerini açıklar.</w:t>
            </w:r>
          </w:p>
          <w:p w14:paraId="10CBE102" w14:textId="118418EF" w:rsidR="004B00A7" w:rsidRPr="00E83324" w:rsidRDefault="004B00A7" w:rsidP="004B00A7">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 Araç üzeri şarj cihazının (</w:t>
            </w:r>
            <w:r w:rsidRPr="00E83324">
              <w:rPr>
                <w:rFonts w:ascii="Arial" w:eastAsia="Times New Roman" w:hAnsi="Arial" w:cs="Arial"/>
                <w:sz w:val="20"/>
                <w:szCs w:val="20"/>
                <w:lang w:eastAsia="tr-TR"/>
              </w:rPr>
              <w:t>OBC</w:t>
            </w:r>
            <w:r>
              <w:rPr>
                <w:rFonts w:ascii="Arial" w:eastAsia="Times New Roman" w:hAnsi="Arial" w:cs="Arial"/>
                <w:sz w:val="20"/>
                <w:szCs w:val="20"/>
                <w:lang w:eastAsia="tr-TR"/>
              </w:rPr>
              <w:t>)</w:t>
            </w:r>
            <w:r w:rsidRPr="00E83324">
              <w:rPr>
                <w:rFonts w:ascii="Arial" w:eastAsia="Times New Roman" w:hAnsi="Arial" w:cs="Arial"/>
                <w:sz w:val="20"/>
                <w:szCs w:val="20"/>
                <w:lang w:eastAsia="tr-TR"/>
              </w:rPr>
              <w:t xml:space="preserve"> görevleri açıklanır.</w:t>
            </w:r>
          </w:p>
          <w:p w14:paraId="7883D09B" w14:textId="13BD3C87"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DC</w:t>
            </w:r>
            <w:r w:rsidR="00BD3C2E">
              <w:rPr>
                <w:rFonts w:ascii="Arial" w:eastAsia="Times New Roman" w:hAnsi="Arial" w:cs="Arial"/>
                <w:sz w:val="20"/>
                <w:szCs w:val="20"/>
                <w:lang w:eastAsia="tr-TR"/>
              </w:rPr>
              <w:t>-</w:t>
            </w:r>
            <w:r w:rsidRPr="00E83324">
              <w:rPr>
                <w:rFonts w:ascii="Arial" w:eastAsia="Times New Roman" w:hAnsi="Arial" w:cs="Arial"/>
                <w:sz w:val="20"/>
                <w:szCs w:val="20"/>
                <w:lang w:eastAsia="tr-TR"/>
              </w:rPr>
              <w:t>DC konvertörün görevleri açıklanır.</w:t>
            </w:r>
          </w:p>
          <w:p w14:paraId="73E6C410" w14:textId="77777777" w:rsidR="004B00A7" w:rsidRPr="00E83324" w:rsidRDefault="004B00A7" w:rsidP="004B00A7">
            <w:pPr>
              <w:spacing w:before="100" w:beforeAutospacing="1" w:after="100" w:afterAutospacing="1"/>
              <w:rPr>
                <w:rFonts w:ascii="Arial" w:eastAsia="Times New Roman" w:hAnsi="Arial" w:cs="Arial"/>
                <w:sz w:val="20"/>
                <w:szCs w:val="20"/>
                <w:lang w:eastAsia="tr-TR"/>
              </w:rPr>
            </w:pPr>
            <w:r w:rsidRPr="00E83324">
              <w:rPr>
                <w:rFonts w:ascii="Arial" w:eastAsia="Times New Roman" w:hAnsi="Arial" w:cs="Arial"/>
                <w:sz w:val="20"/>
                <w:szCs w:val="20"/>
                <w:lang w:eastAsia="tr-TR"/>
              </w:rPr>
              <w:t>Şarj portu, kablo ve konnektörlerin araç üzerindeki yerleri gösterilir.</w:t>
            </w:r>
          </w:p>
          <w:p w14:paraId="36106201" w14:textId="77777777" w:rsidR="005C4478" w:rsidRDefault="004B00A7" w:rsidP="004B00A7">
            <w:pPr>
              <w:spacing w:before="100" w:beforeAutospacing="1" w:after="100" w:afterAutospacing="1"/>
              <w:jc w:val="both"/>
              <w:rPr>
                <w:rStyle w:val="Gl"/>
                <w:rFonts w:ascii="Arial" w:hAnsi="Arial" w:cs="Arial"/>
                <w:b w:val="0"/>
                <w:sz w:val="20"/>
                <w:szCs w:val="20"/>
              </w:rPr>
            </w:pPr>
            <w:r w:rsidRPr="00E83324">
              <w:rPr>
                <w:rFonts w:ascii="Arial" w:eastAsia="Times New Roman" w:hAnsi="Arial" w:cs="Arial"/>
                <w:sz w:val="20"/>
                <w:szCs w:val="20"/>
                <w:lang w:eastAsia="tr-TR"/>
              </w:rPr>
              <w:t>CP ve PP sinyallerinin şarj sürecindeki işlevleri açıklanır</w:t>
            </w:r>
            <w:r w:rsidR="00CA5B05" w:rsidRPr="00CA5B05">
              <w:rPr>
                <w:rStyle w:val="Gl"/>
                <w:rFonts w:ascii="Arial" w:hAnsi="Arial" w:cs="Arial"/>
                <w:b w:val="0"/>
                <w:sz w:val="20"/>
                <w:szCs w:val="20"/>
              </w:rPr>
              <w:t>.</w:t>
            </w:r>
          </w:p>
          <w:p w14:paraId="2D8C8CB7" w14:textId="0EE92C19" w:rsidR="00185464" w:rsidRPr="00C9228B" w:rsidRDefault="00185464" w:rsidP="00185464">
            <w:pPr>
              <w:spacing w:before="100" w:beforeAutospacing="1" w:after="100" w:afterAutospacing="1"/>
              <w:outlineLvl w:val="2"/>
              <w:rPr>
                <w:rFonts w:ascii="Arial" w:eastAsia="Times New Roman" w:hAnsi="Arial" w:cs="Arial"/>
                <w:b/>
                <w:bCs/>
                <w:sz w:val="20"/>
                <w:szCs w:val="20"/>
                <w:lang w:eastAsia="tr-TR"/>
              </w:rPr>
            </w:pPr>
            <w:r w:rsidRPr="00C9228B">
              <w:rPr>
                <w:rFonts w:ascii="Arial" w:eastAsia="Times New Roman" w:hAnsi="Arial" w:cs="Arial"/>
                <w:b/>
                <w:bCs/>
                <w:sz w:val="20"/>
                <w:szCs w:val="20"/>
                <w:lang w:eastAsia="tr-TR"/>
              </w:rPr>
              <w:t xml:space="preserve">Elektrikli araçlarda kullanılan elektrik motoru türlerini </w:t>
            </w:r>
            <w:r>
              <w:rPr>
                <w:rFonts w:ascii="Arial" w:eastAsia="Times New Roman" w:hAnsi="Arial" w:cs="Arial"/>
                <w:b/>
                <w:bCs/>
                <w:sz w:val="20"/>
                <w:szCs w:val="20"/>
                <w:lang w:eastAsia="tr-TR"/>
              </w:rPr>
              <w:t>açıklar.</w:t>
            </w:r>
          </w:p>
          <w:p w14:paraId="03FF25D8" w14:textId="5DC7C741" w:rsidR="00185464" w:rsidRPr="00C9228B" w:rsidRDefault="00185464" w:rsidP="000506B1">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Elektrikli araçlarda kullanılan elektrik motorların genel özellikleri açıklanır.</w:t>
            </w:r>
          </w:p>
          <w:p w14:paraId="6E5B8F61" w14:textId="77777777" w:rsidR="00185464" w:rsidRPr="00C9228B" w:rsidRDefault="00185464" w:rsidP="000506B1">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Motor türlerinin elektrikli araçlardaki kullanım amaçları açıklanır.</w:t>
            </w:r>
          </w:p>
          <w:p w14:paraId="49987A1E" w14:textId="5433FC00" w:rsidR="00185464" w:rsidRPr="00C9228B" w:rsidRDefault="00D349C0" w:rsidP="000506B1">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M</w:t>
            </w:r>
            <w:r w:rsidR="00185464" w:rsidRPr="00C9228B">
              <w:rPr>
                <w:rFonts w:ascii="Arial" w:eastAsia="Times New Roman" w:hAnsi="Arial" w:cs="Arial"/>
                <w:sz w:val="20"/>
                <w:szCs w:val="20"/>
                <w:lang w:eastAsia="tr-TR"/>
              </w:rPr>
              <w:t>otor türlerini ayırt etmeleri sağlanır.</w:t>
            </w:r>
          </w:p>
          <w:p w14:paraId="7991B0BB" w14:textId="77777777" w:rsidR="00185464" w:rsidRPr="00C9228B" w:rsidRDefault="00185464" w:rsidP="00185464">
            <w:pPr>
              <w:spacing w:before="100" w:beforeAutospacing="1" w:after="100" w:afterAutospacing="1"/>
              <w:outlineLvl w:val="2"/>
              <w:rPr>
                <w:rFonts w:ascii="Arial" w:eastAsia="Times New Roman" w:hAnsi="Arial" w:cs="Arial"/>
                <w:b/>
                <w:bCs/>
                <w:sz w:val="20"/>
                <w:szCs w:val="20"/>
                <w:lang w:eastAsia="tr-TR"/>
              </w:rPr>
            </w:pPr>
            <w:r w:rsidRPr="00C9228B">
              <w:rPr>
                <w:rFonts w:ascii="Arial" w:eastAsia="Times New Roman" w:hAnsi="Arial" w:cs="Arial"/>
                <w:b/>
                <w:bCs/>
                <w:sz w:val="20"/>
                <w:szCs w:val="20"/>
                <w:lang w:eastAsia="tr-TR"/>
              </w:rPr>
              <w:t>Elektrik motorlarının temel çalışma prensibini açıklar.</w:t>
            </w:r>
          </w:p>
          <w:p w14:paraId="6535DBFC" w14:textId="77777777" w:rsidR="00185464" w:rsidRPr="00C9228B" w:rsidRDefault="00185464" w:rsidP="00185464">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Elektrik motorlarında manyetik alan oluşumu ve dönme prensibi açıklanır.</w:t>
            </w:r>
          </w:p>
          <w:p w14:paraId="5E453BAB" w14:textId="77777777" w:rsidR="00185464" w:rsidRPr="00C9228B" w:rsidRDefault="00185464" w:rsidP="00185464">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Tork ve devir kavramları motor örnekleri üzerinden açıklanır.</w:t>
            </w:r>
          </w:p>
          <w:p w14:paraId="210F0942" w14:textId="695781B6" w:rsidR="00185464" w:rsidRPr="00C9228B" w:rsidRDefault="00185464" w:rsidP="00185464">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Elektrik motorlarının düşük devirde</w:t>
            </w:r>
            <w:r w:rsidR="002770D0">
              <w:rPr>
                <w:rFonts w:ascii="Arial" w:eastAsia="Times New Roman" w:hAnsi="Arial" w:cs="Arial"/>
                <w:sz w:val="20"/>
                <w:szCs w:val="20"/>
                <w:lang w:eastAsia="tr-TR"/>
              </w:rPr>
              <w:t>,</w:t>
            </w:r>
            <w:r w:rsidRPr="00C9228B">
              <w:rPr>
                <w:rFonts w:ascii="Arial" w:eastAsia="Times New Roman" w:hAnsi="Arial" w:cs="Arial"/>
                <w:sz w:val="20"/>
                <w:szCs w:val="20"/>
                <w:lang w:eastAsia="tr-TR"/>
              </w:rPr>
              <w:t xml:space="preserve"> yüksek tork üretme özelliği uygulamalı gösterilir.</w:t>
            </w:r>
          </w:p>
          <w:p w14:paraId="58E2DF4C" w14:textId="7E5E1D01" w:rsidR="00185464" w:rsidRPr="00C9228B" w:rsidRDefault="002770D0" w:rsidP="00185464">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M</w:t>
            </w:r>
            <w:r w:rsidR="00185464" w:rsidRPr="00C9228B">
              <w:rPr>
                <w:rFonts w:ascii="Arial" w:eastAsia="Times New Roman" w:hAnsi="Arial" w:cs="Arial"/>
                <w:sz w:val="20"/>
                <w:szCs w:val="20"/>
                <w:lang w:eastAsia="tr-TR"/>
              </w:rPr>
              <w:t>otorun çalışma mantığı</w:t>
            </w:r>
            <w:r>
              <w:rPr>
                <w:rFonts w:ascii="Arial" w:eastAsia="Times New Roman" w:hAnsi="Arial" w:cs="Arial"/>
                <w:sz w:val="20"/>
                <w:szCs w:val="20"/>
                <w:lang w:eastAsia="tr-TR"/>
              </w:rPr>
              <w:t>nı</w:t>
            </w:r>
            <w:r w:rsidR="00185464" w:rsidRPr="00C9228B">
              <w:rPr>
                <w:rFonts w:ascii="Arial" w:eastAsia="Times New Roman" w:hAnsi="Arial" w:cs="Arial"/>
                <w:sz w:val="20"/>
                <w:szCs w:val="20"/>
                <w:lang w:eastAsia="tr-TR"/>
              </w:rPr>
              <w:t xml:space="preserve"> ifade etmeleri sağlanır.</w:t>
            </w:r>
          </w:p>
          <w:p w14:paraId="129D5AE7" w14:textId="7B8BBC3A" w:rsidR="00185464" w:rsidRPr="00C9228B" w:rsidRDefault="00185464" w:rsidP="00185464">
            <w:pPr>
              <w:spacing w:before="100" w:beforeAutospacing="1" w:after="100" w:afterAutospacing="1"/>
              <w:outlineLvl w:val="2"/>
              <w:rPr>
                <w:rFonts w:ascii="Arial" w:eastAsia="Times New Roman" w:hAnsi="Arial" w:cs="Arial"/>
                <w:b/>
                <w:bCs/>
                <w:sz w:val="20"/>
                <w:szCs w:val="20"/>
                <w:lang w:eastAsia="tr-TR"/>
              </w:rPr>
            </w:pPr>
            <w:r w:rsidRPr="00C9228B">
              <w:rPr>
                <w:rFonts w:ascii="Arial" w:eastAsia="Times New Roman" w:hAnsi="Arial" w:cs="Arial"/>
                <w:b/>
                <w:bCs/>
                <w:sz w:val="20"/>
                <w:szCs w:val="20"/>
                <w:lang w:eastAsia="tr-TR"/>
              </w:rPr>
              <w:lastRenderedPageBreak/>
              <w:t>İnvertörün görevini ve motor</w:t>
            </w:r>
            <w:r w:rsidR="002770D0">
              <w:rPr>
                <w:rFonts w:ascii="Arial" w:eastAsia="Times New Roman" w:hAnsi="Arial" w:cs="Arial"/>
                <w:b/>
                <w:bCs/>
                <w:sz w:val="20"/>
                <w:szCs w:val="20"/>
                <w:lang w:eastAsia="tr-TR"/>
              </w:rPr>
              <w:t>la</w:t>
            </w:r>
            <w:r w:rsidRPr="00C9228B">
              <w:rPr>
                <w:rFonts w:ascii="Arial" w:eastAsia="Times New Roman" w:hAnsi="Arial" w:cs="Arial"/>
                <w:b/>
                <w:bCs/>
                <w:sz w:val="20"/>
                <w:szCs w:val="20"/>
                <w:lang w:eastAsia="tr-TR"/>
              </w:rPr>
              <w:t xml:space="preserve"> ilişkisini </w:t>
            </w:r>
            <w:r>
              <w:rPr>
                <w:rFonts w:ascii="Arial" w:eastAsia="Times New Roman" w:hAnsi="Arial" w:cs="Arial"/>
                <w:b/>
                <w:bCs/>
                <w:sz w:val="20"/>
                <w:szCs w:val="20"/>
                <w:lang w:eastAsia="tr-TR"/>
              </w:rPr>
              <w:t>açıklar</w:t>
            </w:r>
            <w:r w:rsidRPr="00C9228B">
              <w:rPr>
                <w:rFonts w:ascii="Arial" w:eastAsia="Times New Roman" w:hAnsi="Arial" w:cs="Arial"/>
                <w:b/>
                <w:bCs/>
                <w:sz w:val="20"/>
                <w:szCs w:val="20"/>
                <w:lang w:eastAsia="tr-TR"/>
              </w:rPr>
              <w:t>.</w:t>
            </w:r>
          </w:p>
          <w:p w14:paraId="39B4FFCC" w14:textId="77777777" w:rsidR="00185464" w:rsidRPr="00C9228B" w:rsidRDefault="00185464" w:rsidP="000506B1">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İnvertörün elektrikli araçlardaki görevi açıklanır.</w:t>
            </w:r>
          </w:p>
          <w:p w14:paraId="6FC61191" w14:textId="77777777" w:rsidR="00185464" w:rsidRPr="00C9228B" w:rsidRDefault="00185464" w:rsidP="000506B1">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Bataryadan gelen doğru akımın (DC) motor için alternatif akıma (AC) dönüştürülme süreci açıklanır.</w:t>
            </w:r>
          </w:p>
          <w:p w14:paraId="1C9CED6D" w14:textId="77777777" w:rsidR="00185464" w:rsidRPr="00C9228B" w:rsidRDefault="00185464" w:rsidP="000506B1">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İnvertör ile motor arasındaki güç ve kontrol bağlantıları araç üzerinde gösterilir.</w:t>
            </w:r>
          </w:p>
          <w:p w14:paraId="4B4D2AEA" w14:textId="3AC0E97E" w:rsidR="00185464" w:rsidRPr="00C9228B" w:rsidRDefault="00185464" w:rsidP="000506B1">
            <w:pPr>
              <w:spacing w:before="100" w:beforeAutospacing="1" w:after="100" w:afterAutospacing="1"/>
              <w:rPr>
                <w:rFonts w:ascii="Arial" w:eastAsia="Times New Roman" w:hAnsi="Arial" w:cs="Arial"/>
                <w:sz w:val="20"/>
                <w:szCs w:val="20"/>
                <w:lang w:eastAsia="tr-TR"/>
              </w:rPr>
            </w:pPr>
            <w:r w:rsidRPr="00C9228B">
              <w:rPr>
                <w:rFonts w:ascii="Arial" w:eastAsia="Times New Roman" w:hAnsi="Arial" w:cs="Arial"/>
                <w:sz w:val="20"/>
                <w:szCs w:val="20"/>
                <w:lang w:eastAsia="tr-TR"/>
              </w:rPr>
              <w:t>Öğrencilerin invertör</w:t>
            </w:r>
            <w:r w:rsidR="002770D0">
              <w:rPr>
                <w:rFonts w:ascii="Arial" w:eastAsia="Times New Roman" w:hAnsi="Arial" w:cs="Arial"/>
                <w:sz w:val="20"/>
                <w:szCs w:val="20"/>
                <w:lang w:eastAsia="tr-TR"/>
              </w:rPr>
              <w:t>-</w:t>
            </w:r>
            <w:r w:rsidRPr="00C9228B">
              <w:rPr>
                <w:rFonts w:ascii="Arial" w:eastAsia="Times New Roman" w:hAnsi="Arial" w:cs="Arial"/>
                <w:sz w:val="20"/>
                <w:szCs w:val="20"/>
                <w:lang w:eastAsia="tr-TR"/>
              </w:rPr>
              <w:t xml:space="preserve">motor bağlantılarını araç üzerinde </w:t>
            </w:r>
            <w:r>
              <w:rPr>
                <w:rFonts w:ascii="Arial" w:eastAsia="Times New Roman" w:hAnsi="Arial" w:cs="Arial"/>
                <w:sz w:val="20"/>
                <w:szCs w:val="20"/>
                <w:lang w:eastAsia="tr-TR"/>
              </w:rPr>
              <w:t>göstermeleri istenir</w:t>
            </w:r>
            <w:r w:rsidRPr="00C9228B">
              <w:rPr>
                <w:rFonts w:ascii="Arial" w:eastAsia="Times New Roman" w:hAnsi="Arial" w:cs="Arial"/>
                <w:sz w:val="20"/>
                <w:szCs w:val="20"/>
                <w:lang w:eastAsia="tr-TR"/>
              </w:rPr>
              <w:t>.</w:t>
            </w:r>
          </w:p>
          <w:p w14:paraId="6A743550" w14:textId="15CA5A52" w:rsidR="00185464" w:rsidRPr="00C9228B" w:rsidRDefault="00185464" w:rsidP="00185464">
            <w:pPr>
              <w:spacing w:before="100" w:beforeAutospacing="1" w:after="100" w:afterAutospacing="1"/>
              <w:outlineLvl w:val="2"/>
              <w:rPr>
                <w:rFonts w:ascii="Arial" w:eastAsia="Times New Roman" w:hAnsi="Arial" w:cs="Arial"/>
                <w:b/>
                <w:bCs/>
                <w:sz w:val="20"/>
                <w:szCs w:val="20"/>
                <w:lang w:eastAsia="tr-TR"/>
              </w:rPr>
            </w:pPr>
            <w:r w:rsidRPr="00C9228B">
              <w:rPr>
                <w:rFonts w:ascii="Arial" w:eastAsia="Times New Roman" w:hAnsi="Arial" w:cs="Arial"/>
                <w:b/>
                <w:bCs/>
                <w:sz w:val="20"/>
                <w:szCs w:val="20"/>
                <w:lang w:eastAsia="tr-TR"/>
              </w:rPr>
              <w:t>DC</w:t>
            </w:r>
            <w:r w:rsidR="002770D0">
              <w:rPr>
                <w:rFonts w:ascii="Arial" w:eastAsia="Times New Roman" w:hAnsi="Arial" w:cs="Arial"/>
                <w:b/>
                <w:bCs/>
                <w:sz w:val="20"/>
                <w:szCs w:val="20"/>
                <w:lang w:eastAsia="tr-TR"/>
              </w:rPr>
              <w:t>-</w:t>
            </w:r>
            <w:r w:rsidRPr="00C9228B">
              <w:rPr>
                <w:rFonts w:ascii="Arial" w:eastAsia="Times New Roman" w:hAnsi="Arial" w:cs="Arial"/>
                <w:b/>
                <w:bCs/>
                <w:sz w:val="20"/>
                <w:szCs w:val="20"/>
                <w:lang w:eastAsia="tr-TR"/>
              </w:rPr>
              <w:t xml:space="preserve">AC dönüşüm sürecini </w:t>
            </w:r>
            <w:r>
              <w:rPr>
                <w:rFonts w:ascii="Arial" w:eastAsia="Times New Roman" w:hAnsi="Arial" w:cs="Arial"/>
                <w:b/>
                <w:bCs/>
                <w:sz w:val="20"/>
                <w:szCs w:val="20"/>
                <w:lang w:eastAsia="tr-TR"/>
              </w:rPr>
              <w:t>açıklar</w:t>
            </w:r>
            <w:r w:rsidRPr="00C9228B">
              <w:rPr>
                <w:rFonts w:ascii="Arial" w:eastAsia="Times New Roman" w:hAnsi="Arial" w:cs="Arial"/>
                <w:b/>
                <w:bCs/>
                <w:sz w:val="20"/>
                <w:szCs w:val="20"/>
                <w:lang w:eastAsia="tr-TR"/>
              </w:rPr>
              <w:t>.</w:t>
            </w:r>
          </w:p>
          <w:p w14:paraId="072E23E5" w14:textId="77777777" w:rsidR="00185464" w:rsidRPr="001011D7" w:rsidRDefault="00185464" w:rsidP="00185464">
            <w:pPr>
              <w:spacing w:before="100" w:beforeAutospacing="1" w:after="100" w:afterAutospacing="1"/>
              <w:jc w:val="both"/>
              <w:rPr>
                <w:rFonts w:ascii="Arial" w:eastAsia="Times New Roman" w:hAnsi="Arial" w:cs="Arial"/>
                <w:bCs/>
                <w:sz w:val="20"/>
                <w:szCs w:val="20"/>
                <w:lang w:eastAsia="tr-TR"/>
              </w:rPr>
            </w:pPr>
            <w:r w:rsidRPr="001011D7">
              <w:rPr>
                <w:rFonts w:ascii="Arial" w:eastAsia="Times New Roman" w:hAnsi="Arial" w:cs="Arial"/>
                <w:bCs/>
                <w:sz w:val="20"/>
                <w:szCs w:val="20"/>
                <w:lang w:eastAsia="tr-TR"/>
              </w:rPr>
              <w:t>DC ve AC akım kavramları açıklanır.</w:t>
            </w:r>
          </w:p>
          <w:p w14:paraId="1023B5E7" w14:textId="0EF7C393" w:rsidR="00185464" w:rsidRPr="001011D7" w:rsidRDefault="00185464" w:rsidP="000506B1">
            <w:pPr>
              <w:spacing w:before="100" w:beforeAutospacing="1" w:after="100" w:afterAutospacing="1"/>
              <w:rPr>
                <w:rFonts w:ascii="Arial" w:eastAsia="Times New Roman" w:hAnsi="Arial" w:cs="Arial"/>
                <w:bCs/>
                <w:sz w:val="20"/>
                <w:szCs w:val="20"/>
                <w:lang w:eastAsia="tr-TR"/>
              </w:rPr>
            </w:pPr>
            <w:r w:rsidRPr="001011D7">
              <w:rPr>
                <w:rFonts w:ascii="Arial" w:eastAsia="Times New Roman" w:hAnsi="Arial" w:cs="Arial"/>
                <w:bCs/>
                <w:sz w:val="20"/>
                <w:szCs w:val="20"/>
                <w:lang w:eastAsia="tr-TR"/>
              </w:rPr>
              <w:t>DC</w:t>
            </w:r>
            <w:r w:rsidR="002770D0">
              <w:rPr>
                <w:rFonts w:ascii="Arial" w:eastAsia="Times New Roman" w:hAnsi="Arial" w:cs="Arial"/>
                <w:bCs/>
                <w:sz w:val="20"/>
                <w:szCs w:val="20"/>
                <w:lang w:eastAsia="tr-TR"/>
              </w:rPr>
              <w:t>-</w:t>
            </w:r>
            <w:r w:rsidRPr="001011D7">
              <w:rPr>
                <w:rFonts w:ascii="Arial" w:eastAsia="Times New Roman" w:hAnsi="Arial" w:cs="Arial"/>
                <w:bCs/>
                <w:sz w:val="20"/>
                <w:szCs w:val="20"/>
                <w:lang w:eastAsia="tr-TR"/>
              </w:rPr>
              <w:t>AC dönüşümün elektrikli araçlardaki önemi açıklanır.</w:t>
            </w:r>
          </w:p>
          <w:p w14:paraId="45060AC0" w14:textId="77777777" w:rsidR="00185464" w:rsidRPr="001011D7" w:rsidRDefault="00185464" w:rsidP="000506B1">
            <w:pPr>
              <w:spacing w:before="100" w:beforeAutospacing="1" w:after="100" w:afterAutospacing="1"/>
              <w:rPr>
                <w:rFonts w:ascii="Arial" w:eastAsia="Times New Roman" w:hAnsi="Arial" w:cs="Arial"/>
                <w:bCs/>
                <w:sz w:val="20"/>
                <w:szCs w:val="20"/>
                <w:lang w:eastAsia="tr-TR"/>
              </w:rPr>
            </w:pPr>
            <w:r w:rsidRPr="001011D7">
              <w:rPr>
                <w:rFonts w:ascii="Arial" w:eastAsia="Times New Roman" w:hAnsi="Arial" w:cs="Arial"/>
                <w:bCs/>
                <w:sz w:val="20"/>
                <w:szCs w:val="20"/>
                <w:lang w:eastAsia="tr-TR"/>
              </w:rPr>
              <w:t>Üç fazlı AC üretiminin temel mantığı şema üzerinden açıklanır.</w:t>
            </w:r>
          </w:p>
          <w:p w14:paraId="13D74B8F" w14:textId="52169254" w:rsidR="00185464" w:rsidRPr="001011D7" w:rsidRDefault="00185464" w:rsidP="000506B1">
            <w:pPr>
              <w:spacing w:before="100" w:beforeAutospacing="1" w:after="100" w:afterAutospacing="1"/>
              <w:rPr>
                <w:rFonts w:ascii="Arial" w:eastAsia="Times New Roman" w:hAnsi="Arial" w:cs="Arial"/>
                <w:bCs/>
                <w:sz w:val="20"/>
                <w:szCs w:val="20"/>
                <w:lang w:eastAsia="tr-TR"/>
              </w:rPr>
            </w:pPr>
            <w:r w:rsidRPr="001011D7">
              <w:rPr>
                <w:rFonts w:ascii="Arial" w:eastAsia="Times New Roman" w:hAnsi="Arial" w:cs="Arial"/>
                <w:bCs/>
                <w:sz w:val="20"/>
                <w:szCs w:val="20"/>
                <w:lang w:eastAsia="tr-TR"/>
              </w:rPr>
              <w:t xml:space="preserve">Dönüşüm süreci blok </w:t>
            </w:r>
            <w:r w:rsidR="002770D0" w:rsidRPr="001011D7">
              <w:rPr>
                <w:rFonts w:ascii="Arial" w:eastAsia="Times New Roman" w:hAnsi="Arial" w:cs="Arial"/>
                <w:bCs/>
                <w:sz w:val="20"/>
                <w:szCs w:val="20"/>
                <w:lang w:eastAsia="tr-TR"/>
              </w:rPr>
              <w:t>simülasyon</w:t>
            </w:r>
            <w:r w:rsidRPr="001011D7">
              <w:rPr>
                <w:rFonts w:ascii="Arial" w:eastAsia="Times New Roman" w:hAnsi="Arial" w:cs="Arial"/>
                <w:bCs/>
                <w:sz w:val="20"/>
                <w:szCs w:val="20"/>
                <w:lang w:eastAsia="tr-TR"/>
              </w:rPr>
              <w:t xml:space="preserve"> ile açıklanır</w:t>
            </w:r>
            <w:r w:rsidR="002770D0">
              <w:rPr>
                <w:rFonts w:ascii="Arial" w:eastAsia="Times New Roman" w:hAnsi="Arial" w:cs="Arial"/>
                <w:bCs/>
                <w:sz w:val="20"/>
                <w:szCs w:val="20"/>
                <w:lang w:eastAsia="tr-TR"/>
              </w:rPr>
              <w:t>.</w:t>
            </w:r>
          </w:p>
          <w:p w14:paraId="457A5E54" w14:textId="46F875A2" w:rsidR="00185464" w:rsidRPr="00C9228B" w:rsidRDefault="00185464" w:rsidP="00BD3C2E">
            <w:pPr>
              <w:spacing w:before="100" w:beforeAutospacing="1" w:after="100" w:afterAutospacing="1"/>
              <w:outlineLvl w:val="2"/>
              <w:rPr>
                <w:rFonts w:ascii="Arial" w:eastAsia="Times New Roman" w:hAnsi="Arial" w:cs="Arial"/>
                <w:b/>
                <w:bCs/>
                <w:sz w:val="20"/>
                <w:szCs w:val="20"/>
                <w:lang w:eastAsia="tr-TR"/>
              </w:rPr>
            </w:pPr>
            <w:r w:rsidRPr="001011D7">
              <w:rPr>
                <w:rFonts w:ascii="Arial" w:eastAsia="Times New Roman" w:hAnsi="Arial" w:cs="Arial"/>
                <w:bCs/>
                <w:sz w:val="20"/>
                <w:szCs w:val="20"/>
                <w:lang w:eastAsia="tr-TR"/>
              </w:rPr>
              <w:t>DC</w:t>
            </w:r>
            <w:r w:rsidR="002770D0">
              <w:rPr>
                <w:rFonts w:ascii="Arial" w:eastAsia="Times New Roman" w:hAnsi="Arial" w:cs="Arial"/>
                <w:bCs/>
                <w:sz w:val="20"/>
                <w:szCs w:val="20"/>
                <w:lang w:eastAsia="tr-TR"/>
              </w:rPr>
              <w:t>-</w:t>
            </w:r>
            <w:r w:rsidRPr="001011D7">
              <w:rPr>
                <w:rFonts w:ascii="Arial" w:eastAsia="Times New Roman" w:hAnsi="Arial" w:cs="Arial"/>
                <w:bCs/>
                <w:sz w:val="20"/>
                <w:szCs w:val="20"/>
                <w:lang w:eastAsia="tr-TR"/>
              </w:rPr>
              <w:t>AC dönüşüm sürecini sırala</w:t>
            </w:r>
            <w:r w:rsidR="001E417D">
              <w:rPr>
                <w:rFonts w:ascii="Arial" w:eastAsia="Times New Roman" w:hAnsi="Arial" w:cs="Arial"/>
                <w:bCs/>
                <w:sz w:val="20"/>
                <w:szCs w:val="20"/>
                <w:lang w:eastAsia="tr-TR"/>
              </w:rPr>
              <w:t>n</w:t>
            </w:r>
            <w:r w:rsidRPr="001011D7">
              <w:rPr>
                <w:rFonts w:ascii="Arial" w:eastAsia="Times New Roman" w:hAnsi="Arial" w:cs="Arial"/>
                <w:bCs/>
                <w:sz w:val="20"/>
                <w:szCs w:val="20"/>
                <w:lang w:eastAsia="tr-TR"/>
              </w:rPr>
              <w:t>ması istenir</w:t>
            </w:r>
            <w:r>
              <w:rPr>
                <w:rFonts w:ascii="Arial" w:eastAsia="Times New Roman" w:hAnsi="Arial" w:cs="Arial"/>
                <w:b/>
                <w:bCs/>
                <w:sz w:val="20"/>
                <w:szCs w:val="20"/>
                <w:lang w:eastAsia="tr-TR"/>
              </w:rPr>
              <w:t>.</w:t>
            </w:r>
          </w:p>
          <w:p w14:paraId="3EBA2685" w14:textId="44C5AEE1" w:rsidR="00185464" w:rsidRDefault="00185464" w:rsidP="00185464">
            <w:pPr>
              <w:spacing w:before="100" w:beforeAutospacing="1" w:after="100" w:afterAutospacing="1"/>
              <w:ind w:right="57"/>
              <w:rPr>
                <w:rFonts w:ascii="Arial" w:eastAsia="Times New Roman" w:hAnsi="Arial" w:cs="Arial"/>
                <w:sz w:val="20"/>
                <w:szCs w:val="20"/>
                <w:lang w:eastAsia="tr-TR"/>
              </w:rPr>
            </w:pPr>
            <w:r>
              <w:rPr>
                <w:rFonts w:ascii="Arial" w:eastAsia="Times New Roman" w:hAnsi="Arial" w:cs="Arial"/>
                <w:b/>
                <w:bCs/>
                <w:sz w:val="20"/>
                <w:szCs w:val="20"/>
                <w:lang w:eastAsia="tr-TR"/>
              </w:rPr>
              <w:t>Motor,</w:t>
            </w:r>
            <w:r w:rsidRPr="00A81961">
              <w:rPr>
                <w:rFonts w:ascii="Arial" w:eastAsia="Times New Roman" w:hAnsi="Arial" w:cs="Arial"/>
                <w:b/>
                <w:bCs/>
                <w:sz w:val="20"/>
                <w:szCs w:val="20"/>
                <w:lang w:eastAsia="tr-TR"/>
              </w:rPr>
              <w:t xml:space="preserve"> invertör sistemlerinde soğutma ve koruma sistemlerini</w:t>
            </w:r>
            <w:r>
              <w:rPr>
                <w:rFonts w:ascii="Arial" w:eastAsia="Times New Roman" w:hAnsi="Arial" w:cs="Arial"/>
                <w:b/>
                <w:bCs/>
                <w:sz w:val="20"/>
                <w:szCs w:val="20"/>
                <w:lang w:eastAsia="tr-TR"/>
              </w:rPr>
              <w:t>n</w:t>
            </w:r>
            <w:r w:rsidRPr="00A81961">
              <w:rPr>
                <w:rFonts w:ascii="Arial" w:eastAsia="Times New Roman" w:hAnsi="Arial" w:cs="Arial"/>
                <w:b/>
                <w:bCs/>
                <w:sz w:val="20"/>
                <w:szCs w:val="20"/>
                <w:lang w:eastAsia="tr-TR"/>
              </w:rPr>
              <w:t xml:space="preserve"> </w:t>
            </w:r>
            <w:r w:rsidRPr="00B97676">
              <w:rPr>
                <w:rFonts w:ascii="Arial" w:eastAsia="Times New Roman" w:hAnsi="Arial" w:cs="Arial"/>
                <w:b/>
                <w:bCs/>
                <w:sz w:val="20"/>
                <w:szCs w:val="20"/>
              </w:rPr>
              <w:t>kontrollerini ve onarımını yapar</w:t>
            </w:r>
            <w:r w:rsidR="00BD3C2E">
              <w:rPr>
                <w:rFonts w:ascii="Arial" w:eastAsia="Times New Roman" w:hAnsi="Arial" w:cs="Arial"/>
                <w:sz w:val="20"/>
                <w:szCs w:val="20"/>
                <w:lang w:eastAsia="tr-TR"/>
              </w:rPr>
              <w:t>.</w:t>
            </w:r>
          </w:p>
          <w:p w14:paraId="0664800F" w14:textId="77777777" w:rsidR="00185464" w:rsidRDefault="00185464" w:rsidP="000506B1">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Elektrik motoru ve invertörlerde oluşan ısı</w:t>
            </w:r>
            <w:r>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w:t>
            </w:r>
            <w:r>
              <w:rPr>
                <w:rFonts w:ascii="Arial" w:eastAsia="Times New Roman" w:hAnsi="Arial" w:cs="Arial"/>
                <w:sz w:val="20"/>
                <w:szCs w:val="20"/>
                <w:lang w:eastAsia="tr-TR"/>
              </w:rPr>
              <w:t xml:space="preserve">sebebi </w:t>
            </w:r>
            <w:r w:rsidRPr="00A81961">
              <w:rPr>
                <w:rFonts w:ascii="Arial" w:eastAsia="Times New Roman" w:hAnsi="Arial" w:cs="Arial"/>
                <w:sz w:val="20"/>
                <w:szCs w:val="20"/>
                <w:lang w:eastAsia="tr-TR"/>
              </w:rPr>
              <w:t>açıklanır.</w:t>
            </w:r>
          </w:p>
          <w:p w14:paraId="58916B5B" w14:textId="77777777" w:rsidR="00185464" w:rsidRDefault="00185464" w:rsidP="000506B1">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Aşırı akım, aşırı gerilim ve aşırı sıcaklığa karşı alı</w:t>
            </w:r>
            <w:r>
              <w:rPr>
                <w:rFonts w:ascii="Arial" w:eastAsia="Times New Roman" w:hAnsi="Arial" w:cs="Arial"/>
                <w:sz w:val="20"/>
                <w:szCs w:val="20"/>
                <w:lang w:eastAsia="tr-TR"/>
              </w:rPr>
              <w:t>nan koruma önlemleri açıklanır.</w:t>
            </w:r>
          </w:p>
          <w:p w14:paraId="5DD06CD4" w14:textId="77777777" w:rsidR="00185464" w:rsidRPr="00A81961" w:rsidRDefault="00185464" w:rsidP="000506B1">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Sıvı ve hava soğutmalı sistemler</w:t>
            </w:r>
            <w:r>
              <w:rPr>
                <w:rFonts w:ascii="Arial" w:eastAsia="Times New Roman" w:hAnsi="Arial" w:cs="Arial"/>
                <w:sz w:val="20"/>
                <w:szCs w:val="20"/>
                <w:lang w:eastAsia="tr-TR"/>
              </w:rPr>
              <w:t>in</w:t>
            </w:r>
            <w:r w:rsidRPr="00A81961">
              <w:rPr>
                <w:rFonts w:ascii="Arial" w:eastAsia="Times New Roman" w:hAnsi="Arial" w:cs="Arial"/>
                <w:sz w:val="20"/>
                <w:szCs w:val="20"/>
                <w:lang w:eastAsia="tr-TR"/>
              </w:rPr>
              <w:t xml:space="preserve"> araç üzerinde</w:t>
            </w:r>
            <w:r>
              <w:rPr>
                <w:rFonts w:ascii="Arial" w:eastAsia="Times New Roman" w:hAnsi="Arial" w:cs="Arial"/>
                <w:sz w:val="20"/>
                <w:szCs w:val="20"/>
                <w:lang w:eastAsia="tr-TR"/>
              </w:rPr>
              <w:t xml:space="preserve">ki yerleri uygulamalı </w:t>
            </w:r>
            <w:r w:rsidRPr="00A81961">
              <w:rPr>
                <w:rFonts w:ascii="Arial" w:eastAsia="Times New Roman" w:hAnsi="Arial" w:cs="Arial"/>
                <w:sz w:val="20"/>
                <w:szCs w:val="20"/>
                <w:lang w:eastAsia="tr-TR"/>
              </w:rPr>
              <w:t>gösterilir.</w:t>
            </w:r>
          </w:p>
          <w:p w14:paraId="6FDD1292" w14:textId="77777777" w:rsidR="001E417D" w:rsidRDefault="001E417D">
            <w:pPr>
              <w:spacing w:before="100" w:beforeAutospacing="1" w:after="100" w:afterAutospacing="1"/>
              <w:ind w:right="57"/>
              <w:rPr>
                <w:rFonts w:ascii="Arial" w:eastAsia="Times New Roman" w:hAnsi="Arial" w:cs="Arial"/>
                <w:sz w:val="20"/>
                <w:szCs w:val="20"/>
                <w:lang w:eastAsia="tr-TR"/>
              </w:rPr>
            </w:pPr>
          </w:p>
          <w:p w14:paraId="1FEBFB00" w14:textId="6ED2BE35" w:rsidR="00185464" w:rsidRDefault="00185464" w:rsidP="000506B1">
            <w:pPr>
              <w:spacing w:before="100" w:beforeAutospacing="1" w:after="100" w:afterAutospacing="1"/>
              <w:ind w:right="57"/>
              <w:rPr>
                <w:rFonts w:ascii="Arial" w:eastAsia="Times New Roman" w:hAnsi="Arial" w:cs="Arial"/>
                <w:sz w:val="20"/>
                <w:szCs w:val="20"/>
                <w:lang w:eastAsia="tr-TR"/>
              </w:rPr>
            </w:pPr>
            <w:r>
              <w:rPr>
                <w:rFonts w:ascii="Arial" w:eastAsia="Times New Roman" w:hAnsi="Arial" w:cs="Arial"/>
                <w:sz w:val="20"/>
                <w:szCs w:val="20"/>
                <w:lang w:eastAsia="tr-TR"/>
              </w:rPr>
              <w:lastRenderedPageBreak/>
              <w:t xml:space="preserve">Soğutma </w:t>
            </w:r>
            <w:r w:rsidR="001E417D">
              <w:rPr>
                <w:rFonts w:ascii="Arial" w:eastAsia="Times New Roman" w:hAnsi="Arial" w:cs="Arial"/>
                <w:sz w:val="20"/>
                <w:szCs w:val="20"/>
                <w:lang w:eastAsia="tr-TR"/>
              </w:rPr>
              <w:t>il</w:t>
            </w:r>
            <w:r>
              <w:rPr>
                <w:rFonts w:ascii="Arial" w:eastAsia="Times New Roman" w:hAnsi="Arial" w:cs="Arial"/>
                <w:sz w:val="20"/>
                <w:szCs w:val="20"/>
                <w:lang w:eastAsia="tr-TR"/>
              </w:rPr>
              <w:t>e koruma sistem parçalarının ve bağlantılarının kontrolleri uygulamalı gösterilir.</w:t>
            </w:r>
          </w:p>
          <w:p w14:paraId="3B08FDC0" w14:textId="7EF27803" w:rsidR="00185464" w:rsidRPr="00A81961" w:rsidRDefault="00D349C0" w:rsidP="000506B1">
            <w:pPr>
              <w:spacing w:before="100" w:beforeAutospacing="1" w:after="100" w:afterAutospacing="1"/>
              <w:ind w:right="57"/>
              <w:rPr>
                <w:rFonts w:ascii="Arial" w:eastAsia="Times New Roman" w:hAnsi="Arial" w:cs="Arial"/>
                <w:sz w:val="20"/>
                <w:szCs w:val="20"/>
                <w:lang w:eastAsia="tr-TR"/>
              </w:rPr>
            </w:pPr>
            <w:r>
              <w:rPr>
                <w:rFonts w:ascii="Arial" w:eastAsia="Times New Roman" w:hAnsi="Arial" w:cs="Arial"/>
                <w:sz w:val="20"/>
                <w:szCs w:val="20"/>
                <w:lang w:eastAsia="tr-TR"/>
              </w:rPr>
              <w:t>S</w:t>
            </w:r>
            <w:r w:rsidR="00185464">
              <w:rPr>
                <w:rFonts w:ascii="Arial" w:eastAsia="Times New Roman" w:hAnsi="Arial" w:cs="Arial"/>
                <w:sz w:val="20"/>
                <w:szCs w:val="20"/>
                <w:lang w:eastAsia="tr-TR"/>
              </w:rPr>
              <w:t xml:space="preserve">istem parçaları </w:t>
            </w:r>
            <w:r>
              <w:rPr>
                <w:rFonts w:ascii="Arial" w:eastAsia="Times New Roman" w:hAnsi="Arial" w:cs="Arial"/>
                <w:sz w:val="20"/>
                <w:szCs w:val="20"/>
                <w:lang w:eastAsia="tr-TR"/>
              </w:rPr>
              <w:t>il</w:t>
            </w:r>
            <w:r w:rsidR="00185464">
              <w:rPr>
                <w:rFonts w:ascii="Arial" w:eastAsia="Times New Roman" w:hAnsi="Arial" w:cs="Arial"/>
                <w:sz w:val="20"/>
                <w:szCs w:val="20"/>
                <w:lang w:eastAsia="tr-TR"/>
              </w:rPr>
              <w:t>e bağlantılarının kontrol ve değişimini yapmaları istenir.</w:t>
            </w:r>
          </w:p>
          <w:p w14:paraId="62FB84EA" w14:textId="77777777" w:rsidR="00185464" w:rsidRPr="00A81961" w:rsidRDefault="00185464" w:rsidP="00185464">
            <w:pPr>
              <w:spacing w:before="100" w:beforeAutospacing="1" w:after="100" w:afterAutospacing="1"/>
              <w:ind w:right="57"/>
              <w:outlineLvl w:val="2"/>
              <w:rPr>
                <w:rFonts w:ascii="Arial" w:eastAsia="Times New Roman" w:hAnsi="Arial" w:cs="Arial"/>
                <w:b/>
                <w:bCs/>
                <w:sz w:val="20"/>
                <w:szCs w:val="20"/>
                <w:lang w:eastAsia="tr-TR"/>
              </w:rPr>
            </w:pPr>
            <w:r w:rsidRPr="00A81961">
              <w:rPr>
                <w:rFonts w:ascii="Arial" w:eastAsia="Times New Roman" w:hAnsi="Arial" w:cs="Arial"/>
                <w:b/>
                <w:bCs/>
                <w:sz w:val="20"/>
                <w:szCs w:val="20"/>
                <w:lang w:eastAsia="tr-TR"/>
              </w:rPr>
              <w:t>Elektrik motoru v</w:t>
            </w:r>
            <w:r>
              <w:rPr>
                <w:rFonts w:ascii="Arial" w:eastAsia="Times New Roman" w:hAnsi="Arial" w:cs="Arial"/>
                <w:b/>
                <w:bCs/>
                <w:sz w:val="20"/>
                <w:szCs w:val="20"/>
                <w:lang w:eastAsia="tr-TR"/>
              </w:rPr>
              <w:t>e invertör sistemlerinin</w:t>
            </w:r>
            <w:r w:rsidRPr="00A81961">
              <w:rPr>
                <w:rFonts w:ascii="Arial" w:eastAsia="Times New Roman" w:hAnsi="Arial" w:cs="Arial"/>
                <w:b/>
                <w:bCs/>
                <w:sz w:val="20"/>
                <w:szCs w:val="20"/>
                <w:lang w:eastAsia="tr-TR"/>
              </w:rPr>
              <w:t xml:space="preserve"> kontrolleri</w:t>
            </w:r>
            <w:r>
              <w:rPr>
                <w:rFonts w:ascii="Arial" w:eastAsia="Times New Roman" w:hAnsi="Arial" w:cs="Arial"/>
                <w:b/>
                <w:bCs/>
                <w:sz w:val="20"/>
                <w:szCs w:val="20"/>
                <w:lang w:eastAsia="tr-TR"/>
              </w:rPr>
              <w:t>ni yapar</w:t>
            </w:r>
            <w:r w:rsidRPr="00A81961">
              <w:rPr>
                <w:rFonts w:ascii="Arial" w:eastAsia="Times New Roman" w:hAnsi="Arial" w:cs="Arial"/>
                <w:b/>
                <w:bCs/>
                <w:sz w:val="20"/>
                <w:szCs w:val="20"/>
                <w:lang w:eastAsia="tr-TR"/>
              </w:rPr>
              <w:t>.</w:t>
            </w:r>
          </w:p>
          <w:p w14:paraId="662700DD" w14:textId="77777777" w:rsidR="00185464" w:rsidRPr="00A81961" w:rsidRDefault="00185464" w:rsidP="000506B1">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Motor ve invertör sistemlerinde yapılan görsel kontroller </w:t>
            </w:r>
            <w:r>
              <w:rPr>
                <w:rFonts w:ascii="Arial" w:eastAsia="Times New Roman" w:hAnsi="Arial" w:cs="Arial"/>
                <w:sz w:val="20"/>
                <w:szCs w:val="20"/>
                <w:lang w:eastAsia="tr-TR"/>
              </w:rPr>
              <w:t>uygulamalı gösterilir.</w:t>
            </w:r>
          </w:p>
          <w:p w14:paraId="015901CB" w14:textId="6453EA1B" w:rsidR="00185464" w:rsidRPr="00A81961" w:rsidRDefault="00185464" w:rsidP="000506B1">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Yüksek gerilim kabloları, bağlantı noktaları ve muhafaza elemanları</w:t>
            </w:r>
            <w:r w:rsidR="00D349C0">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kontrol</w:t>
            </w:r>
            <w:r>
              <w:rPr>
                <w:rFonts w:ascii="Arial" w:eastAsia="Times New Roman" w:hAnsi="Arial" w:cs="Arial"/>
                <w:sz w:val="20"/>
                <w:szCs w:val="20"/>
                <w:lang w:eastAsia="tr-TR"/>
              </w:rPr>
              <w:t>ü</w:t>
            </w:r>
            <w:r w:rsidRPr="00A81961">
              <w:rPr>
                <w:rFonts w:ascii="Arial" w:eastAsia="Times New Roman" w:hAnsi="Arial" w:cs="Arial"/>
                <w:sz w:val="20"/>
                <w:szCs w:val="20"/>
                <w:lang w:eastAsia="tr-TR"/>
              </w:rPr>
              <w:t xml:space="preserve"> </w:t>
            </w:r>
            <w:r w:rsidRPr="00B97676">
              <w:rPr>
                <w:rFonts w:ascii="Arial" w:hAnsi="Arial" w:cs="Arial"/>
                <w:sz w:val="20"/>
                <w:szCs w:val="20"/>
              </w:rPr>
              <w:t>gösterilerek yaptırılır</w:t>
            </w:r>
            <w:r w:rsidR="00BD3C2E">
              <w:rPr>
                <w:rFonts w:ascii="Arial" w:hAnsi="Arial" w:cs="Arial"/>
                <w:sz w:val="20"/>
                <w:szCs w:val="20"/>
              </w:rPr>
              <w:t>.</w:t>
            </w:r>
          </w:p>
          <w:p w14:paraId="0593BA0A" w14:textId="645B1989" w:rsidR="00185464" w:rsidRDefault="00185464" w:rsidP="000506B1">
            <w:pPr>
              <w:spacing w:before="100" w:beforeAutospacing="1" w:after="100" w:afterAutospacing="1"/>
              <w:rPr>
                <w:rFonts w:ascii="Arial" w:hAnsi="Arial" w:cs="Arial"/>
                <w:sz w:val="20"/>
                <w:szCs w:val="20"/>
              </w:rPr>
            </w:pPr>
            <w:r w:rsidRPr="00A81961">
              <w:rPr>
                <w:rFonts w:ascii="Arial" w:eastAsia="Times New Roman" w:hAnsi="Arial" w:cs="Arial"/>
                <w:sz w:val="20"/>
                <w:szCs w:val="20"/>
                <w:lang w:eastAsia="tr-TR"/>
              </w:rPr>
              <w:t>Soğutma hatları ve bağlantı elemanları</w:t>
            </w:r>
            <w:r w:rsidR="00D349C0">
              <w:rPr>
                <w:rFonts w:ascii="Arial" w:eastAsia="Times New Roman" w:hAnsi="Arial" w:cs="Arial"/>
                <w:sz w:val="20"/>
                <w:szCs w:val="20"/>
                <w:lang w:eastAsia="tr-TR"/>
              </w:rPr>
              <w:t>nın</w:t>
            </w:r>
            <w:r w:rsidRPr="00A81961">
              <w:rPr>
                <w:rFonts w:ascii="Arial" w:eastAsia="Times New Roman" w:hAnsi="Arial" w:cs="Arial"/>
                <w:sz w:val="20"/>
                <w:szCs w:val="20"/>
                <w:lang w:eastAsia="tr-TR"/>
              </w:rPr>
              <w:t xml:space="preserve"> kontrol</w:t>
            </w:r>
            <w:r>
              <w:rPr>
                <w:rFonts w:ascii="Arial" w:eastAsia="Times New Roman" w:hAnsi="Arial" w:cs="Arial"/>
                <w:sz w:val="20"/>
                <w:szCs w:val="20"/>
                <w:lang w:eastAsia="tr-TR"/>
              </w:rPr>
              <w:t>leri</w:t>
            </w:r>
            <w:r w:rsidRPr="00A81961">
              <w:rPr>
                <w:rFonts w:ascii="Arial" w:eastAsia="Times New Roman" w:hAnsi="Arial" w:cs="Arial"/>
                <w:sz w:val="20"/>
                <w:szCs w:val="20"/>
                <w:lang w:eastAsia="tr-TR"/>
              </w:rPr>
              <w:t xml:space="preserve"> </w:t>
            </w:r>
            <w:r>
              <w:rPr>
                <w:rFonts w:ascii="Arial" w:eastAsia="Times New Roman" w:hAnsi="Arial" w:cs="Arial"/>
                <w:sz w:val="20"/>
                <w:szCs w:val="20"/>
                <w:lang w:eastAsia="tr-TR"/>
              </w:rPr>
              <w:t>gösterilerek</w:t>
            </w:r>
            <w:r w:rsidRPr="00B97676">
              <w:rPr>
                <w:rFonts w:ascii="Arial" w:hAnsi="Arial" w:cs="Arial"/>
                <w:sz w:val="20"/>
                <w:szCs w:val="20"/>
              </w:rPr>
              <w:t xml:space="preserve"> yaptırılır</w:t>
            </w:r>
            <w:r>
              <w:rPr>
                <w:rFonts w:ascii="Arial" w:hAnsi="Arial" w:cs="Arial"/>
                <w:sz w:val="20"/>
                <w:szCs w:val="20"/>
              </w:rPr>
              <w:t>.</w:t>
            </w:r>
          </w:p>
          <w:p w14:paraId="0F54C0D7" w14:textId="46D77999" w:rsidR="00185464" w:rsidRDefault="00185464" w:rsidP="000506B1">
            <w:pPr>
              <w:spacing w:before="100" w:beforeAutospacing="1" w:after="100" w:afterAutospacing="1"/>
              <w:ind w:right="57"/>
              <w:rPr>
                <w:rFonts w:ascii="Arial" w:eastAsia="Times New Roman" w:hAnsi="Arial" w:cs="Arial"/>
                <w:sz w:val="20"/>
                <w:szCs w:val="20"/>
                <w:lang w:eastAsia="tr-TR"/>
              </w:rPr>
            </w:pPr>
            <w:r w:rsidRPr="00710F8F">
              <w:rPr>
                <w:rFonts w:ascii="Arial" w:eastAsia="Times New Roman" w:hAnsi="Arial" w:cs="Arial"/>
                <w:b/>
                <w:bCs/>
                <w:sz w:val="20"/>
                <w:szCs w:val="20"/>
                <w:lang w:eastAsia="tr-TR"/>
              </w:rPr>
              <w:t xml:space="preserve">Redüksiyon sisteminin </w:t>
            </w:r>
            <w:r w:rsidRPr="00710F8F">
              <w:rPr>
                <w:rFonts w:ascii="Arial" w:eastAsia="Times New Roman" w:hAnsi="Arial" w:cs="Arial"/>
                <w:b/>
                <w:bCs/>
                <w:sz w:val="20"/>
                <w:szCs w:val="20"/>
              </w:rPr>
              <w:t>kontrollerini ve değişimini yapar</w:t>
            </w:r>
            <w:r w:rsidR="00BD3C2E">
              <w:rPr>
                <w:rFonts w:ascii="Arial" w:eastAsia="Times New Roman" w:hAnsi="Arial" w:cs="Arial"/>
                <w:b/>
                <w:bCs/>
                <w:sz w:val="20"/>
                <w:szCs w:val="20"/>
              </w:rPr>
              <w:t>.</w:t>
            </w:r>
            <w:r w:rsidRPr="00C9228B">
              <w:rPr>
                <w:rFonts w:ascii="Arial" w:eastAsia="Times New Roman" w:hAnsi="Arial" w:cs="Arial"/>
                <w:sz w:val="20"/>
                <w:szCs w:val="20"/>
                <w:lang w:eastAsia="tr-TR"/>
              </w:rPr>
              <w:t xml:space="preserve"> </w:t>
            </w:r>
          </w:p>
          <w:p w14:paraId="4176BC37" w14:textId="0D9FF74E" w:rsidR="00185464" w:rsidRPr="00A81961" w:rsidRDefault="00185464" w:rsidP="000506B1">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Elektrikli araçlarda kullanılan redüksiyon sistemi </w:t>
            </w:r>
            <w:r>
              <w:rPr>
                <w:rFonts w:ascii="Arial" w:eastAsia="Times New Roman" w:hAnsi="Arial" w:cs="Arial"/>
                <w:sz w:val="20"/>
                <w:szCs w:val="20"/>
                <w:lang w:eastAsia="tr-TR"/>
              </w:rPr>
              <w:t xml:space="preserve">açıklanır </w:t>
            </w:r>
            <w:r w:rsidR="00BD3C2E">
              <w:rPr>
                <w:rFonts w:ascii="Arial" w:eastAsia="Times New Roman" w:hAnsi="Arial" w:cs="Arial"/>
                <w:sz w:val="20"/>
                <w:szCs w:val="20"/>
                <w:lang w:eastAsia="tr-TR"/>
              </w:rPr>
              <w:t xml:space="preserve">ve </w:t>
            </w:r>
            <w:r w:rsidRPr="00A81961">
              <w:rPr>
                <w:rFonts w:ascii="Arial" w:eastAsia="Times New Roman" w:hAnsi="Arial" w:cs="Arial"/>
                <w:sz w:val="20"/>
                <w:szCs w:val="20"/>
                <w:lang w:eastAsia="tr-TR"/>
              </w:rPr>
              <w:t>araç üzerinde yerleri</w:t>
            </w:r>
            <w:r>
              <w:rPr>
                <w:rFonts w:ascii="Arial" w:eastAsia="Times New Roman" w:hAnsi="Arial" w:cs="Arial"/>
                <w:sz w:val="20"/>
                <w:szCs w:val="20"/>
                <w:lang w:eastAsia="tr-TR"/>
              </w:rPr>
              <w:t xml:space="preserve"> tanıtılır.</w:t>
            </w:r>
          </w:p>
          <w:p w14:paraId="031F6818" w14:textId="77777777" w:rsidR="00185464" w:rsidRPr="00A81961" w:rsidRDefault="00185464" w:rsidP="000506B1">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 xml:space="preserve">Tek kademeli redüksiyon dişlisinin konumu ve bağlantıları </w:t>
            </w:r>
            <w:r>
              <w:rPr>
                <w:rFonts w:ascii="Arial" w:eastAsia="Times New Roman" w:hAnsi="Arial" w:cs="Arial"/>
                <w:sz w:val="20"/>
                <w:szCs w:val="20"/>
                <w:lang w:eastAsia="tr-TR"/>
              </w:rPr>
              <w:t>gösterilir.</w:t>
            </w:r>
          </w:p>
          <w:p w14:paraId="66E91996" w14:textId="77777777" w:rsidR="00185464" w:rsidRPr="00A81961" w:rsidRDefault="00185464" w:rsidP="00185464">
            <w:pPr>
              <w:spacing w:before="100" w:beforeAutospacing="1" w:after="100" w:afterAutospacing="1"/>
              <w:ind w:right="57"/>
              <w:jc w:val="both"/>
              <w:rPr>
                <w:rFonts w:ascii="Arial" w:eastAsia="Times New Roman" w:hAnsi="Arial" w:cs="Arial"/>
                <w:sz w:val="20"/>
                <w:szCs w:val="20"/>
                <w:lang w:eastAsia="tr-TR"/>
              </w:rPr>
            </w:pPr>
            <w:r w:rsidRPr="00A81961">
              <w:rPr>
                <w:rFonts w:ascii="Arial" w:eastAsia="Times New Roman" w:hAnsi="Arial" w:cs="Arial"/>
                <w:sz w:val="20"/>
                <w:szCs w:val="20"/>
                <w:lang w:eastAsia="tr-TR"/>
              </w:rPr>
              <w:t>Redüksiyon sisteminin motor devri ve tork üzerindeki etkisi açıklanır.</w:t>
            </w:r>
          </w:p>
          <w:p w14:paraId="17878A88" w14:textId="274F9918" w:rsidR="00185464" w:rsidRDefault="00185464" w:rsidP="009C4032">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Redüksiyon sist</w:t>
            </w:r>
            <w:r>
              <w:rPr>
                <w:rFonts w:ascii="Arial" w:eastAsia="Times New Roman" w:hAnsi="Arial" w:cs="Arial"/>
                <w:sz w:val="20"/>
                <w:szCs w:val="20"/>
                <w:lang w:eastAsia="tr-TR"/>
              </w:rPr>
              <w:t>emi</w:t>
            </w:r>
            <w:r w:rsidR="00BD3C2E">
              <w:rPr>
                <w:rFonts w:ascii="Arial" w:eastAsia="Times New Roman" w:hAnsi="Arial" w:cs="Arial"/>
                <w:sz w:val="20"/>
                <w:szCs w:val="20"/>
                <w:lang w:eastAsia="tr-TR"/>
              </w:rPr>
              <w:t>nin</w:t>
            </w:r>
            <w:r>
              <w:rPr>
                <w:rFonts w:ascii="Arial" w:eastAsia="Times New Roman" w:hAnsi="Arial" w:cs="Arial"/>
                <w:sz w:val="20"/>
                <w:szCs w:val="20"/>
                <w:lang w:eastAsia="tr-TR"/>
              </w:rPr>
              <w:t xml:space="preserve"> bileşenleri</w:t>
            </w:r>
            <w:r w:rsidR="00BD3C2E">
              <w:rPr>
                <w:rFonts w:ascii="Arial" w:eastAsia="Times New Roman" w:hAnsi="Arial" w:cs="Arial"/>
                <w:sz w:val="20"/>
                <w:szCs w:val="20"/>
                <w:lang w:eastAsia="tr-TR"/>
              </w:rPr>
              <w:t>ni</w:t>
            </w:r>
            <w:r>
              <w:rPr>
                <w:rFonts w:ascii="Arial" w:eastAsia="Times New Roman" w:hAnsi="Arial" w:cs="Arial"/>
                <w:sz w:val="20"/>
                <w:szCs w:val="20"/>
                <w:lang w:eastAsia="tr-TR"/>
              </w:rPr>
              <w:t xml:space="preserve"> araç üzerinde göstermeleri </w:t>
            </w:r>
            <w:r w:rsidR="00BD3C2E">
              <w:rPr>
                <w:rFonts w:ascii="Arial" w:eastAsia="Times New Roman" w:hAnsi="Arial" w:cs="Arial"/>
                <w:sz w:val="20"/>
                <w:szCs w:val="20"/>
                <w:lang w:eastAsia="tr-TR"/>
              </w:rPr>
              <w:t xml:space="preserve">ve </w:t>
            </w:r>
            <w:r>
              <w:rPr>
                <w:rFonts w:ascii="Arial" w:eastAsia="Times New Roman" w:hAnsi="Arial" w:cs="Arial"/>
                <w:sz w:val="20"/>
                <w:szCs w:val="20"/>
                <w:lang w:eastAsia="tr-TR"/>
              </w:rPr>
              <w:t>görevlerini sıralamaları istenir</w:t>
            </w:r>
            <w:r w:rsidRPr="00A81961">
              <w:rPr>
                <w:rFonts w:ascii="Arial" w:eastAsia="Times New Roman" w:hAnsi="Arial" w:cs="Arial"/>
                <w:sz w:val="20"/>
                <w:szCs w:val="20"/>
                <w:lang w:eastAsia="tr-TR"/>
              </w:rPr>
              <w:t>.</w:t>
            </w:r>
          </w:p>
          <w:p w14:paraId="45DA3143" w14:textId="6BD7B16C" w:rsidR="00185464" w:rsidRDefault="00185464" w:rsidP="009C4032">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Redüksiyon sist</w:t>
            </w:r>
            <w:r>
              <w:rPr>
                <w:rFonts w:ascii="Arial" w:eastAsia="Times New Roman" w:hAnsi="Arial" w:cs="Arial"/>
                <w:sz w:val="20"/>
                <w:szCs w:val="20"/>
                <w:lang w:eastAsia="tr-TR"/>
              </w:rPr>
              <w:t>emi</w:t>
            </w:r>
            <w:r w:rsidR="00BD3C2E">
              <w:rPr>
                <w:rFonts w:ascii="Arial" w:eastAsia="Times New Roman" w:hAnsi="Arial" w:cs="Arial"/>
                <w:sz w:val="20"/>
                <w:szCs w:val="20"/>
                <w:lang w:eastAsia="tr-TR"/>
              </w:rPr>
              <w:t>nin</w:t>
            </w:r>
            <w:r>
              <w:rPr>
                <w:rFonts w:ascii="Arial" w:eastAsia="Times New Roman" w:hAnsi="Arial" w:cs="Arial"/>
                <w:sz w:val="20"/>
                <w:szCs w:val="20"/>
                <w:lang w:eastAsia="tr-TR"/>
              </w:rPr>
              <w:t xml:space="preserve"> sökülmesi ve kontrolleri uygulamalı </w:t>
            </w:r>
            <w:r w:rsidR="006E5851">
              <w:rPr>
                <w:rFonts w:ascii="Arial" w:eastAsia="Times New Roman" w:hAnsi="Arial" w:cs="Arial"/>
                <w:sz w:val="20"/>
                <w:szCs w:val="20"/>
                <w:lang w:eastAsia="tr-TR"/>
              </w:rPr>
              <w:t>gösterilerek</w:t>
            </w:r>
            <w:r w:rsidR="006E5851" w:rsidRPr="00B97676">
              <w:rPr>
                <w:rFonts w:ascii="Arial" w:hAnsi="Arial" w:cs="Arial"/>
                <w:sz w:val="20"/>
                <w:szCs w:val="20"/>
              </w:rPr>
              <w:t xml:space="preserve"> yaptırılır</w:t>
            </w:r>
            <w:r w:rsidR="006E5851">
              <w:rPr>
                <w:rFonts w:ascii="Arial" w:hAnsi="Arial" w:cs="Arial"/>
                <w:sz w:val="20"/>
                <w:szCs w:val="20"/>
              </w:rPr>
              <w:t>.</w:t>
            </w:r>
          </w:p>
          <w:p w14:paraId="55549704" w14:textId="36F30B4B" w:rsidR="00185464" w:rsidRPr="00185464" w:rsidRDefault="00185464" w:rsidP="009C4032">
            <w:pPr>
              <w:spacing w:before="100" w:beforeAutospacing="1" w:after="100" w:afterAutospacing="1"/>
              <w:ind w:right="57"/>
              <w:rPr>
                <w:rFonts w:ascii="Arial" w:eastAsia="Times New Roman" w:hAnsi="Arial" w:cs="Arial"/>
                <w:sz w:val="20"/>
                <w:szCs w:val="20"/>
                <w:lang w:eastAsia="tr-TR"/>
              </w:rPr>
            </w:pPr>
            <w:r w:rsidRPr="00A81961">
              <w:rPr>
                <w:rFonts w:ascii="Arial" w:eastAsia="Times New Roman" w:hAnsi="Arial" w:cs="Arial"/>
                <w:sz w:val="20"/>
                <w:szCs w:val="20"/>
                <w:lang w:eastAsia="tr-TR"/>
              </w:rPr>
              <w:t>Redüksiyon sist</w:t>
            </w:r>
            <w:r>
              <w:rPr>
                <w:rFonts w:ascii="Arial" w:eastAsia="Times New Roman" w:hAnsi="Arial" w:cs="Arial"/>
                <w:sz w:val="20"/>
                <w:szCs w:val="20"/>
                <w:lang w:eastAsia="tr-TR"/>
              </w:rPr>
              <w:t>eminin sökülmesi</w:t>
            </w:r>
            <w:r w:rsidR="00BD3C2E">
              <w:rPr>
                <w:rFonts w:ascii="Arial" w:eastAsia="Times New Roman" w:hAnsi="Arial" w:cs="Arial"/>
                <w:sz w:val="20"/>
                <w:szCs w:val="20"/>
                <w:lang w:eastAsia="tr-TR"/>
              </w:rPr>
              <w:t xml:space="preserve"> ve</w:t>
            </w:r>
            <w:r>
              <w:rPr>
                <w:rFonts w:ascii="Arial" w:eastAsia="Times New Roman" w:hAnsi="Arial" w:cs="Arial"/>
                <w:sz w:val="20"/>
                <w:szCs w:val="20"/>
                <w:lang w:eastAsia="tr-TR"/>
              </w:rPr>
              <w:t xml:space="preserve"> kontrollerinin yapılması istenir.</w:t>
            </w:r>
          </w:p>
        </w:tc>
        <w:tc>
          <w:tcPr>
            <w:tcW w:w="2268" w:type="dxa"/>
            <w:vAlign w:val="center"/>
          </w:tcPr>
          <w:p w14:paraId="14D5DA2C" w14:textId="77777777" w:rsidR="00446816" w:rsidRDefault="00446816" w:rsidP="00CA5B05">
            <w:pPr>
              <w:spacing w:after="160" w:line="259" w:lineRule="auto"/>
              <w:ind w:left="38"/>
              <w:rPr>
                <w:rFonts w:ascii="Arial" w:hAnsi="Arial" w:cs="Arial"/>
                <w:b/>
                <w:bCs/>
                <w:sz w:val="20"/>
                <w:szCs w:val="20"/>
              </w:rPr>
            </w:pPr>
          </w:p>
          <w:p w14:paraId="46769F1E" w14:textId="73801C98" w:rsidR="002C033D" w:rsidRPr="006A5A88" w:rsidRDefault="005C4478" w:rsidP="00CA5B05">
            <w:pPr>
              <w:spacing w:after="160" w:line="259" w:lineRule="auto"/>
              <w:ind w:left="38"/>
              <w:rPr>
                <w:rFonts w:ascii="Arial" w:hAnsi="Arial" w:cs="Arial"/>
                <w:b/>
                <w:bCs/>
                <w:sz w:val="20"/>
                <w:szCs w:val="20"/>
              </w:rPr>
            </w:pPr>
            <w:r w:rsidRPr="006A5A88">
              <w:rPr>
                <w:rFonts w:ascii="Arial" w:hAnsi="Arial" w:cs="Arial"/>
                <w:b/>
                <w:bCs/>
                <w:sz w:val="20"/>
                <w:szCs w:val="20"/>
              </w:rPr>
              <w:t xml:space="preserve">Elektrikli Araçlarda </w:t>
            </w:r>
            <w:r w:rsidR="00CA5B05">
              <w:rPr>
                <w:rFonts w:ascii="Arial" w:hAnsi="Arial" w:cs="Arial"/>
                <w:b/>
                <w:bCs/>
                <w:sz w:val="20"/>
                <w:szCs w:val="20"/>
              </w:rPr>
              <w:t>Şarj Sistemlerinin Temel Yapısı</w:t>
            </w:r>
          </w:p>
          <w:p w14:paraId="71EE9AEE" w14:textId="38B46C31" w:rsidR="002C033D" w:rsidRDefault="00834C15" w:rsidP="00CA5B05">
            <w:pPr>
              <w:spacing w:after="160" w:line="259" w:lineRule="auto"/>
              <w:ind w:left="38"/>
              <w:rPr>
                <w:rFonts w:ascii="Arial" w:hAnsi="Arial" w:cs="Arial"/>
                <w:b/>
                <w:bCs/>
                <w:sz w:val="20"/>
                <w:szCs w:val="20"/>
              </w:rPr>
            </w:pPr>
            <w:r>
              <w:rPr>
                <w:rFonts w:ascii="Arial" w:hAnsi="Arial" w:cs="Arial"/>
                <w:b/>
                <w:bCs/>
                <w:sz w:val="20"/>
                <w:szCs w:val="20"/>
              </w:rPr>
              <w:t xml:space="preserve">Şarj Konnektörleri </w:t>
            </w:r>
          </w:p>
          <w:p w14:paraId="18F6FCB2" w14:textId="3B7FCD96" w:rsidR="00DA7C99" w:rsidRDefault="00CA5B05" w:rsidP="00CA5B05">
            <w:pPr>
              <w:spacing w:after="160" w:line="259" w:lineRule="auto"/>
              <w:ind w:left="38"/>
              <w:rPr>
                <w:rFonts w:ascii="Arial" w:hAnsi="Arial" w:cs="Arial"/>
                <w:b/>
                <w:bCs/>
                <w:sz w:val="20"/>
                <w:szCs w:val="20"/>
              </w:rPr>
            </w:pPr>
            <w:r>
              <w:rPr>
                <w:rFonts w:ascii="Arial" w:hAnsi="Arial" w:cs="Arial"/>
                <w:b/>
                <w:bCs/>
                <w:sz w:val="20"/>
                <w:szCs w:val="20"/>
              </w:rPr>
              <w:t>Şarj Sistemi</w:t>
            </w:r>
            <w:r w:rsidR="00446816">
              <w:rPr>
                <w:rFonts w:ascii="Arial" w:hAnsi="Arial" w:cs="Arial"/>
                <w:b/>
                <w:bCs/>
                <w:sz w:val="20"/>
                <w:szCs w:val="20"/>
              </w:rPr>
              <w:t>nin</w:t>
            </w:r>
            <w:r>
              <w:rPr>
                <w:rFonts w:ascii="Arial" w:hAnsi="Arial" w:cs="Arial"/>
                <w:b/>
                <w:bCs/>
                <w:sz w:val="20"/>
                <w:szCs w:val="20"/>
              </w:rPr>
              <w:t xml:space="preserve"> Bileşenleri</w:t>
            </w:r>
          </w:p>
          <w:p w14:paraId="64EE1558" w14:textId="4EB1746A" w:rsidR="005C4478" w:rsidRPr="006A5A88" w:rsidRDefault="005C4478" w:rsidP="00C534B0">
            <w:pPr>
              <w:spacing w:after="160" w:line="259" w:lineRule="auto"/>
              <w:ind w:left="38"/>
              <w:rPr>
                <w:rFonts w:ascii="Arial" w:hAnsi="Arial" w:cs="Arial"/>
                <w:b/>
                <w:bCs/>
                <w:sz w:val="20"/>
                <w:szCs w:val="20"/>
              </w:rPr>
            </w:pPr>
            <w:r w:rsidRPr="006A5A88">
              <w:rPr>
                <w:rFonts w:ascii="Arial" w:hAnsi="Arial" w:cs="Arial"/>
                <w:b/>
                <w:bCs/>
                <w:sz w:val="20"/>
                <w:szCs w:val="20"/>
              </w:rPr>
              <w:t>Şarj Sürecinde</w:t>
            </w:r>
            <w:r w:rsidR="00446816">
              <w:rPr>
                <w:rFonts w:ascii="Arial" w:hAnsi="Arial" w:cs="Arial"/>
                <w:b/>
                <w:bCs/>
                <w:sz w:val="20"/>
                <w:szCs w:val="20"/>
              </w:rPr>
              <w:t xml:space="preserve"> </w:t>
            </w:r>
            <w:r w:rsidRPr="006A5A88">
              <w:rPr>
                <w:rFonts w:ascii="Arial" w:hAnsi="Arial" w:cs="Arial"/>
                <w:b/>
                <w:bCs/>
                <w:sz w:val="20"/>
                <w:szCs w:val="20"/>
              </w:rPr>
              <w:t>Güvenlik Kuralları</w:t>
            </w:r>
          </w:p>
          <w:p w14:paraId="2F2A5D2B" w14:textId="60780421" w:rsidR="00586799" w:rsidRDefault="00185464" w:rsidP="00185464">
            <w:pPr>
              <w:ind w:right="-392"/>
              <w:rPr>
                <w:rFonts w:ascii="Arial" w:eastAsia="Times New Roman" w:hAnsi="Arial" w:cs="Arial"/>
                <w:b/>
                <w:bCs/>
                <w:sz w:val="20"/>
                <w:szCs w:val="20"/>
                <w:lang w:eastAsia="tr-TR"/>
              </w:rPr>
            </w:pPr>
            <w:r w:rsidRPr="00C9228B">
              <w:rPr>
                <w:rFonts w:ascii="Arial" w:eastAsia="Times New Roman" w:hAnsi="Arial" w:cs="Arial"/>
                <w:b/>
                <w:bCs/>
                <w:sz w:val="20"/>
                <w:szCs w:val="20"/>
                <w:lang w:eastAsia="tr-TR"/>
              </w:rPr>
              <w:t xml:space="preserve">Elektrikli </w:t>
            </w:r>
            <w:r w:rsidR="00615AE0">
              <w:rPr>
                <w:rFonts w:ascii="Arial" w:eastAsia="Times New Roman" w:hAnsi="Arial" w:cs="Arial"/>
                <w:b/>
                <w:bCs/>
                <w:sz w:val="20"/>
                <w:szCs w:val="20"/>
                <w:lang w:eastAsia="tr-TR"/>
              </w:rPr>
              <w:t>A</w:t>
            </w:r>
            <w:r w:rsidRPr="00C9228B">
              <w:rPr>
                <w:rFonts w:ascii="Arial" w:eastAsia="Times New Roman" w:hAnsi="Arial" w:cs="Arial"/>
                <w:b/>
                <w:bCs/>
                <w:sz w:val="20"/>
                <w:szCs w:val="20"/>
                <w:lang w:eastAsia="tr-TR"/>
              </w:rPr>
              <w:t xml:space="preserve">raçlarda </w:t>
            </w:r>
            <w:r w:rsidR="00615AE0">
              <w:rPr>
                <w:rFonts w:ascii="Arial" w:eastAsia="Times New Roman" w:hAnsi="Arial" w:cs="Arial"/>
                <w:b/>
                <w:bCs/>
                <w:sz w:val="20"/>
                <w:szCs w:val="20"/>
                <w:lang w:eastAsia="tr-TR"/>
              </w:rPr>
              <w:t>K</w:t>
            </w:r>
            <w:r w:rsidRPr="00C9228B">
              <w:rPr>
                <w:rFonts w:ascii="Arial" w:eastAsia="Times New Roman" w:hAnsi="Arial" w:cs="Arial"/>
                <w:b/>
                <w:bCs/>
                <w:sz w:val="20"/>
                <w:szCs w:val="20"/>
                <w:lang w:eastAsia="tr-TR"/>
              </w:rPr>
              <w:t>ull</w:t>
            </w:r>
            <w:r>
              <w:rPr>
                <w:rFonts w:ascii="Arial" w:eastAsia="Times New Roman" w:hAnsi="Arial" w:cs="Arial"/>
                <w:b/>
                <w:bCs/>
                <w:sz w:val="20"/>
                <w:szCs w:val="20"/>
                <w:lang w:eastAsia="tr-TR"/>
              </w:rPr>
              <w:t xml:space="preserve">anılan </w:t>
            </w:r>
            <w:r w:rsidR="00615AE0">
              <w:rPr>
                <w:rFonts w:ascii="Arial" w:eastAsia="Times New Roman" w:hAnsi="Arial" w:cs="Arial"/>
                <w:b/>
                <w:bCs/>
                <w:sz w:val="20"/>
                <w:szCs w:val="20"/>
                <w:lang w:eastAsia="tr-TR"/>
              </w:rPr>
              <w:t>E</w:t>
            </w:r>
            <w:r>
              <w:rPr>
                <w:rFonts w:ascii="Arial" w:eastAsia="Times New Roman" w:hAnsi="Arial" w:cs="Arial"/>
                <w:b/>
                <w:bCs/>
                <w:sz w:val="20"/>
                <w:szCs w:val="20"/>
                <w:lang w:eastAsia="tr-TR"/>
              </w:rPr>
              <w:t xml:space="preserve">lektrik </w:t>
            </w:r>
          </w:p>
          <w:p w14:paraId="6DFF6471" w14:textId="6D195579" w:rsidR="00185464" w:rsidRDefault="00615AE0" w:rsidP="00185464">
            <w:pPr>
              <w:ind w:right="-392"/>
            </w:pPr>
            <w:r>
              <w:rPr>
                <w:rFonts w:ascii="Arial" w:eastAsia="Times New Roman" w:hAnsi="Arial" w:cs="Arial"/>
                <w:b/>
                <w:bCs/>
                <w:sz w:val="20"/>
                <w:szCs w:val="20"/>
                <w:lang w:eastAsia="tr-TR"/>
              </w:rPr>
              <w:t>M</w:t>
            </w:r>
            <w:r w:rsidR="00185464">
              <w:rPr>
                <w:rFonts w:ascii="Arial" w:eastAsia="Times New Roman" w:hAnsi="Arial" w:cs="Arial"/>
                <w:b/>
                <w:bCs/>
                <w:sz w:val="20"/>
                <w:szCs w:val="20"/>
                <w:lang w:eastAsia="tr-TR"/>
              </w:rPr>
              <w:t xml:space="preserve">otor </w:t>
            </w:r>
            <w:r>
              <w:rPr>
                <w:rFonts w:ascii="Arial" w:eastAsia="Times New Roman" w:hAnsi="Arial" w:cs="Arial"/>
                <w:b/>
                <w:bCs/>
                <w:sz w:val="20"/>
                <w:szCs w:val="20"/>
                <w:lang w:eastAsia="tr-TR"/>
              </w:rPr>
              <w:t>Ç</w:t>
            </w:r>
            <w:r w:rsidR="00185464">
              <w:rPr>
                <w:rFonts w:ascii="Arial" w:eastAsia="Times New Roman" w:hAnsi="Arial" w:cs="Arial"/>
                <w:b/>
                <w:bCs/>
                <w:sz w:val="20"/>
                <w:szCs w:val="20"/>
                <w:lang w:eastAsia="tr-TR"/>
              </w:rPr>
              <w:t>eşitleri</w:t>
            </w:r>
          </w:p>
          <w:p w14:paraId="79BD3324" w14:textId="77777777" w:rsidR="00185464" w:rsidRDefault="00185464" w:rsidP="00185464">
            <w:pPr>
              <w:ind w:right="-392"/>
            </w:pPr>
          </w:p>
          <w:p w14:paraId="07173D17" w14:textId="6DE4F9D2" w:rsidR="00615AE0" w:rsidRPr="000506B1" w:rsidRDefault="00185464" w:rsidP="00185464">
            <w:pPr>
              <w:ind w:right="-392"/>
              <w:rPr>
                <w:rFonts w:ascii="Arial" w:hAnsi="Arial" w:cs="Arial"/>
                <w:b/>
                <w:sz w:val="20"/>
                <w:szCs w:val="20"/>
              </w:rPr>
            </w:pPr>
            <w:r w:rsidRPr="000506B1">
              <w:rPr>
                <w:rFonts w:ascii="Arial" w:hAnsi="Arial" w:cs="Arial"/>
                <w:b/>
                <w:sz w:val="20"/>
                <w:szCs w:val="20"/>
              </w:rPr>
              <w:t xml:space="preserve">Elektrik </w:t>
            </w:r>
            <w:r w:rsidR="00615AE0" w:rsidRPr="000506B1">
              <w:rPr>
                <w:rFonts w:ascii="Arial" w:hAnsi="Arial" w:cs="Arial"/>
                <w:b/>
                <w:sz w:val="20"/>
                <w:szCs w:val="20"/>
              </w:rPr>
              <w:t>M</w:t>
            </w:r>
            <w:r w:rsidRPr="000506B1">
              <w:rPr>
                <w:rFonts w:ascii="Arial" w:hAnsi="Arial" w:cs="Arial"/>
                <w:b/>
                <w:sz w:val="20"/>
                <w:szCs w:val="20"/>
              </w:rPr>
              <w:t xml:space="preserve">otorunun </w:t>
            </w:r>
            <w:r w:rsidR="00615AE0" w:rsidRPr="000506B1">
              <w:rPr>
                <w:rFonts w:ascii="Arial" w:hAnsi="Arial" w:cs="Arial"/>
                <w:b/>
                <w:sz w:val="20"/>
                <w:szCs w:val="20"/>
              </w:rPr>
              <w:t>T</w:t>
            </w:r>
            <w:r w:rsidRPr="000506B1">
              <w:rPr>
                <w:rFonts w:ascii="Arial" w:hAnsi="Arial" w:cs="Arial"/>
                <w:b/>
                <w:sz w:val="20"/>
                <w:szCs w:val="20"/>
              </w:rPr>
              <w:t xml:space="preserve">emel </w:t>
            </w:r>
            <w:r w:rsidR="00615AE0" w:rsidRPr="000506B1">
              <w:rPr>
                <w:rFonts w:ascii="Arial" w:hAnsi="Arial" w:cs="Arial"/>
                <w:b/>
                <w:sz w:val="20"/>
                <w:szCs w:val="20"/>
              </w:rPr>
              <w:t>Ç</w:t>
            </w:r>
            <w:r w:rsidRPr="000506B1">
              <w:rPr>
                <w:rFonts w:ascii="Arial" w:hAnsi="Arial" w:cs="Arial"/>
                <w:b/>
                <w:sz w:val="20"/>
                <w:szCs w:val="20"/>
              </w:rPr>
              <w:t xml:space="preserve">alışma </w:t>
            </w:r>
          </w:p>
          <w:p w14:paraId="48E8D825" w14:textId="2BEB182E" w:rsidR="00185464" w:rsidRDefault="00615AE0" w:rsidP="00185464">
            <w:pPr>
              <w:ind w:right="-392"/>
            </w:pPr>
            <w:r w:rsidRPr="000506B1">
              <w:rPr>
                <w:rFonts w:ascii="Arial" w:hAnsi="Arial" w:cs="Arial"/>
                <w:b/>
                <w:sz w:val="20"/>
                <w:szCs w:val="20"/>
              </w:rPr>
              <w:t>P</w:t>
            </w:r>
            <w:r w:rsidR="00185464" w:rsidRPr="000506B1">
              <w:rPr>
                <w:rFonts w:ascii="Arial" w:hAnsi="Arial" w:cs="Arial"/>
                <w:b/>
                <w:sz w:val="20"/>
                <w:szCs w:val="20"/>
              </w:rPr>
              <w:t>rensibi</w:t>
            </w:r>
          </w:p>
          <w:p w14:paraId="27B8E779" w14:textId="77777777" w:rsidR="00185464" w:rsidRDefault="00185464" w:rsidP="00185464">
            <w:pPr>
              <w:ind w:right="-392"/>
            </w:pPr>
          </w:p>
          <w:p w14:paraId="1778B38A" w14:textId="77777777" w:rsidR="00185464" w:rsidRDefault="00185464" w:rsidP="00185464">
            <w:pPr>
              <w:ind w:right="-392"/>
            </w:pPr>
            <w:r>
              <w:rPr>
                <w:rFonts w:ascii="Arial" w:eastAsia="Times New Roman" w:hAnsi="Arial" w:cs="Arial"/>
                <w:b/>
                <w:bCs/>
                <w:sz w:val="20"/>
                <w:szCs w:val="20"/>
                <w:lang w:eastAsia="tr-TR"/>
              </w:rPr>
              <w:t>İnvertör</w:t>
            </w:r>
          </w:p>
          <w:p w14:paraId="01BE388A" w14:textId="77777777" w:rsidR="00185464" w:rsidRDefault="00185464" w:rsidP="00185464">
            <w:pPr>
              <w:ind w:right="-392"/>
            </w:pPr>
          </w:p>
          <w:p w14:paraId="60A68040" w14:textId="419101B2" w:rsidR="00615AE0" w:rsidRPr="000506B1" w:rsidRDefault="00185464" w:rsidP="00185464">
            <w:pPr>
              <w:ind w:right="-392"/>
              <w:rPr>
                <w:rFonts w:ascii="Arial" w:hAnsi="Arial" w:cs="Arial"/>
                <w:b/>
                <w:sz w:val="20"/>
                <w:szCs w:val="20"/>
              </w:rPr>
            </w:pPr>
            <w:r w:rsidRPr="000506B1">
              <w:rPr>
                <w:rFonts w:ascii="Arial" w:hAnsi="Arial" w:cs="Arial"/>
                <w:b/>
                <w:sz w:val="20"/>
                <w:szCs w:val="20"/>
              </w:rPr>
              <w:t>DC</w:t>
            </w:r>
            <w:r w:rsidR="00615AE0" w:rsidRPr="000506B1">
              <w:rPr>
                <w:rFonts w:ascii="Arial" w:hAnsi="Arial" w:cs="Arial"/>
                <w:b/>
                <w:sz w:val="20"/>
                <w:szCs w:val="20"/>
              </w:rPr>
              <w:t>-</w:t>
            </w:r>
            <w:r w:rsidRPr="000506B1">
              <w:rPr>
                <w:rFonts w:ascii="Arial" w:hAnsi="Arial" w:cs="Arial"/>
                <w:b/>
                <w:sz w:val="20"/>
                <w:szCs w:val="20"/>
              </w:rPr>
              <w:t xml:space="preserve">AC </w:t>
            </w:r>
            <w:r w:rsidR="00615AE0" w:rsidRPr="000506B1">
              <w:rPr>
                <w:rFonts w:ascii="Arial" w:hAnsi="Arial" w:cs="Arial"/>
                <w:b/>
                <w:sz w:val="20"/>
                <w:szCs w:val="20"/>
              </w:rPr>
              <w:t>D</w:t>
            </w:r>
            <w:r w:rsidRPr="000506B1">
              <w:rPr>
                <w:rFonts w:ascii="Arial" w:hAnsi="Arial" w:cs="Arial"/>
                <w:b/>
                <w:sz w:val="20"/>
                <w:szCs w:val="20"/>
              </w:rPr>
              <w:t xml:space="preserve">önüşüm     </w:t>
            </w:r>
          </w:p>
          <w:p w14:paraId="798BA5D3" w14:textId="7ED9558E" w:rsidR="00185464" w:rsidRPr="000506B1" w:rsidRDefault="00615AE0" w:rsidP="00185464">
            <w:pPr>
              <w:ind w:right="-392"/>
              <w:rPr>
                <w:rFonts w:ascii="Arial" w:hAnsi="Arial" w:cs="Arial"/>
                <w:b/>
                <w:sz w:val="20"/>
                <w:szCs w:val="20"/>
              </w:rPr>
            </w:pPr>
            <w:r w:rsidRPr="000506B1">
              <w:rPr>
                <w:rFonts w:ascii="Arial" w:hAnsi="Arial" w:cs="Arial"/>
                <w:b/>
                <w:sz w:val="20"/>
                <w:szCs w:val="20"/>
              </w:rPr>
              <w:t>S</w:t>
            </w:r>
            <w:r w:rsidR="00185464" w:rsidRPr="000506B1">
              <w:rPr>
                <w:rFonts w:ascii="Arial" w:hAnsi="Arial" w:cs="Arial"/>
                <w:b/>
                <w:sz w:val="20"/>
                <w:szCs w:val="20"/>
              </w:rPr>
              <w:t xml:space="preserve">üreci  </w:t>
            </w:r>
          </w:p>
          <w:p w14:paraId="7D65897C" w14:textId="77777777" w:rsidR="00185464" w:rsidRDefault="00185464" w:rsidP="00185464">
            <w:pPr>
              <w:ind w:right="-392"/>
            </w:pPr>
          </w:p>
          <w:p w14:paraId="3B58584D" w14:textId="3393CBC1" w:rsidR="00185464" w:rsidRPr="000506B1" w:rsidRDefault="00185464" w:rsidP="00185464">
            <w:pPr>
              <w:ind w:right="-392"/>
              <w:rPr>
                <w:rFonts w:ascii="Arial" w:hAnsi="Arial" w:cs="Arial"/>
                <w:b/>
                <w:sz w:val="20"/>
                <w:szCs w:val="20"/>
              </w:rPr>
            </w:pPr>
            <w:r w:rsidRPr="000506B1">
              <w:rPr>
                <w:rFonts w:ascii="Arial" w:hAnsi="Arial" w:cs="Arial"/>
                <w:b/>
                <w:sz w:val="20"/>
                <w:szCs w:val="20"/>
              </w:rPr>
              <w:t xml:space="preserve">Elektrik </w:t>
            </w:r>
            <w:r w:rsidR="00615AE0" w:rsidRPr="000506B1">
              <w:rPr>
                <w:rFonts w:ascii="Arial" w:hAnsi="Arial" w:cs="Arial"/>
                <w:b/>
                <w:sz w:val="20"/>
                <w:szCs w:val="20"/>
              </w:rPr>
              <w:t>M</w:t>
            </w:r>
            <w:r w:rsidRPr="000506B1">
              <w:rPr>
                <w:rFonts w:ascii="Arial" w:hAnsi="Arial" w:cs="Arial"/>
                <w:b/>
                <w:sz w:val="20"/>
                <w:szCs w:val="20"/>
              </w:rPr>
              <w:t xml:space="preserve">otoru ve </w:t>
            </w:r>
            <w:r w:rsidR="00615AE0" w:rsidRPr="000506B1">
              <w:rPr>
                <w:rFonts w:ascii="Arial" w:hAnsi="Arial" w:cs="Arial"/>
                <w:b/>
                <w:sz w:val="20"/>
                <w:szCs w:val="20"/>
              </w:rPr>
              <w:t>İ</w:t>
            </w:r>
            <w:r w:rsidRPr="000506B1">
              <w:rPr>
                <w:rFonts w:ascii="Arial" w:hAnsi="Arial" w:cs="Arial"/>
                <w:b/>
                <w:sz w:val="20"/>
                <w:szCs w:val="20"/>
              </w:rPr>
              <w:t xml:space="preserve">nvertör </w:t>
            </w:r>
            <w:r w:rsidR="00615AE0" w:rsidRPr="000506B1">
              <w:rPr>
                <w:rFonts w:ascii="Arial" w:hAnsi="Arial" w:cs="Arial"/>
                <w:b/>
                <w:sz w:val="20"/>
                <w:szCs w:val="20"/>
              </w:rPr>
              <w:t>S</w:t>
            </w:r>
            <w:r w:rsidRPr="000506B1">
              <w:rPr>
                <w:rFonts w:ascii="Arial" w:hAnsi="Arial" w:cs="Arial"/>
                <w:b/>
                <w:sz w:val="20"/>
                <w:szCs w:val="20"/>
              </w:rPr>
              <w:t xml:space="preserve">istemlerinde </w:t>
            </w:r>
            <w:r w:rsidR="00615AE0" w:rsidRPr="000506B1">
              <w:rPr>
                <w:rFonts w:ascii="Arial" w:hAnsi="Arial" w:cs="Arial"/>
                <w:b/>
                <w:sz w:val="20"/>
                <w:szCs w:val="20"/>
              </w:rPr>
              <w:t>S</w:t>
            </w:r>
            <w:r w:rsidRPr="000506B1">
              <w:rPr>
                <w:rFonts w:ascii="Arial" w:hAnsi="Arial" w:cs="Arial"/>
                <w:b/>
                <w:sz w:val="20"/>
                <w:szCs w:val="20"/>
              </w:rPr>
              <w:t xml:space="preserve">oğutma ve </w:t>
            </w:r>
            <w:r w:rsidR="00615AE0" w:rsidRPr="000506B1">
              <w:rPr>
                <w:rFonts w:ascii="Arial" w:hAnsi="Arial" w:cs="Arial"/>
                <w:b/>
                <w:sz w:val="20"/>
                <w:szCs w:val="20"/>
              </w:rPr>
              <w:t>K</w:t>
            </w:r>
            <w:r w:rsidRPr="000506B1">
              <w:rPr>
                <w:rFonts w:ascii="Arial" w:hAnsi="Arial" w:cs="Arial"/>
                <w:b/>
                <w:sz w:val="20"/>
                <w:szCs w:val="20"/>
              </w:rPr>
              <w:t xml:space="preserve">oruma </w:t>
            </w:r>
            <w:r w:rsidR="00615AE0" w:rsidRPr="000506B1">
              <w:rPr>
                <w:rFonts w:ascii="Arial" w:hAnsi="Arial" w:cs="Arial"/>
                <w:b/>
                <w:sz w:val="20"/>
                <w:szCs w:val="20"/>
              </w:rPr>
              <w:t>S</w:t>
            </w:r>
            <w:r w:rsidRPr="000506B1">
              <w:rPr>
                <w:rFonts w:ascii="Arial" w:hAnsi="Arial" w:cs="Arial"/>
                <w:b/>
                <w:sz w:val="20"/>
                <w:szCs w:val="20"/>
              </w:rPr>
              <w:t>istemleri</w:t>
            </w:r>
          </w:p>
          <w:p w14:paraId="47405E5C" w14:textId="77777777" w:rsidR="00185464" w:rsidRPr="000506B1" w:rsidRDefault="00185464" w:rsidP="00185464">
            <w:pPr>
              <w:ind w:right="-392"/>
              <w:rPr>
                <w:rFonts w:ascii="Arial" w:hAnsi="Arial" w:cs="Arial"/>
                <w:sz w:val="20"/>
                <w:szCs w:val="20"/>
              </w:rPr>
            </w:pPr>
          </w:p>
          <w:p w14:paraId="7C208AE7" w14:textId="12EF8497" w:rsidR="005C4478" w:rsidRPr="000506B1" w:rsidRDefault="00185464" w:rsidP="00185464">
            <w:pPr>
              <w:spacing w:before="120"/>
              <w:ind w:left="38" w:right="57"/>
              <w:rPr>
                <w:rFonts w:ascii="Arial" w:hAnsi="Arial" w:cs="Arial"/>
                <w:b/>
                <w:sz w:val="20"/>
                <w:szCs w:val="20"/>
              </w:rPr>
            </w:pPr>
            <w:r w:rsidRPr="000506B1">
              <w:rPr>
                <w:rFonts w:ascii="Arial" w:hAnsi="Arial" w:cs="Arial"/>
                <w:b/>
                <w:sz w:val="20"/>
                <w:szCs w:val="20"/>
              </w:rPr>
              <w:lastRenderedPageBreak/>
              <w:t xml:space="preserve">Motor ve </w:t>
            </w:r>
            <w:r w:rsidR="00615AE0" w:rsidRPr="000506B1">
              <w:rPr>
                <w:rFonts w:ascii="Arial" w:hAnsi="Arial" w:cs="Arial"/>
                <w:b/>
                <w:sz w:val="20"/>
                <w:szCs w:val="20"/>
              </w:rPr>
              <w:t>İ</w:t>
            </w:r>
            <w:r w:rsidRPr="000506B1">
              <w:rPr>
                <w:rFonts w:ascii="Arial" w:hAnsi="Arial" w:cs="Arial"/>
                <w:b/>
                <w:sz w:val="20"/>
                <w:szCs w:val="20"/>
              </w:rPr>
              <w:t xml:space="preserve">nvertör </w:t>
            </w:r>
            <w:r w:rsidR="00615AE0" w:rsidRPr="000506B1">
              <w:rPr>
                <w:rFonts w:ascii="Arial" w:hAnsi="Arial" w:cs="Arial"/>
                <w:b/>
                <w:sz w:val="20"/>
                <w:szCs w:val="20"/>
              </w:rPr>
              <w:t>S</w:t>
            </w:r>
            <w:r w:rsidRPr="000506B1">
              <w:rPr>
                <w:rFonts w:ascii="Arial" w:hAnsi="Arial" w:cs="Arial"/>
                <w:b/>
                <w:sz w:val="20"/>
                <w:szCs w:val="20"/>
              </w:rPr>
              <w:t xml:space="preserve">istemlerinde </w:t>
            </w:r>
            <w:r w:rsidR="00615AE0" w:rsidRPr="000506B1">
              <w:rPr>
                <w:rFonts w:ascii="Arial" w:hAnsi="Arial" w:cs="Arial"/>
                <w:b/>
                <w:sz w:val="20"/>
                <w:szCs w:val="20"/>
              </w:rPr>
              <w:t>Y</w:t>
            </w:r>
            <w:r w:rsidRPr="000506B1">
              <w:rPr>
                <w:rFonts w:ascii="Arial" w:hAnsi="Arial" w:cs="Arial"/>
                <w:b/>
                <w:sz w:val="20"/>
                <w:szCs w:val="20"/>
              </w:rPr>
              <w:t xml:space="preserve">apılan </w:t>
            </w:r>
            <w:r w:rsidR="00615AE0" w:rsidRPr="000506B1">
              <w:rPr>
                <w:rFonts w:ascii="Arial" w:hAnsi="Arial" w:cs="Arial"/>
                <w:b/>
                <w:sz w:val="20"/>
                <w:szCs w:val="20"/>
              </w:rPr>
              <w:t>K</w:t>
            </w:r>
            <w:r w:rsidRPr="000506B1">
              <w:rPr>
                <w:rFonts w:ascii="Arial" w:hAnsi="Arial" w:cs="Arial"/>
                <w:b/>
                <w:sz w:val="20"/>
                <w:szCs w:val="20"/>
              </w:rPr>
              <w:t>ontroller</w:t>
            </w:r>
          </w:p>
          <w:p w14:paraId="367B79B5" w14:textId="77777777" w:rsidR="00185464" w:rsidRDefault="00185464" w:rsidP="00185464">
            <w:pPr>
              <w:spacing w:before="120"/>
              <w:ind w:left="38" w:right="57"/>
              <w:rPr>
                <w:b/>
              </w:rPr>
            </w:pPr>
          </w:p>
          <w:p w14:paraId="077DAC91" w14:textId="58C2506E" w:rsidR="00185464" w:rsidRPr="000D7C9F" w:rsidRDefault="00185464" w:rsidP="00185464">
            <w:pPr>
              <w:ind w:right="-392"/>
              <w:rPr>
                <w:rFonts w:ascii="Arial" w:hAnsi="Arial" w:cs="Arial"/>
                <w:b/>
                <w:bCs/>
                <w:color w:val="000000" w:themeColor="text1"/>
                <w:sz w:val="20"/>
                <w:szCs w:val="20"/>
              </w:rPr>
            </w:pPr>
            <w:r w:rsidRPr="000D7C9F">
              <w:rPr>
                <w:rFonts w:ascii="Arial" w:hAnsi="Arial" w:cs="Arial"/>
                <w:b/>
                <w:bCs/>
                <w:color w:val="000000" w:themeColor="text1"/>
                <w:sz w:val="20"/>
                <w:szCs w:val="20"/>
              </w:rPr>
              <w:t xml:space="preserve">Elektrikli </w:t>
            </w:r>
            <w:r w:rsidR="00615AE0">
              <w:rPr>
                <w:rFonts w:ascii="Arial" w:hAnsi="Arial" w:cs="Arial"/>
                <w:b/>
                <w:bCs/>
                <w:color w:val="000000" w:themeColor="text1"/>
                <w:sz w:val="20"/>
                <w:szCs w:val="20"/>
              </w:rPr>
              <w:t>A</w:t>
            </w:r>
            <w:r w:rsidRPr="000D7C9F">
              <w:rPr>
                <w:rFonts w:ascii="Arial" w:hAnsi="Arial" w:cs="Arial"/>
                <w:b/>
                <w:bCs/>
                <w:color w:val="000000" w:themeColor="text1"/>
                <w:sz w:val="20"/>
                <w:szCs w:val="20"/>
              </w:rPr>
              <w:t xml:space="preserve">raçlarda </w:t>
            </w:r>
            <w:r w:rsidR="00615AE0">
              <w:rPr>
                <w:rFonts w:ascii="Arial" w:hAnsi="Arial" w:cs="Arial"/>
                <w:b/>
                <w:bCs/>
                <w:color w:val="000000" w:themeColor="text1"/>
                <w:sz w:val="20"/>
                <w:szCs w:val="20"/>
              </w:rPr>
              <w:t>R</w:t>
            </w:r>
            <w:r w:rsidRPr="000D7C9F">
              <w:rPr>
                <w:rFonts w:ascii="Arial" w:hAnsi="Arial" w:cs="Arial"/>
                <w:b/>
                <w:bCs/>
                <w:color w:val="000000" w:themeColor="text1"/>
                <w:sz w:val="20"/>
                <w:szCs w:val="20"/>
              </w:rPr>
              <w:t xml:space="preserve">edüksiyon </w:t>
            </w:r>
            <w:r w:rsidR="00615AE0">
              <w:rPr>
                <w:rFonts w:ascii="Arial" w:hAnsi="Arial" w:cs="Arial"/>
                <w:b/>
                <w:bCs/>
                <w:color w:val="000000" w:themeColor="text1"/>
                <w:sz w:val="20"/>
                <w:szCs w:val="20"/>
              </w:rPr>
              <w:t>S</w:t>
            </w:r>
            <w:r w:rsidRPr="000D7C9F">
              <w:rPr>
                <w:rFonts w:ascii="Arial" w:hAnsi="Arial" w:cs="Arial"/>
                <w:b/>
                <w:bCs/>
                <w:color w:val="000000" w:themeColor="text1"/>
                <w:sz w:val="20"/>
                <w:szCs w:val="20"/>
              </w:rPr>
              <w:t>istemi</w:t>
            </w:r>
          </w:p>
          <w:p w14:paraId="29326991" w14:textId="0B70C7D7" w:rsidR="00185464" w:rsidRPr="005C4478" w:rsidRDefault="00185464" w:rsidP="00185464">
            <w:pPr>
              <w:spacing w:before="120"/>
              <w:ind w:left="38" w:right="57"/>
              <w:rPr>
                <w:rFonts w:ascii="Arial" w:hAnsi="Arial" w:cs="Arial"/>
                <w:b/>
                <w:bCs/>
                <w:color w:val="000000" w:themeColor="text1"/>
                <w:sz w:val="20"/>
                <w:szCs w:val="20"/>
              </w:rPr>
            </w:pPr>
          </w:p>
        </w:tc>
      </w:tr>
    </w:tbl>
    <w:p w14:paraId="55CD4BAD" w14:textId="77777777" w:rsidR="00580C67" w:rsidRDefault="00580C67">
      <w:pPr>
        <w:rPr>
          <w:rFonts w:ascii="Arial" w:hAnsi="Arial" w:cs="Arial"/>
          <w:sz w:val="20"/>
          <w:szCs w:val="20"/>
        </w:rPr>
      </w:pPr>
    </w:p>
    <w:p w14:paraId="76FE4FE4" w14:textId="77777777" w:rsidR="002770D0" w:rsidRPr="00E61835" w:rsidRDefault="002770D0">
      <w:pPr>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555"/>
        <w:gridCol w:w="4819"/>
        <w:gridCol w:w="2698"/>
      </w:tblGrid>
      <w:tr w:rsidR="0004210D" w:rsidRPr="00E61835" w14:paraId="46C8B4ED" w14:textId="77777777" w:rsidTr="00575170">
        <w:trPr>
          <w:trHeight w:val="534"/>
        </w:trPr>
        <w:tc>
          <w:tcPr>
            <w:tcW w:w="9072" w:type="dxa"/>
            <w:gridSpan w:val="3"/>
            <w:shd w:val="clear" w:color="auto" w:fill="DEEAF6" w:themeFill="accent1" w:themeFillTint="33"/>
            <w:vAlign w:val="center"/>
          </w:tcPr>
          <w:p w14:paraId="56138B02" w14:textId="465732B2" w:rsidR="00EC1100" w:rsidRPr="00E61835" w:rsidRDefault="006E5851" w:rsidP="00EC1100">
            <w:pPr>
              <w:spacing w:before="120"/>
              <w:ind w:left="57" w:right="57"/>
              <w:jc w:val="center"/>
              <w:rPr>
                <w:rFonts w:ascii="Arial" w:hAnsi="Arial" w:cs="Arial"/>
                <w:b/>
                <w:color w:val="000000" w:themeColor="text1"/>
                <w:sz w:val="20"/>
                <w:szCs w:val="20"/>
              </w:rPr>
            </w:pPr>
            <w:r w:rsidRPr="00A40190">
              <w:rPr>
                <w:rFonts w:ascii="Arial" w:hAnsi="Arial" w:cs="Arial"/>
                <w:b/>
                <w:sz w:val="20"/>
                <w:szCs w:val="20"/>
              </w:rPr>
              <w:lastRenderedPageBreak/>
              <w:t>UYGULAMA FAALİYETLERİ / TEMRİNLER</w:t>
            </w:r>
          </w:p>
        </w:tc>
      </w:tr>
      <w:tr w:rsidR="0004210D" w:rsidRPr="00E61835" w14:paraId="033D53E6" w14:textId="77777777" w:rsidTr="00575170">
        <w:trPr>
          <w:trHeight w:val="1193"/>
        </w:trPr>
        <w:tc>
          <w:tcPr>
            <w:tcW w:w="9072" w:type="dxa"/>
            <w:gridSpan w:val="3"/>
            <w:vAlign w:val="center"/>
          </w:tcPr>
          <w:p w14:paraId="416C79CD" w14:textId="77777777" w:rsidR="00F633C9" w:rsidRPr="00471D98" w:rsidRDefault="00EC1100" w:rsidP="00F633C9">
            <w:pPr>
              <w:jc w:val="both"/>
              <w:rPr>
                <w:rFonts w:ascii="Arial" w:hAnsi="Arial" w:cs="Arial"/>
                <w:sz w:val="20"/>
                <w:szCs w:val="20"/>
              </w:rPr>
            </w:pPr>
            <w:r w:rsidRPr="00E61835">
              <w:rPr>
                <w:rFonts w:ascii="Arial" w:hAnsi="Arial" w:cs="Arial"/>
                <w:color w:val="000000" w:themeColor="text1"/>
                <w:sz w:val="20"/>
                <w:szCs w:val="20"/>
              </w:rPr>
              <w:br w:type="page"/>
            </w:r>
            <w:r w:rsidR="00F633C9" w:rsidRPr="00471D98">
              <w:rPr>
                <w:rFonts w:ascii="Arial" w:hAnsi="Arial" w:cs="Arial"/>
                <w:sz w:val="20"/>
                <w:szCs w:val="20"/>
              </w:rPr>
              <w:t xml:space="preserve">Uygulama faaliyeti / </w:t>
            </w:r>
            <w:r w:rsidR="00F633C9" w:rsidRPr="006D1D87">
              <w:rPr>
                <w:rFonts w:ascii="Arial" w:hAnsi="Arial" w:cs="Arial"/>
                <w:sz w:val="20"/>
                <w:szCs w:val="20"/>
              </w:rPr>
              <w:t>temrinleri</w:t>
            </w:r>
            <w:r w:rsidR="00F633C9" w:rsidRPr="00471D98">
              <w:rPr>
                <w:rFonts w:ascii="Arial" w:hAnsi="Arial" w:cs="Arial"/>
                <w:sz w:val="20"/>
                <w:szCs w:val="20"/>
              </w:rPr>
              <w:t xml:space="preserve">; </w:t>
            </w:r>
            <w:r w:rsidR="00F633C9" w:rsidRPr="006D1D87">
              <w:rPr>
                <w:rFonts w:ascii="Arial" w:hAnsi="Arial" w:cs="Arial"/>
                <w:sz w:val="20"/>
                <w:szCs w:val="20"/>
              </w:rPr>
              <w:t>dersin öğrenme çıktılarına</w:t>
            </w:r>
            <w:r w:rsidR="00F633C9" w:rsidRPr="00471D98">
              <w:rPr>
                <w:rFonts w:ascii="Arial" w:hAnsi="Arial" w:cs="Arial"/>
                <w:sz w:val="20"/>
                <w:szCs w:val="20"/>
              </w:rPr>
              <w:t xml:space="preserve"> uygun olarak okulun fiziki kapasitesi ve </w:t>
            </w:r>
            <w:r w:rsidR="00F633C9" w:rsidRPr="006D1D87">
              <w:rPr>
                <w:rFonts w:ascii="Arial" w:hAnsi="Arial" w:cs="Arial"/>
                <w:sz w:val="20"/>
                <w:szCs w:val="20"/>
              </w:rPr>
              <w:t>donatımı ile öğrenci</w:t>
            </w:r>
            <w:r w:rsidR="00F633C9" w:rsidRPr="00471D98">
              <w:rPr>
                <w:rFonts w:ascii="Arial" w:hAnsi="Arial" w:cs="Arial"/>
                <w:sz w:val="20"/>
                <w:szCs w:val="20"/>
              </w:rPr>
              <w:t xml:space="preserve"> sayısı göz önünde bulundurularak en fazla uygulama faaliyeti / temrini </w:t>
            </w:r>
            <w:r w:rsidR="00F633C9" w:rsidRPr="006D1D87">
              <w:rPr>
                <w:rFonts w:ascii="Arial" w:hAnsi="Arial" w:cs="Arial"/>
                <w:sz w:val="20"/>
                <w:szCs w:val="20"/>
              </w:rPr>
              <w:t>yaptırılacak</w:t>
            </w:r>
            <w:r w:rsidR="00F633C9" w:rsidRPr="00471D98">
              <w:rPr>
                <w:rFonts w:ascii="Arial" w:hAnsi="Arial" w:cs="Arial"/>
                <w:sz w:val="20"/>
                <w:szCs w:val="20"/>
              </w:rPr>
              <w:t xml:space="preserve"> şekilde meslek alan zümre öğretmenler kurulu tarafından seçilir. Meslek alan zümre öğretmenleri tarafından aşağıda yer alan temrinlerden farklı temrinlerin uygulanmasına karar verilebilir.</w:t>
            </w:r>
          </w:p>
          <w:p w14:paraId="6DC4F246" w14:textId="77777777" w:rsidR="00F633C9" w:rsidRDefault="00F633C9" w:rsidP="00F633C9">
            <w:pPr>
              <w:jc w:val="both"/>
              <w:rPr>
                <w:rFonts w:ascii="Arial" w:hAnsi="Arial" w:cs="Arial"/>
                <w:sz w:val="20"/>
                <w:szCs w:val="20"/>
              </w:rPr>
            </w:pPr>
          </w:p>
          <w:p w14:paraId="2A416EF2" w14:textId="4B649C17" w:rsidR="00F633C9" w:rsidRPr="00471D98" w:rsidRDefault="00F633C9" w:rsidP="00F633C9">
            <w:pPr>
              <w:jc w:val="both"/>
              <w:rPr>
                <w:rFonts w:ascii="Arial" w:hAnsi="Arial" w:cs="Arial"/>
                <w:sz w:val="20"/>
                <w:szCs w:val="20"/>
              </w:rPr>
            </w:pPr>
            <w:r w:rsidRPr="00471D98">
              <w:rPr>
                <w:rFonts w:ascii="Arial" w:hAnsi="Arial" w:cs="Arial"/>
                <w:sz w:val="20"/>
                <w:szCs w:val="20"/>
              </w:rPr>
              <w:t xml:space="preserve">Uygulama sürecinde ilişkili bileşenler sütununda yer alan değer, eğilim, sosyal duygusal öğrenme becerileri, okuryazarlık becerileri öğrenme </w:t>
            </w:r>
            <w:r w:rsidRPr="006D1D87">
              <w:rPr>
                <w:rFonts w:ascii="Arial" w:hAnsi="Arial" w:cs="Arial"/>
                <w:sz w:val="20"/>
                <w:szCs w:val="20"/>
              </w:rPr>
              <w:t>çıktıları</w:t>
            </w:r>
            <w:r w:rsidRPr="00471D98">
              <w:rPr>
                <w:rFonts w:ascii="Arial" w:hAnsi="Arial" w:cs="Arial"/>
                <w:sz w:val="20"/>
                <w:szCs w:val="20"/>
              </w:rPr>
              <w:t xml:space="preserve"> ve içerik ile ilişkilendirilerek öğrencilere kazandırılmalıdır. İlişkili bileşenlere ait açıklama ve süreç bileşenlerine TYMM </w:t>
            </w:r>
            <w:r w:rsidRPr="006D1D87">
              <w:rPr>
                <w:rFonts w:ascii="Arial" w:hAnsi="Arial" w:cs="Arial"/>
                <w:sz w:val="20"/>
                <w:szCs w:val="20"/>
              </w:rPr>
              <w:t xml:space="preserve">Ortak </w:t>
            </w:r>
            <w:proofErr w:type="spellStart"/>
            <w:r w:rsidRPr="006D1D87">
              <w:rPr>
                <w:rFonts w:ascii="Arial" w:hAnsi="Arial" w:cs="Arial"/>
                <w:sz w:val="20"/>
                <w:szCs w:val="20"/>
              </w:rPr>
              <w:t>Metni’nde</w:t>
            </w:r>
            <w:proofErr w:type="spellEnd"/>
            <w:r w:rsidRPr="00471D98">
              <w:rPr>
                <w:rFonts w:ascii="Arial" w:hAnsi="Arial" w:cs="Arial"/>
                <w:sz w:val="20"/>
                <w:szCs w:val="20"/>
              </w:rPr>
              <w:t xml:space="preserve"> yer alan tablolardan ulaşılabilir.</w:t>
            </w:r>
          </w:p>
          <w:p w14:paraId="39D3890C" w14:textId="31946B45" w:rsidR="00EC1100" w:rsidRPr="00E61835" w:rsidRDefault="00EC1100" w:rsidP="00EC1100">
            <w:pPr>
              <w:spacing w:before="120"/>
              <w:ind w:left="57" w:right="57"/>
              <w:jc w:val="both"/>
              <w:rPr>
                <w:rFonts w:ascii="Arial" w:hAnsi="Arial" w:cs="Arial"/>
                <w:bCs/>
                <w:color w:val="000000" w:themeColor="text1"/>
                <w:sz w:val="20"/>
                <w:szCs w:val="20"/>
              </w:rPr>
            </w:pPr>
          </w:p>
        </w:tc>
      </w:tr>
      <w:tr w:rsidR="0004210D" w:rsidRPr="00E61835" w14:paraId="06CE44A3" w14:textId="77777777" w:rsidTr="00342EC0">
        <w:trPr>
          <w:trHeight w:val="534"/>
        </w:trPr>
        <w:tc>
          <w:tcPr>
            <w:tcW w:w="1555" w:type="dxa"/>
            <w:shd w:val="clear" w:color="auto" w:fill="DEEAF6" w:themeFill="accent1" w:themeFillTint="33"/>
            <w:vAlign w:val="center"/>
          </w:tcPr>
          <w:p w14:paraId="17ADA0E2" w14:textId="6184293C" w:rsidR="00EC1100" w:rsidRPr="00E61835" w:rsidRDefault="00EC1100" w:rsidP="00EC1100">
            <w:pPr>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ÖĞRENME BİRİMİ / MODÜL</w:t>
            </w:r>
          </w:p>
        </w:tc>
        <w:tc>
          <w:tcPr>
            <w:tcW w:w="4819" w:type="dxa"/>
            <w:shd w:val="clear" w:color="auto" w:fill="DEEAF6" w:themeFill="accent1" w:themeFillTint="33"/>
            <w:vAlign w:val="center"/>
          </w:tcPr>
          <w:p w14:paraId="7B01B6F8" w14:textId="53B65D7F" w:rsidR="00EC1100" w:rsidRPr="00E61835" w:rsidRDefault="00EC1100" w:rsidP="00EC1100">
            <w:pPr>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UYGULAMA FAALİYETLERİ / TEMRİNLER</w:t>
            </w:r>
          </w:p>
        </w:tc>
        <w:tc>
          <w:tcPr>
            <w:tcW w:w="2698" w:type="dxa"/>
            <w:shd w:val="clear" w:color="auto" w:fill="DEEAF6" w:themeFill="accent1" w:themeFillTint="33"/>
            <w:vAlign w:val="center"/>
          </w:tcPr>
          <w:p w14:paraId="533080E9" w14:textId="4EDAF23F" w:rsidR="00EC1100" w:rsidRPr="00E61835" w:rsidRDefault="00EC1100" w:rsidP="00EC1100">
            <w:pPr>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İLİŞKİLİ BİLEŞENLER</w:t>
            </w:r>
          </w:p>
        </w:tc>
      </w:tr>
      <w:tr w:rsidR="008724B1" w:rsidRPr="00E61835" w14:paraId="5F0AC022" w14:textId="77777777" w:rsidTr="000506B1">
        <w:trPr>
          <w:trHeight w:val="633"/>
        </w:trPr>
        <w:tc>
          <w:tcPr>
            <w:tcW w:w="1555" w:type="dxa"/>
            <w:vAlign w:val="center"/>
          </w:tcPr>
          <w:p w14:paraId="185EF729" w14:textId="78C4486F" w:rsidR="008724B1" w:rsidRPr="00E61835" w:rsidRDefault="008724B1" w:rsidP="008724B1">
            <w:pPr>
              <w:pStyle w:val="Default"/>
              <w:rPr>
                <w:rFonts w:ascii="Arial" w:hAnsi="Arial" w:cs="Arial"/>
                <w:b/>
                <w:bCs/>
                <w:color w:val="000000" w:themeColor="text1"/>
                <w:sz w:val="20"/>
                <w:szCs w:val="20"/>
              </w:rPr>
            </w:pPr>
            <w:r w:rsidRPr="00E61835">
              <w:rPr>
                <w:rFonts w:ascii="Arial" w:eastAsia="Times New Roman" w:hAnsi="Arial" w:cs="Arial"/>
                <w:b/>
                <w:bCs/>
                <w:sz w:val="20"/>
                <w:szCs w:val="20"/>
                <w:lang w:eastAsia="tr-TR"/>
              </w:rPr>
              <w:t>Elektrikli ve Hibrit Araçlar</w:t>
            </w:r>
          </w:p>
        </w:tc>
        <w:tc>
          <w:tcPr>
            <w:tcW w:w="4819" w:type="dxa"/>
            <w:shd w:val="clear" w:color="auto" w:fill="FFFFFF" w:themeFill="background1"/>
            <w:vAlign w:val="center"/>
          </w:tcPr>
          <w:p w14:paraId="6697A256" w14:textId="597F199C" w:rsidR="00C60D15" w:rsidRPr="00292E91" w:rsidRDefault="00320450" w:rsidP="000506B1">
            <w:pPr>
              <w:spacing w:line="259" w:lineRule="auto"/>
              <w:ind w:right="57"/>
              <w:rPr>
                <w:rFonts w:ascii="Arial" w:hAnsi="Arial" w:cs="Arial"/>
                <w:sz w:val="20"/>
                <w:szCs w:val="20"/>
              </w:rPr>
            </w:pPr>
            <w:r w:rsidRPr="00292E91">
              <w:rPr>
                <w:rFonts w:ascii="Arial" w:hAnsi="Arial" w:cs="Arial"/>
                <w:sz w:val="20"/>
                <w:szCs w:val="20"/>
              </w:rPr>
              <w:t>Atölye çalışma alanını iş güvenliği kurallarına uygun şekilde düzenlemek</w:t>
            </w:r>
            <w:r w:rsidRPr="00292E91">
              <w:rPr>
                <w:rFonts w:ascii="Arial" w:hAnsi="Arial" w:cs="Arial"/>
                <w:sz w:val="20"/>
                <w:szCs w:val="20"/>
              </w:rPr>
              <w:br/>
              <w:t>Elektrikli ve hibrit araç üzerindeki HV bileşenlerini tanımak ve etiketlemek</w:t>
            </w:r>
            <w:r w:rsidRPr="00292E91">
              <w:rPr>
                <w:rFonts w:ascii="Arial" w:hAnsi="Arial" w:cs="Arial"/>
                <w:sz w:val="20"/>
                <w:szCs w:val="20"/>
              </w:rPr>
              <w:br/>
              <w:t>Yüksek gerilimli sistemlerde enerji kesme adımlarını uygulamak</w:t>
            </w:r>
            <w:r w:rsidRPr="00292E91">
              <w:rPr>
                <w:rFonts w:ascii="Arial" w:hAnsi="Arial" w:cs="Arial"/>
                <w:sz w:val="20"/>
                <w:szCs w:val="20"/>
              </w:rPr>
              <w:br/>
              <w:t>Yangın önleme tedbirlerini almak</w:t>
            </w:r>
          </w:p>
          <w:p w14:paraId="02E434C1" w14:textId="1844F05A" w:rsidR="00C60D15" w:rsidRPr="00292E91" w:rsidRDefault="00320450" w:rsidP="000506B1">
            <w:pPr>
              <w:spacing w:line="259" w:lineRule="auto"/>
              <w:ind w:right="57"/>
              <w:rPr>
                <w:rFonts w:ascii="Arial" w:hAnsi="Arial" w:cs="Arial"/>
                <w:sz w:val="20"/>
                <w:szCs w:val="20"/>
              </w:rPr>
            </w:pPr>
            <w:r w:rsidRPr="00292E91">
              <w:rPr>
                <w:rFonts w:ascii="Arial" w:hAnsi="Arial" w:cs="Arial"/>
                <w:sz w:val="20"/>
                <w:szCs w:val="20"/>
              </w:rPr>
              <w:t>Atölyedeki acil durumlarla ilgili uygulama yapmak Çevre</w:t>
            </w:r>
            <w:r w:rsidR="00C60D15">
              <w:rPr>
                <w:rFonts w:ascii="Arial" w:hAnsi="Arial" w:cs="Arial"/>
                <w:sz w:val="20"/>
                <w:szCs w:val="20"/>
              </w:rPr>
              <w:t>nin</w:t>
            </w:r>
            <w:r w:rsidRPr="00292E91">
              <w:rPr>
                <w:rFonts w:ascii="Arial" w:hAnsi="Arial" w:cs="Arial"/>
                <w:sz w:val="20"/>
                <w:szCs w:val="20"/>
              </w:rPr>
              <w:t xml:space="preserve"> koruma</w:t>
            </w:r>
            <w:r w:rsidR="00C60D15">
              <w:rPr>
                <w:rFonts w:ascii="Arial" w:hAnsi="Arial" w:cs="Arial"/>
                <w:sz w:val="20"/>
                <w:szCs w:val="20"/>
              </w:rPr>
              <w:t>sıyla</w:t>
            </w:r>
            <w:r w:rsidRPr="00292E91">
              <w:rPr>
                <w:rFonts w:ascii="Arial" w:hAnsi="Arial" w:cs="Arial"/>
                <w:sz w:val="20"/>
                <w:szCs w:val="20"/>
              </w:rPr>
              <w:t xml:space="preserve"> ile ilgili tedbirleri almak</w:t>
            </w:r>
          </w:p>
          <w:p w14:paraId="6DB947A1" w14:textId="27C56E42" w:rsidR="00C60D15" w:rsidRPr="00292E91" w:rsidRDefault="00320450" w:rsidP="000506B1">
            <w:pPr>
              <w:spacing w:line="259" w:lineRule="auto"/>
              <w:ind w:right="57"/>
              <w:rPr>
                <w:rFonts w:ascii="Arial" w:hAnsi="Arial" w:cs="Arial"/>
                <w:sz w:val="20"/>
                <w:szCs w:val="20"/>
              </w:rPr>
            </w:pPr>
            <w:r w:rsidRPr="00292E91">
              <w:rPr>
                <w:rFonts w:ascii="Arial" w:hAnsi="Arial" w:cs="Arial"/>
                <w:sz w:val="20"/>
                <w:szCs w:val="20"/>
              </w:rPr>
              <w:t>Çalışma alet ve donanımlarının bakımını yapmak</w:t>
            </w:r>
          </w:p>
          <w:p w14:paraId="3DE3425A" w14:textId="77777777" w:rsidR="00320450" w:rsidRPr="00292E91" w:rsidRDefault="00320450" w:rsidP="000506B1">
            <w:pPr>
              <w:spacing w:line="259" w:lineRule="auto"/>
              <w:ind w:right="57"/>
              <w:rPr>
                <w:rFonts w:ascii="Arial" w:hAnsi="Arial" w:cs="Arial"/>
                <w:sz w:val="20"/>
                <w:szCs w:val="20"/>
              </w:rPr>
            </w:pPr>
            <w:r w:rsidRPr="00292E91">
              <w:rPr>
                <w:rFonts w:ascii="Arial" w:hAnsi="Arial" w:cs="Arial"/>
                <w:sz w:val="20"/>
                <w:szCs w:val="20"/>
              </w:rPr>
              <w:t>Kişisel koruyucu donanımları uygun şekilde kullanmak</w:t>
            </w:r>
          </w:p>
          <w:p w14:paraId="52755148" w14:textId="24252373" w:rsidR="00320450" w:rsidRPr="00292E91" w:rsidRDefault="00320450" w:rsidP="000506B1">
            <w:pPr>
              <w:spacing w:line="259" w:lineRule="auto"/>
              <w:ind w:right="57"/>
              <w:rPr>
                <w:rFonts w:ascii="Arial" w:hAnsi="Arial" w:cs="Arial"/>
                <w:sz w:val="20"/>
                <w:szCs w:val="20"/>
              </w:rPr>
            </w:pPr>
            <w:r w:rsidRPr="00292E91">
              <w:rPr>
                <w:rFonts w:ascii="Arial" w:hAnsi="Arial" w:cs="Arial"/>
                <w:sz w:val="20"/>
                <w:szCs w:val="20"/>
              </w:rPr>
              <w:t>Atölyedeki güvenlik levhalarını açıklamak</w:t>
            </w:r>
          </w:p>
          <w:p w14:paraId="52249E1E" w14:textId="5C23B157" w:rsidR="003342EA" w:rsidRPr="00292E91" w:rsidRDefault="003342EA" w:rsidP="000506B1">
            <w:pPr>
              <w:outlineLvl w:val="3"/>
              <w:rPr>
                <w:rFonts w:ascii="Arial" w:hAnsi="Arial" w:cs="Arial"/>
                <w:sz w:val="20"/>
                <w:szCs w:val="20"/>
              </w:rPr>
            </w:pPr>
            <w:r w:rsidRPr="00292E91">
              <w:rPr>
                <w:rFonts w:ascii="Arial" w:hAnsi="Arial" w:cs="Arial"/>
                <w:sz w:val="20"/>
                <w:szCs w:val="20"/>
              </w:rPr>
              <w:t>Seri, paralel, seri-paralel araç teknolojilerini araç üzerinde tespit etmek</w:t>
            </w:r>
          </w:p>
          <w:p w14:paraId="2CA62B25" w14:textId="60574EDD" w:rsidR="00584380" w:rsidRPr="00292E91" w:rsidRDefault="003342EA" w:rsidP="000506B1">
            <w:pPr>
              <w:rPr>
                <w:rFonts w:ascii="Arial" w:hAnsi="Arial" w:cs="Arial"/>
                <w:sz w:val="20"/>
                <w:szCs w:val="20"/>
              </w:rPr>
            </w:pPr>
            <w:r w:rsidRPr="00292E91">
              <w:rPr>
                <w:rFonts w:ascii="Arial" w:hAnsi="Arial" w:cs="Arial"/>
                <w:sz w:val="20"/>
                <w:szCs w:val="20"/>
              </w:rPr>
              <w:t>Hibrit araçlarda kullanılan temel sistem ve bileşenleri tespit etmek</w:t>
            </w:r>
          </w:p>
          <w:p w14:paraId="288F5B7B" w14:textId="77777777" w:rsidR="00584380" w:rsidRPr="00292E91" w:rsidRDefault="00584380" w:rsidP="000506B1">
            <w:pPr>
              <w:rPr>
                <w:rFonts w:ascii="Arial" w:hAnsi="Arial" w:cs="Arial"/>
                <w:sz w:val="20"/>
                <w:szCs w:val="20"/>
              </w:rPr>
            </w:pPr>
            <w:r w:rsidRPr="00292E91">
              <w:rPr>
                <w:rFonts w:ascii="Arial" w:hAnsi="Arial" w:cs="Arial"/>
                <w:sz w:val="20"/>
                <w:szCs w:val="20"/>
              </w:rPr>
              <w:t>Hibrit araçlarda güç akışını açıklamak</w:t>
            </w:r>
          </w:p>
          <w:p w14:paraId="6305CA64" w14:textId="21D62217" w:rsidR="003342EA" w:rsidRPr="00292E91" w:rsidRDefault="00584380" w:rsidP="000506B1">
            <w:pPr>
              <w:rPr>
                <w:rFonts w:ascii="Arial" w:hAnsi="Arial" w:cs="Arial"/>
                <w:sz w:val="20"/>
                <w:szCs w:val="20"/>
              </w:rPr>
            </w:pPr>
            <w:r w:rsidRPr="00292E91">
              <w:rPr>
                <w:rFonts w:ascii="Arial" w:hAnsi="Arial" w:cs="Arial"/>
                <w:sz w:val="20"/>
                <w:szCs w:val="20"/>
              </w:rPr>
              <w:t>Araç</w:t>
            </w:r>
            <w:r w:rsidR="003342EA" w:rsidRPr="00292E91">
              <w:rPr>
                <w:rFonts w:ascii="Arial" w:hAnsi="Arial" w:cs="Arial"/>
                <w:sz w:val="20"/>
                <w:szCs w:val="20"/>
              </w:rPr>
              <w:t xml:space="preserve"> üzerinde yüksek gerilim (HV) </w:t>
            </w:r>
            <w:r w:rsidR="001E417D">
              <w:rPr>
                <w:rFonts w:ascii="Arial" w:hAnsi="Arial" w:cs="Arial"/>
                <w:sz w:val="20"/>
                <w:szCs w:val="20"/>
              </w:rPr>
              <w:t>il</w:t>
            </w:r>
            <w:r w:rsidR="003342EA" w:rsidRPr="00292E91">
              <w:rPr>
                <w:rFonts w:ascii="Arial" w:hAnsi="Arial" w:cs="Arial"/>
                <w:sz w:val="20"/>
                <w:szCs w:val="20"/>
              </w:rPr>
              <w:t>e düşük gerilim (LV) sistemleri</w:t>
            </w:r>
            <w:r w:rsidR="00E03D78">
              <w:rPr>
                <w:rFonts w:ascii="Arial" w:hAnsi="Arial" w:cs="Arial"/>
                <w:sz w:val="20"/>
                <w:szCs w:val="20"/>
              </w:rPr>
              <w:t>ni</w:t>
            </w:r>
            <w:r w:rsidR="003342EA" w:rsidRPr="00292E91">
              <w:rPr>
                <w:rFonts w:ascii="Arial" w:hAnsi="Arial" w:cs="Arial"/>
                <w:sz w:val="20"/>
                <w:szCs w:val="20"/>
              </w:rPr>
              <w:t xml:space="preserve"> </w:t>
            </w:r>
            <w:r w:rsidR="00E03D78">
              <w:rPr>
                <w:rFonts w:ascii="Arial" w:hAnsi="Arial" w:cs="Arial"/>
                <w:sz w:val="20"/>
                <w:szCs w:val="20"/>
              </w:rPr>
              <w:t>ve</w:t>
            </w:r>
            <w:r w:rsidR="003342EA" w:rsidRPr="00292E91">
              <w:rPr>
                <w:rFonts w:ascii="Arial" w:hAnsi="Arial" w:cs="Arial"/>
                <w:sz w:val="20"/>
                <w:szCs w:val="20"/>
              </w:rPr>
              <w:t xml:space="preserve"> bileşenler</w:t>
            </w:r>
            <w:r w:rsidR="00C60D15">
              <w:rPr>
                <w:rFonts w:ascii="Arial" w:hAnsi="Arial" w:cs="Arial"/>
                <w:sz w:val="20"/>
                <w:szCs w:val="20"/>
              </w:rPr>
              <w:t>i</w:t>
            </w:r>
            <w:r w:rsidR="00E03D78">
              <w:rPr>
                <w:rFonts w:ascii="Arial" w:hAnsi="Arial" w:cs="Arial"/>
                <w:sz w:val="20"/>
                <w:szCs w:val="20"/>
              </w:rPr>
              <w:t>ni</w:t>
            </w:r>
            <w:r w:rsidR="00C60D15">
              <w:rPr>
                <w:rFonts w:ascii="Arial" w:hAnsi="Arial" w:cs="Arial"/>
                <w:sz w:val="20"/>
                <w:szCs w:val="20"/>
              </w:rPr>
              <w:t xml:space="preserve"> </w:t>
            </w:r>
            <w:r w:rsidR="003342EA" w:rsidRPr="00292E91">
              <w:rPr>
                <w:rFonts w:ascii="Arial" w:hAnsi="Arial" w:cs="Arial"/>
                <w:sz w:val="20"/>
                <w:szCs w:val="20"/>
              </w:rPr>
              <w:t>tespit etmek</w:t>
            </w:r>
          </w:p>
          <w:p w14:paraId="2A0F438F" w14:textId="2EE6938A" w:rsidR="00584380" w:rsidRPr="00292E91" w:rsidRDefault="00584380" w:rsidP="000506B1">
            <w:pPr>
              <w:outlineLvl w:val="3"/>
              <w:rPr>
                <w:rFonts w:ascii="Arial" w:hAnsi="Arial" w:cs="Arial"/>
                <w:sz w:val="20"/>
                <w:szCs w:val="20"/>
              </w:rPr>
            </w:pPr>
            <w:r w:rsidRPr="00292E91">
              <w:rPr>
                <w:rFonts w:ascii="Arial" w:hAnsi="Arial" w:cs="Arial"/>
                <w:sz w:val="20"/>
                <w:szCs w:val="20"/>
              </w:rPr>
              <w:t>Hibrit kontrol ünitesinin (HCU) görevini açıklamak</w:t>
            </w:r>
          </w:p>
          <w:p w14:paraId="6C3B35A1" w14:textId="2870F55C" w:rsidR="00584380" w:rsidRPr="00292E91" w:rsidRDefault="00584380" w:rsidP="000506B1">
            <w:pPr>
              <w:rPr>
                <w:rFonts w:ascii="Arial" w:hAnsi="Arial" w:cs="Arial"/>
                <w:sz w:val="20"/>
                <w:szCs w:val="20"/>
              </w:rPr>
            </w:pPr>
            <w:r w:rsidRPr="00292E91">
              <w:rPr>
                <w:rFonts w:ascii="Arial" w:hAnsi="Arial" w:cs="Arial"/>
                <w:sz w:val="20"/>
                <w:szCs w:val="20"/>
              </w:rPr>
              <w:t>Hibrit ve tam elektrikli araçları karşılaştırmak</w:t>
            </w:r>
          </w:p>
          <w:p w14:paraId="10234682" w14:textId="10818817" w:rsidR="00584380" w:rsidRPr="00292E91" w:rsidRDefault="00584380" w:rsidP="000506B1">
            <w:pPr>
              <w:outlineLvl w:val="2"/>
              <w:rPr>
                <w:rFonts w:ascii="Arial" w:hAnsi="Arial" w:cs="Arial"/>
                <w:sz w:val="20"/>
                <w:szCs w:val="20"/>
              </w:rPr>
            </w:pPr>
            <w:r w:rsidRPr="00292E91">
              <w:rPr>
                <w:rFonts w:ascii="Arial" w:hAnsi="Arial" w:cs="Arial"/>
                <w:sz w:val="20"/>
                <w:szCs w:val="20"/>
              </w:rPr>
              <w:t>Elektrikli araçların genel mimarisini ve içten yanmalı araçlardan farkları</w:t>
            </w:r>
            <w:r w:rsidR="00615AE0">
              <w:rPr>
                <w:rFonts w:ascii="Arial" w:hAnsi="Arial" w:cs="Arial"/>
                <w:sz w:val="20"/>
                <w:szCs w:val="20"/>
              </w:rPr>
              <w:t>nı</w:t>
            </w:r>
            <w:r w:rsidRPr="00292E91">
              <w:rPr>
                <w:rFonts w:ascii="Arial" w:hAnsi="Arial" w:cs="Arial"/>
                <w:sz w:val="20"/>
                <w:szCs w:val="20"/>
              </w:rPr>
              <w:t xml:space="preserve"> tespit etmek</w:t>
            </w:r>
          </w:p>
          <w:p w14:paraId="0E3CAFB2" w14:textId="544EA0A3" w:rsidR="00185464" w:rsidRPr="00292E91" w:rsidRDefault="00584380" w:rsidP="000506B1">
            <w:pPr>
              <w:outlineLvl w:val="2"/>
              <w:rPr>
                <w:rFonts w:ascii="Arial" w:hAnsi="Arial" w:cs="Arial"/>
                <w:sz w:val="20"/>
                <w:szCs w:val="20"/>
              </w:rPr>
            </w:pPr>
            <w:r w:rsidRPr="00292E91">
              <w:rPr>
                <w:rFonts w:ascii="Arial" w:hAnsi="Arial" w:cs="Arial"/>
                <w:sz w:val="20"/>
                <w:szCs w:val="20"/>
              </w:rPr>
              <w:t>Elektrikli araçlarda kullanılan temel bileşenleri tespit etmek</w:t>
            </w:r>
          </w:p>
        </w:tc>
        <w:tc>
          <w:tcPr>
            <w:tcW w:w="2698" w:type="dxa"/>
          </w:tcPr>
          <w:p w14:paraId="40336FA1" w14:textId="67757596" w:rsidR="007453F7" w:rsidRPr="000506B1" w:rsidRDefault="007453F7" w:rsidP="00D90A74">
            <w:pPr>
              <w:pStyle w:val="ListeParagraf"/>
              <w:spacing w:before="120"/>
              <w:ind w:left="57" w:right="57"/>
              <w:rPr>
                <w:rFonts w:ascii="Arial" w:hAnsi="Arial" w:cs="Arial"/>
                <w:sz w:val="20"/>
                <w:szCs w:val="20"/>
              </w:rPr>
            </w:pPr>
            <w:r w:rsidRPr="000506B1">
              <w:rPr>
                <w:rFonts w:ascii="Arial" w:hAnsi="Arial" w:cs="Arial"/>
                <w:sz w:val="20"/>
                <w:szCs w:val="20"/>
              </w:rPr>
              <w:t>E1.1</w:t>
            </w:r>
            <w:r w:rsidR="00F633C9" w:rsidRPr="000506B1">
              <w:rPr>
                <w:rFonts w:ascii="Arial" w:hAnsi="Arial" w:cs="Arial"/>
                <w:sz w:val="20"/>
                <w:szCs w:val="20"/>
              </w:rPr>
              <w:t>.</w:t>
            </w:r>
            <w:r w:rsidRPr="000506B1">
              <w:rPr>
                <w:rFonts w:ascii="Arial" w:hAnsi="Arial" w:cs="Arial"/>
                <w:sz w:val="20"/>
                <w:szCs w:val="20"/>
              </w:rPr>
              <w:t xml:space="preserve"> Merak</w:t>
            </w:r>
          </w:p>
          <w:p w14:paraId="2A77D34F" w14:textId="202CFCAC" w:rsidR="007453F7" w:rsidRPr="000506B1" w:rsidRDefault="007453F7" w:rsidP="00D90A74">
            <w:pPr>
              <w:pStyle w:val="ListeParagraf"/>
              <w:spacing w:before="120"/>
              <w:ind w:left="57" w:right="57"/>
              <w:rPr>
                <w:rFonts w:ascii="Arial" w:hAnsi="Arial" w:cs="Arial"/>
                <w:sz w:val="20"/>
                <w:szCs w:val="20"/>
              </w:rPr>
            </w:pPr>
            <w:r w:rsidRPr="000506B1">
              <w:rPr>
                <w:rFonts w:ascii="Arial" w:hAnsi="Arial" w:cs="Arial"/>
                <w:sz w:val="20"/>
                <w:szCs w:val="20"/>
              </w:rPr>
              <w:t>E1.5</w:t>
            </w:r>
            <w:r w:rsidR="00F633C9" w:rsidRPr="000506B1">
              <w:rPr>
                <w:rFonts w:ascii="Arial" w:hAnsi="Arial" w:cs="Arial"/>
                <w:sz w:val="20"/>
                <w:szCs w:val="20"/>
              </w:rPr>
              <w:t>.</w:t>
            </w:r>
            <w:r w:rsidRPr="000506B1">
              <w:rPr>
                <w:rFonts w:ascii="Arial" w:hAnsi="Arial" w:cs="Arial"/>
                <w:sz w:val="20"/>
                <w:szCs w:val="20"/>
              </w:rPr>
              <w:t xml:space="preserve"> </w:t>
            </w:r>
            <w:r w:rsidR="00F633C9" w:rsidRPr="000506B1">
              <w:rPr>
                <w:rFonts w:ascii="Arial" w:hAnsi="Arial" w:cs="Arial"/>
                <w:sz w:val="20"/>
                <w:szCs w:val="20"/>
              </w:rPr>
              <w:t>Kendine Güvenme (</w:t>
            </w:r>
            <w:r w:rsidRPr="000506B1">
              <w:rPr>
                <w:rFonts w:ascii="Arial" w:hAnsi="Arial" w:cs="Arial"/>
                <w:sz w:val="20"/>
                <w:szCs w:val="20"/>
              </w:rPr>
              <w:t>Öz Güven</w:t>
            </w:r>
            <w:r w:rsidR="00F633C9" w:rsidRPr="000506B1">
              <w:rPr>
                <w:rFonts w:ascii="Arial" w:hAnsi="Arial" w:cs="Arial"/>
                <w:sz w:val="20"/>
                <w:szCs w:val="20"/>
              </w:rPr>
              <w:t>)</w:t>
            </w:r>
          </w:p>
          <w:p w14:paraId="2737A2A7" w14:textId="2C59F636" w:rsidR="00A22716" w:rsidRPr="000506B1" w:rsidRDefault="00A22716" w:rsidP="00D90A74">
            <w:pPr>
              <w:ind w:left="57"/>
              <w:rPr>
                <w:rFonts w:ascii="Arial" w:hAnsi="Arial" w:cs="Arial"/>
                <w:sz w:val="20"/>
                <w:szCs w:val="20"/>
              </w:rPr>
            </w:pPr>
            <w:r w:rsidRPr="000506B1">
              <w:rPr>
                <w:rFonts w:ascii="Arial" w:hAnsi="Arial" w:cs="Arial"/>
                <w:sz w:val="20"/>
                <w:szCs w:val="20"/>
              </w:rPr>
              <w:t>OB1. Bilgi Okuryazarlığı</w:t>
            </w:r>
          </w:p>
          <w:p w14:paraId="1EED3029" w14:textId="53C3188E" w:rsidR="00292E91" w:rsidRPr="00F633C9" w:rsidRDefault="00292E91" w:rsidP="00D90A74">
            <w:pPr>
              <w:pStyle w:val="AralkYok"/>
              <w:spacing w:before="120"/>
              <w:ind w:left="57" w:right="57"/>
              <w:contextualSpacing/>
              <w:rPr>
                <w:rFonts w:ascii="Arial" w:hAnsi="Arial" w:cs="Arial"/>
                <w:color w:val="000000" w:themeColor="text1"/>
                <w:sz w:val="20"/>
                <w:szCs w:val="20"/>
              </w:rPr>
            </w:pPr>
            <w:r w:rsidRPr="00F633C9">
              <w:rPr>
                <w:rFonts w:ascii="Arial" w:hAnsi="Arial" w:cs="Arial"/>
                <w:color w:val="000000" w:themeColor="text1"/>
                <w:sz w:val="20"/>
                <w:szCs w:val="20"/>
              </w:rPr>
              <w:t>OB2</w:t>
            </w:r>
            <w:r w:rsidR="00F633C9" w:rsidRPr="00F633C9">
              <w:rPr>
                <w:rFonts w:ascii="Arial" w:hAnsi="Arial" w:cs="Arial"/>
                <w:color w:val="000000" w:themeColor="text1"/>
                <w:sz w:val="20"/>
                <w:szCs w:val="20"/>
              </w:rPr>
              <w:t xml:space="preserve">. </w:t>
            </w:r>
            <w:r w:rsidRPr="00F633C9">
              <w:rPr>
                <w:rFonts w:ascii="Arial" w:hAnsi="Arial" w:cs="Arial"/>
                <w:color w:val="000000" w:themeColor="text1"/>
                <w:sz w:val="20"/>
                <w:szCs w:val="20"/>
              </w:rPr>
              <w:t xml:space="preserve">Dijital </w:t>
            </w:r>
            <w:r w:rsidR="00F65ECA">
              <w:rPr>
                <w:rFonts w:ascii="Arial" w:hAnsi="Arial" w:cs="Arial"/>
                <w:color w:val="000000" w:themeColor="text1"/>
                <w:sz w:val="20"/>
                <w:szCs w:val="20"/>
              </w:rPr>
              <w:t>O</w:t>
            </w:r>
            <w:r w:rsidRPr="00F633C9">
              <w:rPr>
                <w:rFonts w:ascii="Arial" w:hAnsi="Arial" w:cs="Arial"/>
                <w:color w:val="000000" w:themeColor="text1"/>
                <w:sz w:val="20"/>
                <w:szCs w:val="20"/>
              </w:rPr>
              <w:t xml:space="preserve">kuryazarlık </w:t>
            </w:r>
          </w:p>
          <w:p w14:paraId="3E660DDB" w14:textId="7E91EA5B" w:rsidR="007453F7" w:rsidRPr="000506B1" w:rsidRDefault="007453F7" w:rsidP="00D90A74">
            <w:pPr>
              <w:ind w:left="57"/>
              <w:rPr>
                <w:rFonts w:ascii="Arial" w:hAnsi="Arial" w:cs="Arial"/>
                <w:sz w:val="20"/>
                <w:szCs w:val="20"/>
              </w:rPr>
            </w:pPr>
            <w:r w:rsidRPr="000506B1">
              <w:rPr>
                <w:rFonts w:ascii="Arial" w:hAnsi="Arial" w:cs="Arial"/>
                <w:sz w:val="20"/>
                <w:szCs w:val="20"/>
              </w:rPr>
              <w:t>OB4</w:t>
            </w:r>
            <w:r w:rsidR="00F633C9" w:rsidRPr="000506B1">
              <w:rPr>
                <w:rFonts w:ascii="Arial" w:hAnsi="Arial" w:cs="Arial"/>
                <w:sz w:val="20"/>
                <w:szCs w:val="20"/>
              </w:rPr>
              <w:t>.</w:t>
            </w:r>
            <w:r w:rsidRPr="000506B1">
              <w:rPr>
                <w:rFonts w:ascii="Arial" w:hAnsi="Arial" w:cs="Arial"/>
                <w:sz w:val="20"/>
                <w:szCs w:val="20"/>
              </w:rPr>
              <w:t xml:space="preserve"> Görsel Okuryazarlık</w:t>
            </w:r>
          </w:p>
          <w:p w14:paraId="47ABAF48" w14:textId="175A37C0" w:rsidR="007453F7" w:rsidRPr="00E61835" w:rsidRDefault="00292E91" w:rsidP="00D90A74">
            <w:pPr>
              <w:ind w:left="57"/>
              <w:rPr>
                <w:rFonts w:ascii="Arial" w:hAnsi="Arial" w:cs="Arial"/>
                <w:b/>
                <w:bCs/>
                <w:sz w:val="20"/>
                <w:szCs w:val="20"/>
              </w:rPr>
            </w:pPr>
            <w:r w:rsidRPr="00E61835">
              <w:rPr>
                <w:rFonts w:ascii="Arial" w:hAnsi="Arial" w:cs="Arial"/>
                <w:color w:val="000000" w:themeColor="text1"/>
                <w:sz w:val="20"/>
                <w:szCs w:val="20"/>
              </w:rPr>
              <w:t>OB7</w:t>
            </w:r>
            <w:r w:rsidR="00F633C9">
              <w:rPr>
                <w:rFonts w:ascii="Arial" w:hAnsi="Arial" w:cs="Arial"/>
                <w:color w:val="000000" w:themeColor="text1"/>
                <w:sz w:val="20"/>
                <w:szCs w:val="20"/>
              </w:rPr>
              <w:t xml:space="preserve">. </w:t>
            </w:r>
            <w:r w:rsidRPr="00E61835">
              <w:rPr>
                <w:rFonts w:ascii="Arial" w:hAnsi="Arial" w:cs="Arial"/>
                <w:color w:val="000000" w:themeColor="text1"/>
                <w:sz w:val="20"/>
                <w:szCs w:val="20"/>
              </w:rPr>
              <w:t xml:space="preserve">Veri </w:t>
            </w:r>
            <w:r w:rsidR="00F65ECA">
              <w:rPr>
                <w:rFonts w:ascii="Arial" w:hAnsi="Arial" w:cs="Arial"/>
                <w:color w:val="000000" w:themeColor="text1"/>
                <w:sz w:val="20"/>
                <w:szCs w:val="20"/>
              </w:rPr>
              <w:t>O</w:t>
            </w:r>
            <w:r w:rsidRPr="00E61835">
              <w:rPr>
                <w:rFonts w:ascii="Arial" w:hAnsi="Arial" w:cs="Arial"/>
                <w:color w:val="000000" w:themeColor="text1"/>
                <w:sz w:val="20"/>
                <w:szCs w:val="20"/>
              </w:rPr>
              <w:t>kuryazarlığı</w:t>
            </w:r>
          </w:p>
          <w:p w14:paraId="5234415B" w14:textId="4D9F4163" w:rsidR="00A22716" w:rsidRPr="000506B1" w:rsidRDefault="00A22716" w:rsidP="00D90A74">
            <w:pPr>
              <w:ind w:left="57"/>
              <w:rPr>
                <w:rFonts w:ascii="Arial" w:hAnsi="Arial" w:cs="Arial"/>
                <w:sz w:val="20"/>
                <w:szCs w:val="20"/>
              </w:rPr>
            </w:pPr>
            <w:r w:rsidRPr="000506B1">
              <w:rPr>
                <w:rFonts w:ascii="Arial" w:hAnsi="Arial" w:cs="Arial"/>
                <w:sz w:val="20"/>
                <w:szCs w:val="20"/>
              </w:rPr>
              <w:t>SDB2.2</w:t>
            </w:r>
            <w:r w:rsidR="00F633C9" w:rsidRPr="000506B1">
              <w:rPr>
                <w:rFonts w:ascii="Arial" w:hAnsi="Arial" w:cs="Arial"/>
                <w:sz w:val="20"/>
                <w:szCs w:val="20"/>
              </w:rPr>
              <w:t xml:space="preserve">. </w:t>
            </w:r>
            <w:r w:rsidR="00BB7023" w:rsidRPr="000506B1">
              <w:rPr>
                <w:rFonts w:ascii="Arial" w:hAnsi="Arial" w:cs="Arial"/>
                <w:sz w:val="20"/>
                <w:szCs w:val="20"/>
              </w:rPr>
              <w:t>İş Birliği</w:t>
            </w:r>
            <w:r w:rsidRPr="000506B1">
              <w:rPr>
                <w:rFonts w:ascii="Arial" w:hAnsi="Arial" w:cs="Arial"/>
                <w:sz w:val="20"/>
                <w:szCs w:val="20"/>
              </w:rPr>
              <w:t xml:space="preserve"> </w:t>
            </w:r>
          </w:p>
          <w:p w14:paraId="4DD3B2AC" w14:textId="123E8367" w:rsidR="00292E91" w:rsidRPr="000506B1" w:rsidRDefault="00292E91" w:rsidP="00D90A74">
            <w:pPr>
              <w:ind w:left="57"/>
              <w:rPr>
                <w:rFonts w:ascii="Arial" w:hAnsi="Arial" w:cs="Arial"/>
                <w:sz w:val="20"/>
                <w:szCs w:val="20"/>
              </w:rPr>
            </w:pPr>
            <w:r w:rsidRPr="00BB7023">
              <w:rPr>
                <w:rFonts w:ascii="Arial" w:hAnsi="Arial" w:cs="Arial"/>
                <w:color w:val="000000" w:themeColor="text1"/>
                <w:sz w:val="20"/>
                <w:szCs w:val="20"/>
              </w:rPr>
              <w:t>SDB3.3</w:t>
            </w:r>
            <w:r w:rsidR="00F633C9" w:rsidRPr="00BB7023">
              <w:rPr>
                <w:rFonts w:ascii="Arial" w:hAnsi="Arial" w:cs="Arial"/>
                <w:color w:val="000000" w:themeColor="text1"/>
                <w:sz w:val="20"/>
                <w:szCs w:val="20"/>
              </w:rPr>
              <w:t xml:space="preserve">. </w:t>
            </w:r>
            <w:r w:rsidRPr="00BB7023">
              <w:rPr>
                <w:rFonts w:ascii="Arial" w:hAnsi="Arial" w:cs="Arial"/>
                <w:color w:val="000000" w:themeColor="text1"/>
                <w:sz w:val="20"/>
                <w:szCs w:val="20"/>
              </w:rPr>
              <w:t xml:space="preserve">Sorumlu </w:t>
            </w:r>
            <w:r w:rsidR="00CB524C" w:rsidRPr="00BB7023">
              <w:rPr>
                <w:rFonts w:ascii="Arial" w:hAnsi="Arial" w:cs="Arial"/>
                <w:color w:val="000000" w:themeColor="text1"/>
                <w:sz w:val="20"/>
                <w:szCs w:val="20"/>
              </w:rPr>
              <w:t>K</w:t>
            </w:r>
            <w:r w:rsidRPr="00BB7023">
              <w:rPr>
                <w:rFonts w:ascii="Arial" w:hAnsi="Arial" w:cs="Arial"/>
                <w:color w:val="000000" w:themeColor="text1"/>
                <w:sz w:val="20"/>
                <w:szCs w:val="20"/>
              </w:rPr>
              <w:t xml:space="preserve">arar </w:t>
            </w:r>
            <w:r w:rsidR="00CB524C" w:rsidRPr="00BB7023">
              <w:rPr>
                <w:rFonts w:ascii="Arial" w:hAnsi="Arial" w:cs="Arial"/>
                <w:color w:val="000000" w:themeColor="text1"/>
                <w:sz w:val="20"/>
                <w:szCs w:val="20"/>
              </w:rPr>
              <w:t>V</w:t>
            </w:r>
            <w:r w:rsidRPr="00BB7023">
              <w:rPr>
                <w:rFonts w:ascii="Arial" w:hAnsi="Arial" w:cs="Arial"/>
                <w:color w:val="000000" w:themeColor="text1"/>
                <w:sz w:val="20"/>
                <w:szCs w:val="20"/>
              </w:rPr>
              <w:t xml:space="preserve">erme </w:t>
            </w:r>
          </w:p>
          <w:p w14:paraId="71C2A764" w14:textId="51058D78" w:rsidR="007453F7" w:rsidRPr="000506B1" w:rsidRDefault="007453F7" w:rsidP="00D90A74">
            <w:pPr>
              <w:ind w:left="57"/>
              <w:rPr>
                <w:rFonts w:ascii="Arial" w:hAnsi="Arial" w:cs="Arial"/>
                <w:sz w:val="20"/>
                <w:szCs w:val="20"/>
              </w:rPr>
            </w:pPr>
            <w:r w:rsidRPr="000506B1">
              <w:rPr>
                <w:rFonts w:ascii="Arial" w:hAnsi="Arial" w:cs="Arial"/>
                <w:sz w:val="20"/>
                <w:szCs w:val="20"/>
              </w:rPr>
              <w:t>D16.3</w:t>
            </w:r>
            <w:r w:rsidR="00F633C9" w:rsidRPr="000506B1">
              <w:rPr>
                <w:rFonts w:ascii="Arial" w:hAnsi="Arial" w:cs="Arial"/>
                <w:sz w:val="20"/>
                <w:szCs w:val="20"/>
              </w:rPr>
              <w:t>.</w:t>
            </w:r>
            <w:r w:rsidRPr="000506B1">
              <w:rPr>
                <w:rFonts w:ascii="Arial" w:hAnsi="Arial" w:cs="Arial"/>
                <w:sz w:val="20"/>
                <w:szCs w:val="20"/>
              </w:rPr>
              <w:t xml:space="preserve"> Görev </w:t>
            </w:r>
            <w:r w:rsidR="00BB7023" w:rsidRPr="000506B1">
              <w:rPr>
                <w:rFonts w:ascii="Arial" w:hAnsi="Arial" w:cs="Arial"/>
                <w:sz w:val="20"/>
                <w:szCs w:val="20"/>
              </w:rPr>
              <w:t>b</w:t>
            </w:r>
            <w:r w:rsidRPr="000506B1">
              <w:rPr>
                <w:rFonts w:ascii="Arial" w:hAnsi="Arial" w:cs="Arial"/>
                <w:sz w:val="20"/>
                <w:szCs w:val="20"/>
              </w:rPr>
              <w:t>ilinci</w:t>
            </w:r>
            <w:r w:rsidR="00BB7023" w:rsidRPr="000506B1">
              <w:rPr>
                <w:rFonts w:ascii="Arial" w:hAnsi="Arial" w:cs="Arial"/>
                <w:sz w:val="20"/>
                <w:szCs w:val="20"/>
              </w:rPr>
              <w:t>ne sahip olmak</w:t>
            </w:r>
          </w:p>
          <w:p w14:paraId="73533ED4" w14:textId="0343BA0C" w:rsidR="007453F7" w:rsidRPr="000506B1" w:rsidRDefault="007453F7" w:rsidP="00D90A74">
            <w:pPr>
              <w:ind w:left="57"/>
              <w:rPr>
                <w:rFonts w:ascii="Arial" w:hAnsi="Arial" w:cs="Arial"/>
                <w:sz w:val="20"/>
                <w:szCs w:val="20"/>
              </w:rPr>
            </w:pPr>
            <w:r w:rsidRPr="000506B1">
              <w:rPr>
                <w:rFonts w:ascii="Arial" w:hAnsi="Arial" w:cs="Arial"/>
                <w:sz w:val="20"/>
                <w:szCs w:val="20"/>
              </w:rPr>
              <w:t>KB2.6</w:t>
            </w:r>
            <w:r w:rsidR="00CB524C" w:rsidRPr="000506B1">
              <w:rPr>
                <w:rFonts w:ascii="Arial" w:hAnsi="Arial" w:cs="Arial"/>
                <w:sz w:val="20"/>
                <w:szCs w:val="20"/>
              </w:rPr>
              <w:t xml:space="preserve">. </w:t>
            </w:r>
            <w:r w:rsidRPr="000506B1">
              <w:rPr>
                <w:rFonts w:ascii="Arial" w:hAnsi="Arial" w:cs="Arial"/>
                <w:sz w:val="20"/>
                <w:szCs w:val="20"/>
              </w:rPr>
              <w:t>Bil</w:t>
            </w:r>
            <w:r w:rsidR="00CB524C" w:rsidRPr="000506B1">
              <w:rPr>
                <w:rFonts w:ascii="Arial" w:hAnsi="Arial" w:cs="Arial"/>
                <w:sz w:val="20"/>
                <w:szCs w:val="20"/>
              </w:rPr>
              <w:t xml:space="preserve">gi Toplama </w:t>
            </w:r>
          </w:p>
          <w:p w14:paraId="7BCB0AC6" w14:textId="5845179A" w:rsidR="007453F7" w:rsidRPr="000506B1" w:rsidRDefault="007453F7" w:rsidP="00D90A74">
            <w:pPr>
              <w:ind w:left="57"/>
              <w:rPr>
                <w:rFonts w:ascii="Arial" w:hAnsi="Arial" w:cs="Arial"/>
                <w:sz w:val="20"/>
                <w:szCs w:val="20"/>
              </w:rPr>
            </w:pPr>
            <w:r w:rsidRPr="000506B1">
              <w:rPr>
                <w:rFonts w:ascii="Arial" w:hAnsi="Arial" w:cs="Arial"/>
                <w:sz w:val="20"/>
                <w:szCs w:val="20"/>
              </w:rPr>
              <w:t>KB2.7</w:t>
            </w:r>
            <w:r w:rsidR="00CB524C" w:rsidRPr="000506B1">
              <w:rPr>
                <w:rFonts w:ascii="Arial" w:hAnsi="Arial" w:cs="Arial"/>
                <w:sz w:val="20"/>
                <w:szCs w:val="20"/>
              </w:rPr>
              <w:t>.</w:t>
            </w:r>
            <w:r w:rsidRPr="000506B1">
              <w:rPr>
                <w:rFonts w:ascii="Arial" w:hAnsi="Arial" w:cs="Arial"/>
                <w:sz w:val="20"/>
                <w:szCs w:val="20"/>
              </w:rPr>
              <w:t xml:space="preserve"> Karşılaştırma </w:t>
            </w:r>
          </w:p>
          <w:p w14:paraId="492D044C" w14:textId="6DA76675" w:rsidR="00185464" w:rsidRPr="00E61835" w:rsidRDefault="00A22716" w:rsidP="00D90A74">
            <w:pPr>
              <w:ind w:left="57"/>
              <w:rPr>
                <w:rFonts w:ascii="Arial" w:hAnsi="Arial" w:cs="Arial"/>
                <w:b/>
                <w:color w:val="000000" w:themeColor="text1"/>
                <w:sz w:val="20"/>
                <w:szCs w:val="20"/>
              </w:rPr>
            </w:pPr>
            <w:r w:rsidRPr="000506B1">
              <w:rPr>
                <w:rFonts w:ascii="Arial" w:hAnsi="Arial" w:cs="Arial"/>
                <w:sz w:val="20"/>
                <w:szCs w:val="20"/>
              </w:rPr>
              <w:t>KB2.14</w:t>
            </w:r>
            <w:r w:rsidR="00CB524C" w:rsidRPr="000506B1">
              <w:rPr>
                <w:rFonts w:ascii="Arial" w:hAnsi="Arial" w:cs="Arial"/>
                <w:sz w:val="20"/>
                <w:szCs w:val="20"/>
              </w:rPr>
              <w:t>.</w:t>
            </w:r>
            <w:r w:rsidR="00C60D15">
              <w:rPr>
                <w:rFonts w:ascii="Arial" w:hAnsi="Arial" w:cs="Arial"/>
                <w:sz w:val="20"/>
                <w:szCs w:val="20"/>
              </w:rPr>
              <w:t xml:space="preserve"> </w:t>
            </w:r>
            <w:r w:rsidRPr="000506B1">
              <w:rPr>
                <w:rFonts w:ascii="Arial" w:hAnsi="Arial" w:cs="Arial"/>
                <w:sz w:val="20"/>
                <w:szCs w:val="20"/>
              </w:rPr>
              <w:t xml:space="preserve">Yorumlama </w:t>
            </w:r>
          </w:p>
        </w:tc>
      </w:tr>
      <w:tr w:rsidR="00A22716" w:rsidRPr="00E61835" w14:paraId="0245F6D9" w14:textId="77777777" w:rsidTr="00342EC0">
        <w:trPr>
          <w:trHeight w:val="633"/>
        </w:trPr>
        <w:tc>
          <w:tcPr>
            <w:tcW w:w="1555" w:type="dxa"/>
            <w:vAlign w:val="center"/>
          </w:tcPr>
          <w:p w14:paraId="39CCBE87" w14:textId="75C0C8E2" w:rsidR="00A22716" w:rsidRPr="00E61835" w:rsidRDefault="00703D25" w:rsidP="00A22716">
            <w:pPr>
              <w:pStyle w:val="Default"/>
              <w:rPr>
                <w:rFonts w:ascii="Arial" w:hAnsi="Arial" w:cs="Arial"/>
                <w:b/>
                <w:bCs/>
                <w:color w:val="000000" w:themeColor="text1"/>
                <w:sz w:val="20"/>
                <w:szCs w:val="20"/>
              </w:rPr>
            </w:pPr>
            <w:r>
              <w:rPr>
                <w:rFonts w:ascii="Arial" w:eastAsia="Times New Roman" w:hAnsi="Arial" w:cs="Arial"/>
                <w:b/>
                <w:bCs/>
                <w:sz w:val="20"/>
                <w:szCs w:val="20"/>
                <w:lang w:eastAsia="tr-TR"/>
              </w:rPr>
              <w:t>Elektrikli Araç</w:t>
            </w:r>
            <w:r w:rsidRPr="00E61835">
              <w:rPr>
                <w:rFonts w:ascii="Arial" w:eastAsia="Times New Roman" w:hAnsi="Arial" w:cs="Arial"/>
                <w:b/>
                <w:bCs/>
                <w:sz w:val="20"/>
                <w:szCs w:val="20"/>
                <w:lang w:eastAsia="tr-TR"/>
              </w:rPr>
              <w:t xml:space="preserve"> </w:t>
            </w:r>
            <w:r w:rsidR="00185464">
              <w:rPr>
                <w:rFonts w:ascii="Arial" w:eastAsia="Times New Roman" w:hAnsi="Arial" w:cs="Arial"/>
                <w:b/>
                <w:bCs/>
                <w:sz w:val="20"/>
                <w:szCs w:val="20"/>
                <w:lang w:eastAsia="tr-TR"/>
              </w:rPr>
              <w:t>Bileşen</w:t>
            </w:r>
            <w:r>
              <w:rPr>
                <w:rFonts w:ascii="Arial" w:eastAsia="Times New Roman" w:hAnsi="Arial" w:cs="Arial"/>
                <w:b/>
                <w:bCs/>
                <w:sz w:val="20"/>
                <w:szCs w:val="20"/>
                <w:lang w:eastAsia="tr-TR"/>
              </w:rPr>
              <w:t>leri</w:t>
            </w:r>
          </w:p>
        </w:tc>
        <w:tc>
          <w:tcPr>
            <w:tcW w:w="4819" w:type="dxa"/>
            <w:shd w:val="clear" w:color="auto" w:fill="FFFFFF" w:themeFill="background1"/>
            <w:vAlign w:val="center"/>
          </w:tcPr>
          <w:p w14:paraId="7CF18BE7" w14:textId="665DFE96" w:rsidR="004357A1" w:rsidRPr="00F776E2" w:rsidRDefault="004357A1" w:rsidP="000506B1">
            <w:pPr>
              <w:spacing w:line="259" w:lineRule="auto"/>
              <w:ind w:right="57"/>
              <w:rPr>
                <w:rFonts w:ascii="Arial" w:hAnsi="Arial" w:cs="Arial"/>
                <w:sz w:val="20"/>
                <w:szCs w:val="20"/>
              </w:rPr>
            </w:pPr>
            <w:r w:rsidRPr="00F776E2">
              <w:rPr>
                <w:rFonts w:ascii="Arial" w:hAnsi="Arial" w:cs="Arial"/>
                <w:sz w:val="20"/>
                <w:szCs w:val="20"/>
              </w:rPr>
              <w:t xml:space="preserve">Şarj </w:t>
            </w:r>
            <w:r w:rsidR="008700BB" w:rsidRPr="00F776E2">
              <w:rPr>
                <w:rFonts w:ascii="Arial" w:hAnsi="Arial" w:cs="Arial"/>
                <w:sz w:val="20"/>
                <w:szCs w:val="20"/>
              </w:rPr>
              <w:t>ekipmanlarında görsel</w:t>
            </w:r>
            <w:r w:rsidRPr="00F776E2">
              <w:rPr>
                <w:rFonts w:ascii="Arial" w:hAnsi="Arial" w:cs="Arial"/>
                <w:sz w:val="20"/>
                <w:szCs w:val="20"/>
              </w:rPr>
              <w:t xml:space="preserve"> ve fiziksel kontroller</w:t>
            </w:r>
            <w:r w:rsidR="00615AE0">
              <w:rPr>
                <w:rFonts w:ascii="Arial" w:hAnsi="Arial" w:cs="Arial"/>
                <w:sz w:val="20"/>
                <w:szCs w:val="20"/>
              </w:rPr>
              <w:t>i</w:t>
            </w:r>
            <w:r w:rsidRPr="00F776E2">
              <w:rPr>
                <w:rFonts w:ascii="Arial" w:hAnsi="Arial" w:cs="Arial"/>
                <w:sz w:val="20"/>
                <w:szCs w:val="20"/>
              </w:rPr>
              <w:t xml:space="preserve"> göstererek yapmak</w:t>
            </w:r>
          </w:p>
          <w:p w14:paraId="0D868458" w14:textId="17C73982" w:rsidR="00A22716" w:rsidRPr="00F776E2" w:rsidRDefault="00A22716" w:rsidP="000506B1">
            <w:pPr>
              <w:spacing w:line="259" w:lineRule="auto"/>
              <w:ind w:right="57"/>
              <w:rPr>
                <w:rFonts w:ascii="Arial" w:hAnsi="Arial" w:cs="Arial"/>
                <w:sz w:val="20"/>
                <w:szCs w:val="20"/>
              </w:rPr>
            </w:pPr>
            <w:r w:rsidRPr="00F776E2">
              <w:rPr>
                <w:rFonts w:ascii="Arial" w:hAnsi="Arial" w:cs="Arial"/>
                <w:sz w:val="20"/>
                <w:szCs w:val="20"/>
              </w:rPr>
              <w:t>AC ve DC şar</w:t>
            </w:r>
            <w:r w:rsidR="00BB03CD" w:rsidRPr="00F776E2">
              <w:rPr>
                <w:rFonts w:ascii="Arial" w:hAnsi="Arial" w:cs="Arial"/>
                <w:sz w:val="20"/>
                <w:szCs w:val="20"/>
              </w:rPr>
              <w:t xml:space="preserve">j konnektörlerini tanımlamak </w:t>
            </w:r>
          </w:p>
          <w:p w14:paraId="120B2AEF" w14:textId="7D087840" w:rsidR="00A22716" w:rsidRPr="00F776E2" w:rsidRDefault="00A22716" w:rsidP="000506B1">
            <w:pPr>
              <w:spacing w:line="259" w:lineRule="auto"/>
              <w:ind w:right="57"/>
              <w:rPr>
                <w:rFonts w:ascii="Arial" w:hAnsi="Arial" w:cs="Arial"/>
                <w:sz w:val="20"/>
                <w:szCs w:val="20"/>
              </w:rPr>
            </w:pPr>
            <w:proofErr w:type="spellStart"/>
            <w:r w:rsidRPr="00F776E2">
              <w:rPr>
                <w:rFonts w:ascii="Arial" w:hAnsi="Arial" w:cs="Arial"/>
                <w:sz w:val="20"/>
                <w:szCs w:val="20"/>
              </w:rPr>
              <w:t>Type</w:t>
            </w:r>
            <w:proofErr w:type="spellEnd"/>
            <w:r w:rsidRPr="00F776E2">
              <w:rPr>
                <w:rFonts w:ascii="Arial" w:hAnsi="Arial" w:cs="Arial"/>
                <w:sz w:val="20"/>
                <w:szCs w:val="20"/>
              </w:rPr>
              <w:t xml:space="preserve"> 2 ve CCS konnektörlerini</w:t>
            </w:r>
            <w:r w:rsidR="00BB03CD" w:rsidRPr="00F776E2">
              <w:rPr>
                <w:rFonts w:ascii="Arial" w:hAnsi="Arial" w:cs="Arial"/>
                <w:sz w:val="20"/>
                <w:szCs w:val="20"/>
              </w:rPr>
              <w:t>n fiziksel yapısını incelemek</w:t>
            </w:r>
          </w:p>
          <w:p w14:paraId="61F500FF" w14:textId="77777777" w:rsidR="00A22716" w:rsidRPr="00F776E2" w:rsidRDefault="00A22716" w:rsidP="000506B1">
            <w:pPr>
              <w:spacing w:line="259" w:lineRule="auto"/>
              <w:ind w:right="57"/>
              <w:rPr>
                <w:rFonts w:ascii="Arial" w:hAnsi="Arial" w:cs="Arial"/>
                <w:sz w:val="20"/>
                <w:szCs w:val="20"/>
              </w:rPr>
            </w:pPr>
            <w:r w:rsidRPr="00F776E2">
              <w:rPr>
                <w:rFonts w:ascii="Arial" w:hAnsi="Arial" w:cs="Arial"/>
                <w:sz w:val="20"/>
                <w:szCs w:val="20"/>
              </w:rPr>
              <w:t>Şarj portu, kablo ve konnektörlerde görsel ve fiziksel kontroller yapmak</w:t>
            </w:r>
          </w:p>
          <w:p w14:paraId="14F5FB4E" w14:textId="265A3AC4" w:rsidR="00A22716" w:rsidRPr="00F776E2" w:rsidRDefault="00A22716" w:rsidP="000506B1">
            <w:pPr>
              <w:spacing w:line="259" w:lineRule="auto"/>
              <w:ind w:right="57"/>
              <w:rPr>
                <w:rFonts w:ascii="Arial" w:hAnsi="Arial" w:cs="Arial"/>
                <w:sz w:val="20"/>
                <w:szCs w:val="20"/>
              </w:rPr>
            </w:pPr>
            <w:r w:rsidRPr="00F776E2">
              <w:rPr>
                <w:rFonts w:ascii="Arial" w:hAnsi="Arial" w:cs="Arial"/>
                <w:sz w:val="20"/>
                <w:szCs w:val="20"/>
              </w:rPr>
              <w:t xml:space="preserve">Şarj sürecini </w:t>
            </w:r>
            <w:r w:rsidR="00BB03CD" w:rsidRPr="00F776E2">
              <w:rPr>
                <w:rFonts w:ascii="Arial" w:hAnsi="Arial" w:cs="Arial"/>
                <w:sz w:val="20"/>
                <w:szCs w:val="20"/>
              </w:rPr>
              <w:t>gerçekleştirmek</w:t>
            </w:r>
          </w:p>
          <w:p w14:paraId="03376535" w14:textId="18897510" w:rsidR="00615AE0" w:rsidRPr="00F776E2" w:rsidRDefault="00185464" w:rsidP="000506B1">
            <w:pPr>
              <w:spacing w:line="259" w:lineRule="auto"/>
              <w:ind w:right="57"/>
              <w:rPr>
                <w:rFonts w:ascii="Arial" w:hAnsi="Arial" w:cs="Arial"/>
                <w:sz w:val="20"/>
                <w:szCs w:val="20"/>
              </w:rPr>
            </w:pPr>
            <w:r w:rsidRPr="00F776E2">
              <w:rPr>
                <w:rFonts w:ascii="Arial" w:hAnsi="Arial" w:cs="Arial"/>
                <w:sz w:val="20"/>
                <w:szCs w:val="20"/>
              </w:rPr>
              <w:t>Elektrik motorunun araç üzerindeki konumunu tespit etmek</w:t>
            </w:r>
            <w:r w:rsidRPr="00F776E2">
              <w:rPr>
                <w:rFonts w:ascii="Arial" w:hAnsi="Arial" w:cs="Arial"/>
                <w:sz w:val="20"/>
                <w:szCs w:val="20"/>
              </w:rPr>
              <w:br/>
              <w:t>Elektrik motorunu sökmek, takmak ve montaj yapısını inceleme</w:t>
            </w:r>
            <w:r w:rsidR="00E03D78">
              <w:rPr>
                <w:rFonts w:ascii="Arial" w:hAnsi="Arial" w:cs="Arial"/>
                <w:sz w:val="20"/>
                <w:szCs w:val="20"/>
              </w:rPr>
              <w:t>k</w:t>
            </w:r>
            <w:r w:rsidRPr="00F776E2">
              <w:rPr>
                <w:rFonts w:ascii="Arial" w:hAnsi="Arial" w:cs="Arial"/>
                <w:sz w:val="20"/>
                <w:szCs w:val="20"/>
              </w:rPr>
              <w:br/>
              <w:t>Motor</w:t>
            </w:r>
            <w:r w:rsidR="00C60D15">
              <w:rPr>
                <w:rFonts w:ascii="Arial" w:hAnsi="Arial" w:cs="Arial"/>
                <w:sz w:val="20"/>
                <w:szCs w:val="20"/>
              </w:rPr>
              <w:t xml:space="preserve"> ve </w:t>
            </w:r>
            <w:r w:rsidRPr="00F776E2">
              <w:rPr>
                <w:rFonts w:ascii="Arial" w:hAnsi="Arial" w:cs="Arial"/>
                <w:sz w:val="20"/>
                <w:szCs w:val="20"/>
              </w:rPr>
              <w:t xml:space="preserve">invertör güç </w:t>
            </w:r>
            <w:r w:rsidR="00C60D15">
              <w:rPr>
                <w:rFonts w:ascii="Arial" w:hAnsi="Arial" w:cs="Arial"/>
                <w:sz w:val="20"/>
                <w:szCs w:val="20"/>
              </w:rPr>
              <w:t>il</w:t>
            </w:r>
            <w:r w:rsidRPr="00F776E2">
              <w:rPr>
                <w:rFonts w:ascii="Arial" w:hAnsi="Arial" w:cs="Arial"/>
                <w:sz w:val="20"/>
                <w:szCs w:val="20"/>
              </w:rPr>
              <w:t>e kontrol bağlantılarını sökmek</w:t>
            </w:r>
            <w:r w:rsidR="00C60D15">
              <w:rPr>
                <w:rFonts w:ascii="Arial" w:hAnsi="Arial" w:cs="Arial"/>
                <w:sz w:val="20"/>
                <w:szCs w:val="20"/>
              </w:rPr>
              <w:t xml:space="preserve"> ve</w:t>
            </w:r>
            <w:r w:rsidRPr="00F776E2">
              <w:rPr>
                <w:rFonts w:ascii="Arial" w:hAnsi="Arial" w:cs="Arial"/>
                <w:sz w:val="20"/>
                <w:szCs w:val="20"/>
              </w:rPr>
              <w:t xml:space="preserve"> takmak</w:t>
            </w:r>
            <w:r w:rsidRPr="00F776E2">
              <w:rPr>
                <w:rFonts w:ascii="Arial" w:hAnsi="Arial" w:cs="Arial"/>
                <w:sz w:val="20"/>
                <w:szCs w:val="20"/>
              </w:rPr>
              <w:br/>
              <w:t>Motor ve invertör soğutma sistemlerini</w:t>
            </w:r>
            <w:r w:rsidR="00615AE0">
              <w:rPr>
                <w:rFonts w:ascii="Arial" w:hAnsi="Arial" w:cs="Arial"/>
                <w:sz w:val="20"/>
                <w:szCs w:val="20"/>
              </w:rPr>
              <w:t>n</w:t>
            </w:r>
            <w:r w:rsidRPr="00F776E2">
              <w:rPr>
                <w:rFonts w:ascii="Arial" w:hAnsi="Arial" w:cs="Arial"/>
                <w:sz w:val="20"/>
                <w:szCs w:val="20"/>
              </w:rPr>
              <w:t xml:space="preserve"> </w:t>
            </w:r>
            <w:r w:rsidR="008700BB" w:rsidRPr="00F776E2">
              <w:rPr>
                <w:rFonts w:ascii="Arial" w:hAnsi="Arial" w:cs="Arial"/>
                <w:sz w:val="20"/>
                <w:szCs w:val="20"/>
              </w:rPr>
              <w:t>kontrollerini yapmak</w:t>
            </w:r>
          </w:p>
          <w:p w14:paraId="7EB617E2" w14:textId="647C106E" w:rsidR="00185464" w:rsidRPr="00F776E2" w:rsidRDefault="00BB03CD" w:rsidP="000506B1">
            <w:pPr>
              <w:spacing w:after="160" w:line="259" w:lineRule="auto"/>
              <w:ind w:right="57"/>
              <w:rPr>
                <w:rFonts w:ascii="Arial" w:hAnsi="Arial" w:cs="Arial"/>
                <w:bCs/>
                <w:color w:val="000000" w:themeColor="text1"/>
                <w:sz w:val="20"/>
                <w:szCs w:val="20"/>
              </w:rPr>
            </w:pPr>
            <w:r w:rsidRPr="00F776E2">
              <w:rPr>
                <w:rFonts w:ascii="Arial" w:hAnsi="Arial" w:cs="Arial"/>
                <w:sz w:val="20"/>
                <w:szCs w:val="20"/>
              </w:rPr>
              <w:lastRenderedPageBreak/>
              <w:t>Redüksiyon sisteminin</w:t>
            </w:r>
            <w:r w:rsidRPr="00292E91">
              <w:rPr>
                <w:rFonts w:ascii="Arial" w:hAnsi="Arial" w:cs="Arial"/>
                <w:sz w:val="20"/>
                <w:szCs w:val="20"/>
              </w:rPr>
              <w:t xml:space="preserve"> kontrollerini ve değişimini yapmak </w:t>
            </w:r>
          </w:p>
        </w:tc>
        <w:tc>
          <w:tcPr>
            <w:tcW w:w="2698" w:type="dxa"/>
            <w:vAlign w:val="center"/>
          </w:tcPr>
          <w:p w14:paraId="3A4032C7" w14:textId="6C5C9291" w:rsidR="00292E91" w:rsidRPr="000506B1" w:rsidRDefault="00292E91" w:rsidP="00D90A74">
            <w:pPr>
              <w:pStyle w:val="ListeParagraf"/>
              <w:ind w:left="29" w:right="57"/>
              <w:rPr>
                <w:rFonts w:ascii="Arial" w:hAnsi="Arial" w:cs="Arial"/>
                <w:sz w:val="20"/>
                <w:szCs w:val="20"/>
              </w:rPr>
            </w:pPr>
            <w:r w:rsidRPr="000506B1">
              <w:rPr>
                <w:rFonts w:ascii="Arial" w:hAnsi="Arial" w:cs="Arial"/>
                <w:sz w:val="20"/>
                <w:szCs w:val="20"/>
              </w:rPr>
              <w:lastRenderedPageBreak/>
              <w:t>E1.1</w:t>
            </w:r>
            <w:r w:rsidR="009476A1" w:rsidRPr="000506B1">
              <w:rPr>
                <w:rFonts w:ascii="Arial" w:hAnsi="Arial" w:cs="Arial"/>
                <w:sz w:val="20"/>
                <w:szCs w:val="20"/>
              </w:rPr>
              <w:t>.</w:t>
            </w:r>
            <w:r w:rsidRPr="000506B1">
              <w:rPr>
                <w:rFonts w:ascii="Arial" w:hAnsi="Arial" w:cs="Arial"/>
                <w:sz w:val="20"/>
                <w:szCs w:val="20"/>
              </w:rPr>
              <w:t xml:space="preserve"> Merak</w:t>
            </w:r>
          </w:p>
          <w:p w14:paraId="45EA1D3E" w14:textId="16CE8361" w:rsidR="00CF16A9" w:rsidRPr="000506B1" w:rsidRDefault="00CF16A9" w:rsidP="00D90A74">
            <w:pPr>
              <w:pStyle w:val="ListeParagraf"/>
              <w:spacing w:before="120"/>
              <w:ind w:left="29" w:right="57"/>
              <w:rPr>
                <w:rFonts w:ascii="Arial" w:hAnsi="Arial" w:cs="Arial"/>
                <w:sz w:val="20"/>
                <w:szCs w:val="20"/>
              </w:rPr>
            </w:pPr>
            <w:r w:rsidRPr="000506B1">
              <w:rPr>
                <w:rFonts w:ascii="Arial" w:hAnsi="Arial" w:cs="Arial"/>
                <w:sz w:val="20"/>
                <w:szCs w:val="20"/>
              </w:rPr>
              <w:t>OB1. Bilgi Okuryazarlığı</w:t>
            </w:r>
          </w:p>
          <w:p w14:paraId="387F7D06" w14:textId="3ADE4818" w:rsidR="00292E91" w:rsidRPr="000506B1" w:rsidRDefault="00292E91" w:rsidP="00D90A74">
            <w:pPr>
              <w:ind w:left="29"/>
              <w:rPr>
                <w:rFonts w:ascii="Arial" w:hAnsi="Arial" w:cs="Arial"/>
                <w:sz w:val="20"/>
                <w:szCs w:val="20"/>
              </w:rPr>
            </w:pPr>
            <w:r w:rsidRPr="000506B1">
              <w:rPr>
                <w:rFonts w:ascii="Arial" w:hAnsi="Arial" w:cs="Arial"/>
                <w:sz w:val="20"/>
                <w:szCs w:val="20"/>
              </w:rPr>
              <w:t>OB2</w:t>
            </w:r>
            <w:r w:rsidR="009476A1" w:rsidRPr="000506B1">
              <w:rPr>
                <w:rFonts w:ascii="Arial" w:hAnsi="Arial" w:cs="Arial"/>
                <w:sz w:val="20"/>
                <w:szCs w:val="20"/>
              </w:rPr>
              <w:t xml:space="preserve">. </w:t>
            </w:r>
            <w:r w:rsidRPr="000506B1">
              <w:rPr>
                <w:rFonts w:ascii="Arial" w:hAnsi="Arial" w:cs="Arial"/>
                <w:sz w:val="20"/>
                <w:szCs w:val="20"/>
              </w:rPr>
              <w:t xml:space="preserve">Dijital </w:t>
            </w:r>
            <w:r w:rsidR="00BB7023" w:rsidRPr="000506B1">
              <w:rPr>
                <w:rFonts w:ascii="Arial" w:hAnsi="Arial" w:cs="Arial"/>
                <w:sz w:val="20"/>
                <w:szCs w:val="20"/>
              </w:rPr>
              <w:t>O</w:t>
            </w:r>
            <w:r w:rsidRPr="000506B1">
              <w:rPr>
                <w:rFonts w:ascii="Arial" w:hAnsi="Arial" w:cs="Arial"/>
                <w:sz w:val="20"/>
                <w:szCs w:val="20"/>
              </w:rPr>
              <w:t xml:space="preserve">kuryazarlık </w:t>
            </w:r>
          </w:p>
          <w:p w14:paraId="358A3209" w14:textId="7C8094DC" w:rsidR="00292E91" w:rsidRPr="000506B1" w:rsidRDefault="00292E91" w:rsidP="00D90A74">
            <w:pPr>
              <w:ind w:left="29"/>
              <w:rPr>
                <w:rFonts w:ascii="Arial" w:hAnsi="Arial" w:cs="Arial"/>
                <w:sz w:val="20"/>
                <w:szCs w:val="20"/>
              </w:rPr>
            </w:pPr>
            <w:r w:rsidRPr="000506B1">
              <w:rPr>
                <w:rFonts w:ascii="Arial" w:hAnsi="Arial" w:cs="Arial"/>
                <w:sz w:val="20"/>
                <w:szCs w:val="20"/>
              </w:rPr>
              <w:t>OB4</w:t>
            </w:r>
            <w:r w:rsidR="009476A1" w:rsidRPr="000506B1">
              <w:rPr>
                <w:rFonts w:ascii="Arial" w:hAnsi="Arial" w:cs="Arial"/>
                <w:sz w:val="20"/>
                <w:szCs w:val="20"/>
              </w:rPr>
              <w:t xml:space="preserve">. </w:t>
            </w:r>
            <w:r w:rsidRPr="000506B1">
              <w:rPr>
                <w:rFonts w:ascii="Arial" w:hAnsi="Arial" w:cs="Arial"/>
                <w:sz w:val="20"/>
                <w:szCs w:val="20"/>
              </w:rPr>
              <w:t>Görsel Okuryazarlık</w:t>
            </w:r>
          </w:p>
          <w:p w14:paraId="11AE5817" w14:textId="67B30A9C" w:rsidR="00292E91" w:rsidRPr="000506B1" w:rsidRDefault="00292E91" w:rsidP="00D90A74">
            <w:pPr>
              <w:ind w:left="29"/>
              <w:rPr>
                <w:rFonts w:ascii="Arial" w:hAnsi="Arial" w:cs="Arial"/>
                <w:sz w:val="20"/>
                <w:szCs w:val="20"/>
              </w:rPr>
            </w:pPr>
            <w:r w:rsidRPr="00615AE0">
              <w:rPr>
                <w:rFonts w:ascii="Arial" w:hAnsi="Arial" w:cs="Arial"/>
                <w:color w:val="000000" w:themeColor="text1"/>
                <w:sz w:val="20"/>
                <w:szCs w:val="20"/>
              </w:rPr>
              <w:t>OB7</w:t>
            </w:r>
            <w:r w:rsidR="009476A1" w:rsidRPr="00615AE0">
              <w:rPr>
                <w:rFonts w:ascii="Arial" w:hAnsi="Arial" w:cs="Arial"/>
                <w:color w:val="000000" w:themeColor="text1"/>
                <w:sz w:val="20"/>
                <w:szCs w:val="20"/>
              </w:rPr>
              <w:t>.</w:t>
            </w:r>
            <w:r w:rsidR="00CF16A9" w:rsidRPr="00615AE0">
              <w:rPr>
                <w:rFonts w:ascii="Arial" w:hAnsi="Arial" w:cs="Arial"/>
                <w:color w:val="000000" w:themeColor="text1"/>
                <w:sz w:val="20"/>
                <w:szCs w:val="20"/>
              </w:rPr>
              <w:t xml:space="preserve"> </w:t>
            </w:r>
            <w:r w:rsidRPr="00615AE0">
              <w:rPr>
                <w:rFonts w:ascii="Arial" w:hAnsi="Arial" w:cs="Arial"/>
                <w:color w:val="000000" w:themeColor="text1"/>
                <w:sz w:val="20"/>
                <w:szCs w:val="20"/>
              </w:rPr>
              <w:t xml:space="preserve">Veri </w:t>
            </w:r>
            <w:r w:rsidR="00CF16A9" w:rsidRPr="00615AE0">
              <w:rPr>
                <w:rFonts w:ascii="Arial" w:hAnsi="Arial" w:cs="Arial"/>
                <w:color w:val="000000" w:themeColor="text1"/>
                <w:sz w:val="20"/>
                <w:szCs w:val="20"/>
              </w:rPr>
              <w:t>O</w:t>
            </w:r>
            <w:r w:rsidRPr="00615AE0">
              <w:rPr>
                <w:rFonts w:ascii="Arial" w:hAnsi="Arial" w:cs="Arial"/>
                <w:color w:val="000000" w:themeColor="text1"/>
                <w:sz w:val="20"/>
                <w:szCs w:val="20"/>
              </w:rPr>
              <w:t>kuryazarlığı</w:t>
            </w:r>
          </w:p>
          <w:p w14:paraId="68763582" w14:textId="4A127C7B" w:rsidR="00292E91" w:rsidRPr="000506B1" w:rsidRDefault="00292E91" w:rsidP="00D90A74">
            <w:pPr>
              <w:ind w:left="29"/>
              <w:rPr>
                <w:rFonts w:ascii="Arial" w:hAnsi="Arial" w:cs="Arial"/>
                <w:sz w:val="20"/>
                <w:szCs w:val="20"/>
              </w:rPr>
            </w:pPr>
            <w:r w:rsidRPr="000506B1">
              <w:rPr>
                <w:rFonts w:ascii="Arial" w:hAnsi="Arial" w:cs="Arial"/>
                <w:sz w:val="20"/>
                <w:szCs w:val="20"/>
              </w:rPr>
              <w:t>SDB2.2</w:t>
            </w:r>
            <w:r w:rsidR="009476A1" w:rsidRPr="000506B1">
              <w:rPr>
                <w:rFonts w:ascii="Arial" w:hAnsi="Arial" w:cs="Arial"/>
                <w:sz w:val="20"/>
                <w:szCs w:val="20"/>
              </w:rPr>
              <w:t xml:space="preserve">. </w:t>
            </w:r>
            <w:r w:rsidR="00CF16A9" w:rsidRPr="000506B1">
              <w:rPr>
                <w:rFonts w:ascii="Arial" w:hAnsi="Arial" w:cs="Arial"/>
                <w:sz w:val="20"/>
                <w:szCs w:val="20"/>
              </w:rPr>
              <w:t xml:space="preserve">İş Birliği </w:t>
            </w:r>
          </w:p>
          <w:p w14:paraId="19EF9D30" w14:textId="6D799C20" w:rsidR="00292E91" w:rsidRPr="000506B1" w:rsidRDefault="00292E91" w:rsidP="00D90A74">
            <w:pPr>
              <w:ind w:left="29"/>
              <w:rPr>
                <w:rFonts w:ascii="Arial" w:hAnsi="Arial" w:cs="Arial"/>
                <w:sz w:val="20"/>
                <w:szCs w:val="20"/>
              </w:rPr>
            </w:pPr>
            <w:r w:rsidRPr="00615AE0">
              <w:rPr>
                <w:rFonts w:ascii="Arial" w:hAnsi="Arial" w:cs="Arial"/>
                <w:color w:val="000000" w:themeColor="text1"/>
                <w:sz w:val="20"/>
                <w:szCs w:val="20"/>
              </w:rPr>
              <w:t>SDB3.3</w:t>
            </w:r>
            <w:r w:rsidR="009476A1" w:rsidRPr="00615AE0">
              <w:rPr>
                <w:rFonts w:ascii="Arial" w:hAnsi="Arial" w:cs="Arial"/>
                <w:color w:val="000000" w:themeColor="text1"/>
                <w:sz w:val="20"/>
                <w:szCs w:val="20"/>
              </w:rPr>
              <w:t>.</w:t>
            </w:r>
            <w:r w:rsidR="00CF16A9" w:rsidRPr="00615AE0">
              <w:rPr>
                <w:rFonts w:ascii="Arial" w:hAnsi="Arial" w:cs="Arial"/>
                <w:color w:val="000000" w:themeColor="text1"/>
                <w:sz w:val="20"/>
                <w:szCs w:val="20"/>
              </w:rPr>
              <w:t xml:space="preserve"> </w:t>
            </w:r>
            <w:r w:rsidRPr="00615AE0">
              <w:rPr>
                <w:rFonts w:ascii="Arial" w:hAnsi="Arial" w:cs="Arial"/>
                <w:color w:val="000000" w:themeColor="text1"/>
                <w:sz w:val="20"/>
                <w:szCs w:val="20"/>
              </w:rPr>
              <w:t xml:space="preserve">Sorumlu </w:t>
            </w:r>
            <w:r w:rsidR="00CF16A9" w:rsidRPr="00615AE0">
              <w:rPr>
                <w:rFonts w:ascii="Arial" w:hAnsi="Arial" w:cs="Arial"/>
                <w:color w:val="000000" w:themeColor="text1"/>
                <w:sz w:val="20"/>
                <w:szCs w:val="20"/>
              </w:rPr>
              <w:t>K</w:t>
            </w:r>
            <w:r w:rsidRPr="00615AE0">
              <w:rPr>
                <w:rFonts w:ascii="Arial" w:hAnsi="Arial" w:cs="Arial"/>
                <w:color w:val="000000" w:themeColor="text1"/>
                <w:sz w:val="20"/>
                <w:szCs w:val="20"/>
              </w:rPr>
              <w:t xml:space="preserve">arar </w:t>
            </w:r>
            <w:r w:rsidR="00CF16A9" w:rsidRPr="00615AE0">
              <w:rPr>
                <w:rFonts w:ascii="Arial" w:hAnsi="Arial" w:cs="Arial"/>
                <w:color w:val="000000" w:themeColor="text1"/>
                <w:sz w:val="20"/>
                <w:szCs w:val="20"/>
              </w:rPr>
              <w:t>V</w:t>
            </w:r>
            <w:r w:rsidRPr="00615AE0">
              <w:rPr>
                <w:rFonts w:ascii="Arial" w:hAnsi="Arial" w:cs="Arial"/>
                <w:color w:val="000000" w:themeColor="text1"/>
                <w:sz w:val="20"/>
                <w:szCs w:val="20"/>
              </w:rPr>
              <w:t xml:space="preserve">erme </w:t>
            </w:r>
          </w:p>
          <w:p w14:paraId="4C8C38D6" w14:textId="3F9C31A8" w:rsidR="00292E91" w:rsidRPr="000506B1" w:rsidRDefault="00292E91" w:rsidP="00D90A74">
            <w:pPr>
              <w:ind w:left="29"/>
              <w:rPr>
                <w:rFonts w:ascii="Arial" w:hAnsi="Arial" w:cs="Arial"/>
                <w:sz w:val="20"/>
                <w:szCs w:val="20"/>
              </w:rPr>
            </w:pPr>
            <w:r w:rsidRPr="000506B1">
              <w:rPr>
                <w:rFonts w:ascii="Arial" w:hAnsi="Arial" w:cs="Arial"/>
                <w:sz w:val="20"/>
                <w:szCs w:val="20"/>
              </w:rPr>
              <w:t>D16.3</w:t>
            </w:r>
            <w:r w:rsidR="009476A1" w:rsidRPr="000506B1">
              <w:rPr>
                <w:rFonts w:ascii="Arial" w:hAnsi="Arial" w:cs="Arial"/>
                <w:sz w:val="20"/>
                <w:szCs w:val="20"/>
              </w:rPr>
              <w:t xml:space="preserve">. </w:t>
            </w:r>
            <w:r w:rsidRPr="000506B1">
              <w:rPr>
                <w:rFonts w:ascii="Arial" w:hAnsi="Arial" w:cs="Arial"/>
                <w:sz w:val="20"/>
                <w:szCs w:val="20"/>
              </w:rPr>
              <w:t xml:space="preserve">Görev </w:t>
            </w:r>
            <w:r w:rsidR="00BB7023" w:rsidRPr="000506B1">
              <w:rPr>
                <w:rFonts w:ascii="Arial" w:hAnsi="Arial" w:cs="Arial"/>
                <w:sz w:val="20"/>
                <w:szCs w:val="20"/>
              </w:rPr>
              <w:t>b</w:t>
            </w:r>
            <w:r w:rsidRPr="000506B1">
              <w:rPr>
                <w:rFonts w:ascii="Arial" w:hAnsi="Arial" w:cs="Arial"/>
                <w:sz w:val="20"/>
                <w:szCs w:val="20"/>
              </w:rPr>
              <w:t>ilinci</w:t>
            </w:r>
            <w:r w:rsidR="00BB7023" w:rsidRPr="000506B1">
              <w:rPr>
                <w:rFonts w:ascii="Arial" w:hAnsi="Arial" w:cs="Arial"/>
                <w:sz w:val="20"/>
                <w:szCs w:val="20"/>
              </w:rPr>
              <w:t>ne sahip olmak</w:t>
            </w:r>
          </w:p>
          <w:p w14:paraId="0A9E95A3" w14:textId="146ED4A3" w:rsidR="00292E91" w:rsidRPr="000506B1" w:rsidRDefault="00292E91" w:rsidP="00D90A74">
            <w:pPr>
              <w:autoSpaceDE w:val="0"/>
              <w:autoSpaceDN w:val="0"/>
              <w:adjustRightInd w:val="0"/>
              <w:ind w:left="29"/>
              <w:rPr>
                <w:rFonts w:ascii="Arial" w:hAnsi="Arial" w:cs="Arial"/>
                <w:sz w:val="20"/>
                <w:szCs w:val="20"/>
              </w:rPr>
            </w:pPr>
            <w:r w:rsidRPr="000506B1">
              <w:rPr>
                <w:rFonts w:ascii="Arial" w:hAnsi="Arial" w:cs="Arial"/>
                <w:sz w:val="20"/>
                <w:szCs w:val="20"/>
              </w:rPr>
              <w:t>D18.3</w:t>
            </w:r>
            <w:r w:rsidR="009476A1" w:rsidRPr="000506B1">
              <w:rPr>
                <w:rFonts w:ascii="Arial" w:hAnsi="Arial" w:cs="Arial"/>
                <w:sz w:val="20"/>
                <w:szCs w:val="20"/>
              </w:rPr>
              <w:t>.</w:t>
            </w:r>
            <w:r w:rsidRPr="000506B1">
              <w:rPr>
                <w:rFonts w:ascii="Arial" w:hAnsi="Arial" w:cs="Arial"/>
                <w:sz w:val="20"/>
                <w:szCs w:val="20"/>
              </w:rPr>
              <w:t xml:space="preserve"> </w:t>
            </w:r>
            <w:r w:rsidR="00CF16A9" w:rsidRPr="000506B1">
              <w:rPr>
                <w:rFonts w:ascii="Arial" w:hAnsi="Arial" w:cs="Arial"/>
                <w:sz w:val="20"/>
                <w:szCs w:val="20"/>
              </w:rPr>
              <w:t>Çevresel temizliğe</w:t>
            </w:r>
            <w:r w:rsidR="000506B1">
              <w:rPr>
                <w:rFonts w:ascii="Arial" w:hAnsi="Arial" w:cs="Arial"/>
                <w:sz w:val="20"/>
                <w:szCs w:val="20"/>
              </w:rPr>
              <w:t xml:space="preserve"> </w:t>
            </w:r>
            <w:r w:rsidR="00CF16A9" w:rsidRPr="000506B1">
              <w:rPr>
                <w:rFonts w:ascii="Arial" w:hAnsi="Arial" w:cs="Arial"/>
                <w:sz w:val="20"/>
                <w:szCs w:val="20"/>
              </w:rPr>
              <w:t>ve sürdürülebilirliğe</w:t>
            </w:r>
            <w:r w:rsidR="000506B1">
              <w:rPr>
                <w:rFonts w:ascii="Arial" w:hAnsi="Arial" w:cs="Arial"/>
                <w:sz w:val="20"/>
                <w:szCs w:val="20"/>
              </w:rPr>
              <w:t xml:space="preserve"> </w:t>
            </w:r>
            <w:r w:rsidR="00CF16A9" w:rsidRPr="000506B1">
              <w:rPr>
                <w:rFonts w:ascii="Arial" w:hAnsi="Arial" w:cs="Arial"/>
                <w:sz w:val="20"/>
                <w:szCs w:val="20"/>
              </w:rPr>
              <w:t>önem vermek</w:t>
            </w:r>
          </w:p>
          <w:p w14:paraId="0DAECE95" w14:textId="6D67580E" w:rsidR="00292E91" w:rsidRPr="000506B1" w:rsidRDefault="00292E91" w:rsidP="00D90A74">
            <w:pPr>
              <w:ind w:left="29"/>
              <w:rPr>
                <w:rFonts w:ascii="Arial" w:hAnsi="Arial" w:cs="Arial"/>
                <w:sz w:val="20"/>
                <w:szCs w:val="20"/>
              </w:rPr>
            </w:pPr>
            <w:r w:rsidRPr="000506B1">
              <w:rPr>
                <w:rFonts w:ascii="Arial" w:hAnsi="Arial" w:cs="Arial"/>
                <w:sz w:val="20"/>
                <w:szCs w:val="20"/>
              </w:rPr>
              <w:t>KB2.6</w:t>
            </w:r>
            <w:r w:rsidR="009476A1" w:rsidRPr="000506B1">
              <w:rPr>
                <w:rFonts w:ascii="Arial" w:hAnsi="Arial" w:cs="Arial"/>
                <w:sz w:val="20"/>
                <w:szCs w:val="20"/>
              </w:rPr>
              <w:t>.</w:t>
            </w:r>
            <w:r w:rsidRPr="000506B1">
              <w:rPr>
                <w:rFonts w:ascii="Arial" w:hAnsi="Arial" w:cs="Arial"/>
                <w:sz w:val="20"/>
                <w:szCs w:val="20"/>
              </w:rPr>
              <w:t xml:space="preserve"> Bil</w:t>
            </w:r>
            <w:r w:rsidR="00CF16A9" w:rsidRPr="000506B1">
              <w:rPr>
                <w:rFonts w:ascii="Arial" w:hAnsi="Arial" w:cs="Arial"/>
                <w:sz w:val="20"/>
                <w:szCs w:val="20"/>
              </w:rPr>
              <w:t xml:space="preserve">gi Toplama </w:t>
            </w:r>
          </w:p>
          <w:p w14:paraId="29B8CF6A" w14:textId="30AA0899" w:rsidR="00292E91" w:rsidRPr="000506B1" w:rsidRDefault="00292E91" w:rsidP="00D90A74">
            <w:pPr>
              <w:ind w:left="29"/>
              <w:rPr>
                <w:rFonts w:ascii="Arial" w:hAnsi="Arial" w:cs="Arial"/>
                <w:sz w:val="20"/>
                <w:szCs w:val="20"/>
              </w:rPr>
            </w:pPr>
            <w:r w:rsidRPr="000506B1">
              <w:rPr>
                <w:rFonts w:ascii="Arial" w:hAnsi="Arial" w:cs="Arial"/>
                <w:sz w:val="20"/>
                <w:szCs w:val="20"/>
              </w:rPr>
              <w:t>KB2.7</w:t>
            </w:r>
            <w:r w:rsidR="009476A1" w:rsidRPr="000506B1">
              <w:rPr>
                <w:rFonts w:ascii="Arial" w:hAnsi="Arial" w:cs="Arial"/>
                <w:sz w:val="20"/>
                <w:szCs w:val="20"/>
              </w:rPr>
              <w:t xml:space="preserve">. </w:t>
            </w:r>
            <w:r w:rsidRPr="000506B1">
              <w:rPr>
                <w:rFonts w:ascii="Arial" w:hAnsi="Arial" w:cs="Arial"/>
                <w:sz w:val="20"/>
                <w:szCs w:val="20"/>
              </w:rPr>
              <w:t xml:space="preserve">Karşılaştırma </w:t>
            </w:r>
          </w:p>
          <w:p w14:paraId="2ABF26F3" w14:textId="0618A4A3" w:rsidR="00185464" w:rsidRPr="000506B1" w:rsidRDefault="00292E91" w:rsidP="00D90A74">
            <w:pPr>
              <w:ind w:left="29"/>
              <w:rPr>
                <w:rFonts w:ascii="Arial" w:hAnsi="Arial" w:cs="Arial"/>
                <w:color w:val="000000" w:themeColor="text1"/>
                <w:sz w:val="20"/>
                <w:szCs w:val="20"/>
              </w:rPr>
            </w:pPr>
            <w:r w:rsidRPr="000506B1">
              <w:rPr>
                <w:rFonts w:ascii="Arial" w:hAnsi="Arial" w:cs="Arial"/>
                <w:sz w:val="20"/>
                <w:szCs w:val="20"/>
              </w:rPr>
              <w:t>KB2.14</w:t>
            </w:r>
            <w:r w:rsidR="009476A1" w:rsidRPr="000506B1">
              <w:rPr>
                <w:rFonts w:ascii="Arial" w:hAnsi="Arial" w:cs="Arial"/>
                <w:sz w:val="20"/>
                <w:szCs w:val="20"/>
              </w:rPr>
              <w:t xml:space="preserve">. </w:t>
            </w:r>
            <w:r w:rsidRPr="000506B1">
              <w:rPr>
                <w:rFonts w:ascii="Arial" w:hAnsi="Arial" w:cs="Arial"/>
                <w:sz w:val="20"/>
                <w:szCs w:val="20"/>
              </w:rPr>
              <w:t xml:space="preserve">Yorumlama </w:t>
            </w:r>
          </w:p>
        </w:tc>
      </w:tr>
      <w:tr w:rsidR="00A22716" w:rsidRPr="00E61835" w14:paraId="5B66B2EE" w14:textId="77777777" w:rsidTr="00575170">
        <w:trPr>
          <w:trHeight w:val="499"/>
        </w:trPr>
        <w:tc>
          <w:tcPr>
            <w:tcW w:w="9072" w:type="dxa"/>
            <w:gridSpan w:val="3"/>
            <w:shd w:val="clear" w:color="auto" w:fill="DEEAF6" w:themeFill="accent1" w:themeFillTint="33"/>
            <w:vAlign w:val="center"/>
          </w:tcPr>
          <w:p w14:paraId="6E1FF77F" w14:textId="18E10415" w:rsidR="00A22716" w:rsidRPr="00E61835" w:rsidRDefault="00A22716" w:rsidP="00A22716">
            <w:pPr>
              <w:spacing w:before="120"/>
              <w:ind w:left="57" w:right="57"/>
              <w:rPr>
                <w:rFonts w:ascii="Arial" w:hAnsi="Arial" w:cs="Arial"/>
                <w:b/>
                <w:color w:val="000000" w:themeColor="text1"/>
                <w:sz w:val="20"/>
                <w:szCs w:val="20"/>
              </w:rPr>
            </w:pPr>
            <w:r w:rsidRPr="00E61835">
              <w:rPr>
                <w:rFonts w:ascii="Arial" w:hAnsi="Arial" w:cs="Arial"/>
                <w:b/>
                <w:color w:val="000000" w:themeColor="text1"/>
                <w:sz w:val="20"/>
                <w:szCs w:val="20"/>
              </w:rPr>
              <w:t>DERSİN UYGULANMASINA İLİŞKİN AÇIKLAMALAR</w:t>
            </w:r>
          </w:p>
        </w:tc>
      </w:tr>
      <w:tr w:rsidR="00A22716" w:rsidRPr="00E61835" w14:paraId="3943706A" w14:textId="77777777" w:rsidTr="00575170">
        <w:trPr>
          <w:trHeight w:val="1701"/>
        </w:trPr>
        <w:tc>
          <w:tcPr>
            <w:tcW w:w="9072" w:type="dxa"/>
            <w:gridSpan w:val="3"/>
            <w:vAlign w:val="center"/>
          </w:tcPr>
          <w:p w14:paraId="18091455" w14:textId="77777777" w:rsidR="00CF16A9" w:rsidRDefault="00CF16A9" w:rsidP="00CF16A9">
            <w:pPr>
              <w:rPr>
                <w:rFonts w:ascii="Arial" w:hAnsi="Arial" w:cs="Arial"/>
                <w:sz w:val="20"/>
                <w:szCs w:val="20"/>
              </w:rPr>
            </w:pPr>
          </w:p>
          <w:p w14:paraId="1E06E707" w14:textId="6F2C781E" w:rsidR="009B41FA" w:rsidRPr="000506B1" w:rsidRDefault="009B41FA" w:rsidP="00AA59BA">
            <w:pPr>
              <w:pStyle w:val="ListeParagraf"/>
              <w:rPr>
                <w:rFonts w:ascii="Arial" w:hAnsi="Arial" w:cs="Arial"/>
                <w:sz w:val="20"/>
                <w:szCs w:val="20"/>
              </w:rPr>
            </w:pPr>
            <w:r w:rsidRPr="000506B1">
              <w:rPr>
                <w:rFonts w:ascii="Arial" w:hAnsi="Arial" w:cs="Arial"/>
                <w:sz w:val="20"/>
                <w:szCs w:val="20"/>
              </w:rPr>
              <w:t>Öğrenciler, ortam ve araç gerecin kullanımında iş sağlığı ve güvenliğine ilişkin risk ve tehlike oluşturacak her türlü duruma karşı bilgilendirmelidir.</w:t>
            </w:r>
          </w:p>
          <w:p w14:paraId="44B2DCF5" w14:textId="6469D04F" w:rsidR="009B41FA" w:rsidRPr="000506B1" w:rsidRDefault="00CF16A9" w:rsidP="000506B1">
            <w:r>
              <w:rPr>
                <w:rFonts w:ascii="Arial" w:eastAsia="Calibri" w:hAnsi="Arial" w:cs="Arial"/>
                <w:color w:val="000000" w:themeColor="text1"/>
                <w:sz w:val="20"/>
                <w:szCs w:val="20"/>
              </w:rPr>
              <w:t xml:space="preserve">            </w:t>
            </w:r>
            <w:r w:rsidR="00A22716" w:rsidRPr="000506B1">
              <w:rPr>
                <w:rFonts w:ascii="Arial" w:eastAsia="Calibri" w:hAnsi="Arial" w:cs="Arial"/>
                <w:color w:val="000000" w:themeColor="text1"/>
                <w:sz w:val="20"/>
                <w:szCs w:val="20"/>
              </w:rPr>
              <w:t>Tüm faaliyetler, iş sağlığı ve güvenliği kurallarına uygun gerçekleştiril</w:t>
            </w:r>
            <w:r w:rsidRPr="000506B1">
              <w:rPr>
                <w:rFonts w:ascii="Arial" w:eastAsia="Calibri" w:hAnsi="Arial" w:cs="Arial"/>
                <w:color w:val="000000" w:themeColor="text1"/>
                <w:sz w:val="20"/>
                <w:szCs w:val="20"/>
              </w:rPr>
              <w:t>melid</w:t>
            </w:r>
            <w:r w:rsidR="00A22716" w:rsidRPr="000506B1">
              <w:rPr>
                <w:rFonts w:ascii="Arial" w:eastAsia="Calibri" w:hAnsi="Arial" w:cs="Arial"/>
                <w:color w:val="000000" w:themeColor="text1"/>
                <w:sz w:val="20"/>
                <w:szCs w:val="20"/>
              </w:rPr>
              <w:t>ir.</w:t>
            </w:r>
          </w:p>
          <w:p w14:paraId="76BC9A04" w14:textId="12CF5438" w:rsidR="00CF16A9" w:rsidRPr="000506B1" w:rsidRDefault="00A22716" w:rsidP="009B41FA">
            <w:pPr>
              <w:pStyle w:val="ListeParagraf"/>
              <w:rPr>
                <w:rFonts w:ascii="Arial" w:hAnsi="Arial" w:cs="Arial"/>
                <w:sz w:val="20"/>
                <w:szCs w:val="20"/>
              </w:rPr>
            </w:pPr>
            <w:r w:rsidRPr="000506B1">
              <w:rPr>
                <w:rFonts w:ascii="Arial" w:hAnsi="Arial" w:cs="Arial"/>
                <w:sz w:val="20"/>
                <w:szCs w:val="20"/>
              </w:rPr>
              <w:t>Hasarlı araç sigorta ve ekspertiz işlemleri</w:t>
            </w:r>
            <w:r w:rsidR="00FC6E95">
              <w:rPr>
                <w:rFonts w:ascii="Arial" w:hAnsi="Arial" w:cs="Arial"/>
                <w:sz w:val="20"/>
                <w:szCs w:val="20"/>
              </w:rPr>
              <w:t>,</w:t>
            </w:r>
            <w:r w:rsidRPr="000506B1">
              <w:rPr>
                <w:rFonts w:ascii="Arial" w:hAnsi="Arial" w:cs="Arial"/>
                <w:sz w:val="20"/>
                <w:szCs w:val="20"/>
              </w:rPr>
              <w:t xml:space="preserve"> sigorta şirketi ve müşteri</w:t>
            </w:r>
            <w:r w:rsidR="00CF16A9">
              <w:rPr>
                <w:rFonts w:ascii="Arial" w:hAnsi="Arial" w:cs="Arial"/>
                <w:sz w:val="20"/>
                <w:szCs w:val="20"/>
              </w:rPr>
              <w:t>y</w:t>
            </w:r>
            <w:r w:rsidRPr="000506B1">
              <w:rPr>
                <w:rFonts w:ascii="Arial" w:hAnsi="Arial" w:cs="Arial"/>
                <w:sz w:val="20"/>
                <w:szCs w:val="20"/>
              </w:rPr>
              <w:t>le birlikte yürütül</w:t>
            </w:r>
            <w:r w:rsidR="00CF16A9">
              <w:rPr>
                <w:rFonts w:ascii="Arial" w:hAnsi="Arial" w:cs="Arial"/>
                <w:sz w:val="20"/>
                <w:szCs w:val="20"/>
              </w:rPr>
              <w:t>melidi</w:t>
            </w:r>
            <w:r w:rsidRPr="000506B1">
              <w:rPr>
                <w:rFonts w:ascii="Arial" w:hAnsi="Arial" w:cs="Arial"/>
                <w:sz w:val="20"/>
                <w:szCs w:val="20"/>
              </w:rPr>
              <w:t xml:space="preserve">r. </w:t>
            </w:r>
          </w:p>
          <w:p w14:paraId="772F08B9" w14:textId="094EFC12" w:rsidR="00AA59BA" w:rsidRDefault="00CF16A9" w:rsidP="00AA59BA">
            <w:pPr>
              <w:pStyle w:val="Default"/>
              <w:ind w:left="720"/>
              <w:rPr>
                <w:rFonts w:ascii="Arial" w:hAnsi="Arial" w:cs="Arial"/>
                <w:sz w:val="20"/>
                <w:szCs w:val="20"/>
                <w:lang w:eastAsia="tr-TR"/>
              </w:rPr>
            </w:pPr>
            <w:r w:rsidRPr="00394A2D">
              <w:rPr>
                <w:rFonts w:ascii="Arial" w:hAnsi="Arial" w:cs="Arial"/>
                <w:sz w:val="20"/>
                <w:szCs w:val="20"/>
                <w:lang w:eastAsia="tr-TR"/>
              </w:rPr>
              <w:t>Öğrencilerin yaptı</w:t>
            </w:r>
            <w:r w:rsidR="00E03D78">
              <w:rPr>
                <w:rFonts w:ascii="Arial" w:hAnsi="Arial" w:cs="Arial"/>
                <w:sz w:val="20"/>
                <w:szCs w:val="20"/>
                <w:lang w:eastAsia="tr-TR"/>
              </w:rPr>
              <w:t>klar</w:t>
            </w:r>
            <w:r w:rsidRPr="00394A2D">
              <w:rPr>
                <w:rFonts w:ascii="Arial" w:hAnsi="Arial" w:cs="Arial"/>
                <w:sz w:val="20"/>
                <w:szCs w:val="20"/>
                <w:lang w:eastAsia="tr-TR"/>
              </w:rPr>
              <w:t>ı çalışmaları sınıf arkadaşlarına sunmalarına fırsat verilmeli ve iletişim becerilerinin geliştirilmesi sağlanmalıdır.</w:t>
            </w:r>
          </w:p>
          <w:p w14:paraId="4D38AA94" w14:textId="347E03B1" w:rsidR="00AA59BA" w:rsidRDefault="00CF16A9" w:rsidP="00AA59BA">
            <w:pPr>
              <w:pStyle w:val="Default"/>
              <w:ind w:left="720"/>
              <w:rPr>
                <w:rFonts w:ascii="Arial" w:hAnsi="Arial" w:cs="Arial"/>
                <w:sz w:val="20"/>
                <w:szCs w:val="20"/>
              </w:rPr>
            </w:pPr>
            <w:r w:rsidRPr="000506B1">
              <w:rPr>
                <w:rFonts w:ascii="Arial" w:hAnsi="Arial" w:cs="Arial"/>
                <w:sz w:val="20"/>
                <w:szCs w:val="20"/>
              </w:rPr>
              <w:t>Verilen görev</w:t>
            </w:r>
            <w:r w:rsidR="006061A7">
              <w:rPr>
                <w:rFonts w:ascii="Arial" w:hAnsi="Arial" w:cs="Arial"/>
                <w:sz w:val="20"/>
                <w:szCs w:val="20"/>
              </w:rPr>
              <w:t>ler</w:t>
            </w:r>
            <w:r w:rsidRPr="000506B1">
              <w:rPr>
                <w:rFonts w:ascii="Arial" w:hAnsi="Arial" w:cs="Arial"/>
                <w:sz w:val="20"/>
                <w:szCs w:val="20"/>
              </w:rPr>
              <w:t xml:space="preserve"> yapılırken malzeme kullanımında tutumlu davranma</w:t>
            </w:r>
            <w:r w:rsidR="006061A7">
              <w:rPr>
                <w:rFonts w:ascii="Arial" w:hAnsi="Arial" w:cs="Arial"/>
                <w:sz w:val="20"/>
                <w:szCs w:val="20"/>
              </w:rPr>
              <w:t>yla ilgili</w:t>
            </w:r>
            <w:r w:rsidRPr="000506B1">
              <w:rPr>
                <w:rFonts w:ascii="Arial" w:hAnsi="Arial" w:cs="Arial"/>
                <w:sz w:val="20"/>
                <w:szCs w:val="20"/>
              </w:rPr>
              <w:t xml:space="preserve"> değer, tutum ve davranışları ön plana çıkaran etkinliklere yer verilmelidir.</w:t>
            </w:r>
            <w:r w:rsidRPr="00770389">
              <w:rPr>
                <w:rFonts w:ascii="Arial" w:hAnsi="Arial" w:cs="Arial"/>
                <w:sz w:val="20"/>
                <w:szCs w:val="20"/>
              </w:rPr>
              <w:t xml:space="preserve"> </w:t>
            </w:r>
          </w:p>
          <w:p w14:paraId="6204F9DC" w14:textId="0BD6DF14" w:rsidR="00CF16A9" w:rsidRPr="00770389" w:rsidRDefault="00CF16A9" w:rsidP="000506B1">
            <w:pPr>
              <w:pStyle w:val="Default"/>
              <w:ind w:left="720"/>
              <w:rPr>
                <w:rFonts w:ascii="Arial" w:hAnsi="Arial" w:cs="Arial"/>
                <w:sz w:val="20"/>
                <w:szCs w:val="20"/>
                <w:lang w:eastAsia="tr-TR"/>
              </w:rPr>
            </w:pPr>
            <w:r w:rsidRPr="00770389">
              <w:rPr>
                <w:rFonts w:ascii="Arial" w:hAnsi="Arial" w:cs="Arial"/>
                <w:sz w:val="20"/>
                <w:szCs w:val="20"/>
              </w:rPr>
              <w:t>Ahilik kültürüne ilişkin değerler ile “Programlar Arası Bileşenler” başlığı altındaki “Değerler” eşleştirilerek öğrenme ve öğretme faaliyetleri içinde öğrenciye verilmelidir.</w:t>
            </w:r>
          </w:p>
          <w:p w14:paraId="2C2EEE2C" w14:textId="73F24EED" w:rsidR="00CF16A9" w:rsidRDefault="00CF16A9" w:rsidP="000506B1">
            <w:pPr>
              <w:pStyle w:val="Default"/>
              <w:ind w:left="720"/>
              <w:rPr>
                <w:rFonts w:ascii="Arial" w:hAnsi="Arial" w:cs="Arial"/>
                <w:sz w:val="20"/>
                <w:szCs w:val="20"/>
              </w:rPr>
            </w:pPr>
          </w:p>
          <w:p w14:paraId="333E5D03" w14:textId="77777777" w:rsidR="009B41FA" w:rsidRPr="000506B1" w:rsidRDefault="009B41FA" w:rsidP="000506B1">
            <w:pPr>
              <w:pStyle w:val="ListeParagraf"/>
              <w:rPr>
                <w:rFonts w:ascii="Arial" w:hAnsi="Arial" w:cs="Arial"/>
                <w:sz w:val="20"/>
                <w:szCs w:val="20"/>
              </w:rPr>
            </w:pPr>
          </w:p>
          <w:p w14:paraId="78B16497" w14:textId="143DA246" w:rsidR="009B41FA" w:rsidRPr="000506B1" w:rsidRDefault="009B41FA" w:rsidP="000506B1">
            <w:pPr>
              <w:rPr>
                <w:rFonts w:ascii="Arial" w:hAnsi="Arial" w:cs="Arial"/>
                <w:sz w:val="20"/>
                <w:szCs w:val="20"/>
              </w:rPr>
            </w:pPr>
          </w:p>
          <w:p w14:paraId="73BD1E61" w14:textId="1B8726A2" w:rsidR="00A22716" w:rsidRPr="00E61835" w:rsidRDefault="00A22716" w:rsidP="000506B1"/>
        </w:tc>
      </w:tr>
    </w:tbl>
    <w:p w14:paraId="27323F20" w14:textId="018AF18B" w:rsidR="00EA6DF1" w:rsidRPr="00E61835" w:rsidRDefault="00EA6DF1" w:rsidP="008F53CB">
      <w:pPr>
        <w:spacing w:before="120" w:after="0" w:line="240" w:lineRule="auto"/>
        <w:ind w:left="57" w:right="57"/>
        <w:rPr>
          <w:rFonts w:ascii="Arial" w:hAnsi="Arial" w:cs="Arial"/>
          <w:color w:val="000000" w:themeColor="text1"/>
          <w:sz w:val="20"/>
          <w:szCs w:val="20"/>
        </w:rPr>
      </w:pPr>
    </w:p>
    <w:sectPr w:rsidR="00EA6DF1" w:rsidRPr="00E61835" w:rsidSect="000506B1">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BF5C9" w14:textId="77777777" w:rsidR="00CF3746" w:rsidRDefault="00CF3746" w:rsidP="00CB17A8">
      <w:pPr>
        <w:spacing w:after="0" w:line="240" w:lineRule="auto"/>
      </w:pPr>
      <w:r>
        <w:separator/>
      </w:r>
    </w:p>
  </w:endnote>
  <w:endnote w:type="continuationSeparator" w:id="0">
    <w:p w14:paraId="4B29C87B" w14:textId="77777777" w:rsidR="00CF3746" w:rsidRDefault="00CF3746"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EFDE6" w14:textId="77777777" w:rsidR="00CF3746" w:rsidRDefault="00CF3746" w:rsidP="00CB17A8">
      <w:pPr>
        <w:spacing w:after="0" w:line="240" w:lineRule="auto"/>
      </w:pPr>
      <w:r>
        <w:separator/>
      </w:r>
    </w:p>
  </w:footnote>
  <w:footnote w:type="continuationSeparator" w:id="0">
    <w:p w14:paraId="7063A4D3" w14:textId="77777777" w:rsidR="00CF3746" w:rsidRDefault="00CF3746"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9859" w14:textId="51CF9785" w:rsidR="006E20A7" w:rsidRDefault="006E20A7"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FD7"/>
    <w:multiLevelType w:val="multilevel"/>
    <w:tmpl w:val="DBE8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35810"/>
    <w:multiLevelType w:val="multilevel"/>
    <w:tmpl w:val="6E94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15458"/>
    <w:multiLevelType w:val="multilevel"/>
    <w:tmpl w:val="E1FE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A0379"/>
    <w:multiLevelType w:val="multilevel"/>
    <w:tmpl w:val="F330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420C7"/>
    <w:multiLevelType w:val="multilevel"/>
    <w:tmpl w:val="6BA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C2F79"/>
    <w:multiLevelType w:val="multilevel"/>
    <w:tmpl w:val="E652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10EF4"/>
    <w:multiLevelType w:val="multilevel"/>
    <w:tmpl w:val="CAEA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F614E"/>
    <w:multiLevelType w:val="hybridMultilevel"/>
    <w:tmpl w:val="489CF9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EBF4CD1"/>
    <w:multiLevelType w:val="multilevel"/>
    <w:tmpl w:val="75CA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F467D2"/>
    <w:multiLevelType w:val="multilevel"/>
    <w:tmpl w:val="86F4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A3B27"/>
    <w:multiLevelType w:val="multilevel"/>
    <w:tmpl w:val="EDB2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700800"/>
    <w:multiLevelType w:val="hybridMultilevel"/>
    <w:tmpl w:val="299464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E204DD2"/>
    <w:multiLevelType w:val="multilevel"/>
    <w:tmpl w:val="707E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042187"/>
    <w:multiLevelType w:val="multilevel"/>
    <w:tmpl w:val="E4C4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57846"/>
    <w:multiLevelType w:val="multilevel"/>
    <w:tmpl w:val="BB08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3C4FA5"/>
    <w:multiLevelType w:val="multilevel"/>
    <w:tmpl w:val="8732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150A6"/>
    <w:multiLevelType w:val="multilevel"/>
    <w:tmpl w:val="8EEE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D01A86"/>
    <w:multiLevelType w:val="multilevel"/>
    <w:tmpl w:val="5C48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E57E9C"/>
    <w:multiLevelType w:val="multilevel"/>
    <w:tmpl w:val="FF2E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652630"/>
    <w:multiLevelType w:val="multilevel"/>
    <w:tmpl w:val="6C6C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C101CA"/>
    <w:multiLevelType w:val="multilevel"/>
    <w:tmpl w:val="8F80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6927DF"/>
    <w:multiLevelType w:val="multilevel"/>
    <w:tmpl w:val="BCCE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07F56CD"/>
    <w:multiLevelType w:val="multilevel"/>
    <w:tmpl w:val="7EC2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1FB5C1A"/>
    <w:multiLevelType w:val="multilevel"/>
    <w:tmpl w:val="3982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D67F13"/>
    <w:multiLevelType w:val="multilevel"/>
    <w:tmpl w:val="9CFC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A90EE6"/>
    <w:multiLevelType w:val="multilevel"/>
    <w:tmpl w:val="6EF4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D10248"/>
    <w:multiLevelType w:val="multilevel"/>
    <w:tmpl w:val="581E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274BA3"/>
    <w:multiLevelType w:val="multilevel"/>
    <w:tmpl w:val="BDCE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E64D9"/>
    <w:multiLevelType w:val="multilevel"/>
    <w:tmpl w:val="30EA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0F329F"/>
    <w:multiLevelType w:val="multilevel"/>
    <w:tmpl w:val="95C4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582B49"/>
    <w:multiLevelType w:val="multilevel"/>
    <w:tmpl w:val="B658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AB6D54"/>
    <w:multiLevelType w:val="multilevel"/>
    <w:tmpl w:val="1DDE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26130E"/>
    <w:multiLevelType w:val="hybridMultilevel"/>
    <w:tmpl w:val="78A486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BB54E06"/>
    <w:multiLevelType w:val="multilevel"/>
    <w:tmpl w:val="DE44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D94431"/>
    <w:multiLevelType w:val="multilevel"/>
    <w:tmpl w:val="8A4A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61151B"/>
    <w:multiLevelType w:val="multilevel"/>
    <w:tmpl w:val="A732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E55E1"/>
    <w:multiLevelType w:val="multilevel"/>
    <w:tmpl w:val="CF5C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F9679E"/>
    <w:multiLevelType w:val="multilevel"/>
    <w:tmpl w:val="B4D6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813149">
    <w:abstractNumId w:val="22"/>
  </w:num>
  <w:num w:numId="2" w16cid:durableId="142621561">
    <w:abstractNumId w:val="24"/>
  </w:num>
  <w:num w:numId="3" w16cid:durableId="1525551832">
    <w:abstractNumId w:val="27"/>
  </w:num>
  <w:num w:numId="4" w16cid:durableId="1333610344">
    <w:abstractNumId w:val="13"/>
  </w:num>
  <w:num w:numId="5" w16cid:durableId="1640063434">
    <w:abstractNumId w:val="12"/>
  </w:num>
  <w:num w:numId="6" w16cid:durableId="605767539">
    <w:abstractNumId w:val="0"/>
  </w:num>
  <w:num w:numId="7" w16cid:durableId="1467703973">
    <w:abstractNumId w:val="23"/>
  </w:num>
  <w:num w:numId="8" w16cid:durableId="139032668">
    <w:abstractNumId w:val="36"/>
  </w:num>
  <w:num w:numId="9" w16cid:durableId="504245564">
    <w:abstractNumId w:val="21"/>
  </w:num>
  <w:num w:numId="10" w16cid:durableId="338431746">
    <w:abstractNumId w:val="28"/>
  </w:num>
  <w:num w:numId="11" w16cid:durableId="1629972181">
    <w:abstractNumId w:val="4"/>
  </w:num>
  <w:num w:numId="12" w16cid:durableId="1372655267">
    <w:abstractNumId w:val="6"/>
  </w:num>
  <w:num w:numId="13" w16cid:durableId="2824419">
    <w:abstractNumId w:val="5"/>
  </w:num>
  <w:num w:numId="14" w16cid:durableId="1606691278">
    <w:abstractNumId w:val="39"/>
  </w:num>
  <w:num w:numId="15" w16cid:durableId="1982225902">
    <w:abstractNumId w:val="16"/>
  </w:num>
  <w:num w:numId="16" w16cid:durableId="985745165">
    <w:abstractNumId w:val="30"/>
  </w:num>
  <w:num w:numId="17" w16cid:durableId="667485450">
    <w:abstractNumId w:val="35"/>
  </w:num>
  <w:num w:numId="18" w16cid:durableId="1249849952">
    <w:abstractNumId w:val="17"/>
  </w:num>
  <w:num w:numId="19" w16cid:durableId="437456526">
    <w:abstractNumId w:val="15"/>
  </w:num>
  <w:num w:numId="20" w16cid:durableId="1409032525">
    <w:abstractNumId w:val="33"/>
  </w:num>
  <w:num w:numId="21" w16cid:durableId="1682849854">
    <w:abstractNumId w:val="8"/>
  </w:num>
  <w:num w:numId="22" w16cid:durableId="33043514">
    <w:abstractNumId w:val="1"/>
  </w:num>
  <w:num w:numId="23" w16cid:durableId="386150699">
    <w:abstractNumId w:val="37"/>
  </w:num>
  <w:num w:numId="24" w16cid:durableId="1549419810">
    <w:abstractNumId w:val="25"/>
  </w:num>
  <w:num w:numId="25" w16cid:durableId="1058439020">
    <w:abstractNumId w:val="31"/>
  </w:num>
  <w:num w:numId="26" w16cid:durableId="1064841877">
    <w:abstractNumId w:val="9"/>
  </w:num>
  <w:num w:numId="27" w16cid:durableId="1583832151">
    <w:abstractNumId w:val="2"/>
  </w:num>
  <w:num w:numId="28" w16cid:durableId="506135874">
    <w:abstractNumId w:val="32"/>
  </w:num>
  <w:num w:numId="29" w16cid:durableId="260528160">
    <w:abstractNumId w:val="19"/>
  </w:num>
  <w:num w:numId="30" w16cid:durableId="2110735851">
    <w:abstractNumId w:val="29"/>
  </w:num>
  <w:num w:numId="31" w16cid:durableId="476806113">
    <w:abstractNumId w:val="26"/>
  </w:num>
  <w:num w:numId="32" w16cid:durableId="886646076">
    <w:abstractNumId w:val="20"/>
  </w:num>
  <w:num w:numId="33" w16cid:durableId="1194657415">
    <w:abstractNumId w:val="18"/>
  </w:num>
  <w:num w:numId="34" w16cid:durableId="1018196663">
    <w:abstractNumId w:val="3"/>
  </w:num>
  <w:num w:numId="35" w16cid:durableId="304433337">
    <w:abstractNumId w:val="10"/>
  </w:num>
  <w:num w:numId="36" w16cid:durableId="786311309">
    <w:abstractNumId w:val="38"/>
  </w:num>
  <w:num w:numId="37" w16cid:durableId="1245459978">
    <w:abstractNumId w:val="14"/>
  </w:num>
  <w:num w:numId="38" w16cid:durableId="762068499">
    <w:abstractNumId w:val="7"/>
  </w:num>
  <w:num w:numId="39" w16cid:durableId="977345465">
    <w:abstractNumId w:val="11"/>
  </w:num>
  <w:num w:numId="40" w16cid:durableId="610094958">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34A9"/>
    <w:rsid w:val="00013C4F"/>
    <w:rsid w:val="0001638E"/>
    <w:rsid w:val="0001648E"/>
    <w:rsid w:val="00016C28"/>
    <w:rsid w:val="000207C2"/>
    <w:rsid w:val="0002118A"/>
    <w:rsid w:val="00022C5E"/>
    <w:rsid w:val="00022FCE"/>
    <w:rsid w:val="000250FC"/>
    <w:rsid w:val="0002580C"/>
    <w:rsid w:val="00025927"/>
    <w:rsid w:val="00026207"/>
    <w:rsid w:val="00026541"/>
    <w:rsid w:val="00027068"/>
    <w:rsid w:val="0002706B"/>
    <w:rsid w:val="00027CBA"/>
    <w:rsid w:val="00030C39"/>
    <w:rsid w:val="000318F7"/>
    <w:rsid w:val="000322C4"/>
    <w:rsid w:val="000322CF"/>
    <w:rsid w:val="000324F0"/>
    <w:rsid w:val="00033A24"/>
    <w:rsid w:val="000355EB"/>
    <w:rsid w:val="0004210D"/>
    <w:rsid w:val="000422D3"/>
    <w:rsid w:val="00047161"/>
    <w:rsid w:val="000506B1"/>
    <w:rsid w:val="000515DC"/>
    <w:rsid w:val="00051E3E"/>
    <w:rsid w:val="00052751"/>
    <w:rsid w:val="00053F3E"/>
    <w:rsid w:val="000570A1"/>
    <w:rsid w:val="00057984"/>
    <w:rsid w:val="0006117A"/>
    <w:rsid w:val="00061952"/>
    <w:rsid w:val="00065F3A"/>
    <w:rsid w:val="0006607B"/>
    <w:rsid w:val="000672CA"/>
    <w:rsid w:val="000718EB"/>
    <w:rsid w:val="000728A3"/>
    <w:rsid w:val="00073A51"/>
    <w:rsid w:val="00073DA2"/>
    <w:rsid w:val="00077F17"/>
    <w:rsid w:val="00081825"/>
    <w:rsid w:val="00083939"/>
    <w:rsid w:val="000868D2"/>
    <w:rsid w:val="00087748"/>
    <w:rsid w:val="0009143F"/>
    <w:rsid w:val="000918F1"/>
    <w:rsid w:val="0009211A"/>
    <w:rsid w:val="00093A3F"/>
    <w:rsid w:val="00093AD2"/>
    <w:rsid w:val="00094511"/>
    <w:rsid w:val="00094778"/>
    <w:rsid w:val="00094A5E"/>
    <w:rsid w:val="00094DF3"/>
    <w:rsid w:val="00094F69"/>
    <w:rsid w:val="000A15BD"/>
    <w:rsid w:val="000A4840"/>
    <w:rsid w:val="000A5D4D"/>
    <w:rsid w:val="000A6EE3"/>
    <w:rsid w:val="000A7E4F"/>
    <w:rsid w:val="000B03FF"/>
    <w:rsid w:val="000B1B9F"/>
    <w:rsid w:val="000B2922"/>
    <w:rsid w:val="000B2D6E"/>
    <w:rsid w:val="000B6DE3"/>
    <w:rsid w:val="000B7784"/>
    <w:rsid w:val="000C069E"/>
    <w:rsid w:val="000C2155"/>
    <w:rsid w:val="000C26F4"/>
    <w:rsid w:val="000C4F20"/>
    <w:rsid w:val="000C5489"/>
    <w:rsid w:val="000C58FD"/>
    <w:rsid w:val="000D0F8E"/>
    <w:rsid w:val="000D108A"/>
    <w:rsid w:val="000D4002"/>
    <w:rsid w:val="000D48CE"/>
    <w:rsid w:val="000D49BD"/>
    <w:rsid w:val="000D649D"/>
    <w:rsid w:val="000D7C9F"/>
    <w:rsid w:val="000D7CA7"/>
    <w:rsid w:val="000D7D70"/>
    <w:rsid w:val="000E0EF4"/>
    <w:rsid w:val="000E1751"/>
    <w:rsid w:val="000E242F"/>
    <w:rsid w:val="000E2863"/>
    <w:rsid w:val="000E4A4B"/>
    <w:rsid w:val="000F06F9"/>
    <w:rsid w:val="000F20A1"/>
    <w:rsid w:val="000F41C6"/>
    <w:rsid w:val="000F7136"/>
    <w:rsid w:val="000F7C1A"/>
    <w:rsid w:val="000F7E36"/>
    <w:rsid w:val="001011D7"/>
    <w:rsid w:val="00101E9D"/>
    <w:rsid w:val="00102D74"/>
    <w:rsid w:val="0010353D"/>
    <w:rsid w:val="0010437C"/>
    <w:rsid w:val="0010553D"/>
    <w:rsid w:val="00106E65"/>
    <w:rsid w:val="001072F9"/>
    <w:rsid w:val="001073D6"/>
    <w:rsid w:val="00111487"/>
    <w:rsid w:val="0011170B"/>
    <w:rsid w:val="0011189A"/>
    <w:rsid w:val="00111C67"/>
    <w:rsid w:val="00112540"/>
    <w:rsid w:val="00120827"/>
    <w:rsid w:val="00121E25"/>
    <w:rsid w:val="0012348D"/>
    <w:rsid w:val="001241E6"/>
    <w:rsid w:val="001242DE"/>
    <w:rsid w:val="00125BD1"/>
    <w:rsid w:val="001262BB"/>
    <w:rsid w:val="00127356"/>
    <w:rsid w:val="0013067E"/>
    <w:rsid w:val="001333CB"/>
    <w:rsid w:val="0013427B"/>
    <w:rsid w:val="00134DC3"/>
    <w:rsid w:val="00137E3C"/>
    <w:rsid w:val="00143452"/>
    <w:rsid w:val="001435B1"/>
    <w:rsid w:val="00144092"/>
    <w:rsid w:val="00145F85"/>
    <w:rsid w:val="0014758F"/>
    <w:rsid w:val="00150AFA"/>
    <w:rsid w:val="00150ECD"/>
    <w:rsid w:val="00155379"/>
    <w:rsid w:val="00156A04"/>
    <w:rsid w:val="001571EF"/>
    <w:rsid w:val="00160BBE"/>
    <w:rsid w:val="00161FB8"/>
    <w:rsid w:val="00163237"/>
    <w:rsid w:val="00163247"/>
    <w:rsid w:val="0016407C"/>
    <w:rsid w:val="00164B53"/>
    <w:rsid w:val="0016607C"/>
    <w:rsid w:val="00170757"/>
    <w:rsid w:val="00171639"/>
    <w:rsid w:val="00174246"/>
    <w:rsid w:val="00174F80"/>
    <w:rsid w:val="00175F9B"/>
    <w:rsid w:val="00175F9D"/>
    <w:rsid w:val="00176515"/>
    <w:rsid w:val="001805D8"/>
    <w:rsid w:val="001807D9"/>
    <w:rsid w:val="00181C28"/>
    <w:rsid w:val="0018356A"/>
    <w:rsid w:val="00183637"/>
    <w:rsid w:val="00183CE8"/>
    <w:rsid w:val="001842DB"/>
    <w:rsid w:val="00184778"/>
    <w:rsid w:val="00184BF3"/>
    <w:rsid w:val="00185464"/>
    <w:rsid w:val="00185FB7"/>
    <w:rsid w:val="00186A79"/>
    <w:rsid w:val="00187170"/>
    <w:rsid w:val="00195842"/>
    <w:rsid w:val="00196971"/>
    <w:rsid w:val="00197AEF"/>
    <w:rsid w:val="001A10F7"/>
    <w:rsid w:val="001A1818"/>
    <w:rsid w:val="001A184F"/>
    <w:rsid w:val="001A2121"/>
    <w:rsid w:val="001A275A"/>
    <w:rsid w:val="001A322C"/>
    <w:rsid w:val="001A57BF"/>
    <w:rsid w:val="001A63C8"/>
    <w:rsid w:val="001A672D"/>
    <w:rsid w:val="001A7922"/>
    <w:rsid w:val="001B0431"/>
    <w:rsid w:val="001B0EA5"/>
    <w:rsid w:val="001B1DD6"/>
    <w:rsid w:val="001B2631"/>
    <w:rsid w:val="001B3E19"/>
    <w:rsid w:val="001B4C63"/>
    <w:rsid w:val="001B5D7F"/>
    <w:rsid w:val="001C0347"/>
    <w:rsid w:val="001C1F84"/>
    <w:rsid w:val="001C3B9E"/>
    <w:rsid w:val="001C6C48"/>
    <w:rsid w:val="001C71C7"/>
    <w:rsid w:val="001C728D"/>
    <w:rsid w:val="001D2D97"/>
    <w:rsid w:val="001D30D6"/>
    <w:rsid w:val="001D3D5C"/>
    <w:rsid w:val="001D4348"/>
    <w:rsid w:val="001D43CF"/>
    <w:rsid w:val="001D69D9"/>
    <w:rsid w:val="001D6ECB"/>
    <w:rsid w:val="001D774E"/>
    <w:rsid w:val="001E00CC"/>
    <w:rsid w:val="001E2918"/>
    <w:rsid w:val="001E2EB3"/>
    <w:rsid w:val="001E417D"/>
    <w:rsid w:val="001E58AE"/>
    <w:rsid w:val="001E5B55"/>
    <w:rsid w:val="001E643D"/>
    <w:rsid w:val="001F2E7A"/>
    <w:rsid w:val="001F4C57"/>
    <w:rsid w:val="001F4F6A"/>
    <w:rsid w:val="001F51EE"/>
    <w:rsid w:val="001F575B"/>
    <w:rsid w:val="001F6ADE"/>
    <w:rsid w:val="001F75A8"/>
    <w:rsid w:val="00201899"/>
    <w:rsid w:val="00203CDC"/>
    <w:rsid w:val="002040B9"/>
    <w:rsid w:val="00214696"/>
    <w:rsid w:val="00217E7D"/>
    <w:rsid w:val="002208F4"/>
    <w:rsid w:val="00220BF2"/>
    <w:rsid w:val="00223380"/>
    <w:rsid w:val="00225264"/>
    <w:rsid w:val="0022573D"/>
    <w:rsid w:val="00227292"/>
    <w:rsid w:val="002306A3"/>
    <w:rsid w:val="002307AF"/>
    <w:rsid w:val="0023112A"/>
    <w:rsid w:val="00232A68"/>
    <w:rsid w:val="00234B4E"/>
    <w:rsid w:val="002411E3"/>
    <w:rsid w:val="00241A5A"/>
    <w:rsid w:val="00242E39"/>
    <w:rsid w:val="00245323"/>
    <w:rsid w:val="0024597C"/>
    <w:rsid w:val="002507CF"/>
    <w:rsid w:val="002521C8"/>
    <w:rsid w:val="0025370D"/>
    <w:rsid w:val="00253B7A"/>
    <w:rsid w:val="002546DE"/>
    <w:rsid w:val="002555B0"/>
    <w:rsid w:val="00257940"/>
    <w:rsid w:val="0026037D"/>
    <w:rsid w:val="0026140C"/>
    <w:rsid w:val="00263EF7"/>
    <w:rsid w:val="002640E8"/>
    <w:rsid w:val="002642EF"/>
    <w:rsid w:val="0027178E"/>
    <w:rsid w:val="00271FB1"/>
    <w:rsid w:val="0027323E"/>
    <w:rsid w:val="00273460"/>
    <w:rsid w:val="00273BB7"/>
    <w:rsid w:val="00276198"/>
    <w:rsid w:val="00276635"/>
    <w:rsid w:val="00276DE1"/>
    <w:rsid w:val="002770D0"/>
    <w:rsid w:val="00277805"/>
    <w:rsid w:val="00283BAD"/>
    <w:rsid w:val="0028654E"/>
    <w:rsid w:val="002900D7"/>
    <w:rsid w:val="00292350"/>
    <w:rsid w:val="00292E91"/>
    <w:rsid w:val="002948A6"/>
    <w:rsid w:val="00295D57"/>
    <w:rsid w:val="0029646B"/>
    <w:rsid w:val="00296544"/>
    <w:rsid w:val="0029681E"/>
    <w:rsid w:val="002A0FDD"/>
    <w:rsid w:val="002A1204"/>
    <w:rsid w:val="002A19E6"/>
    <w:rsid w:val="002A329A"/>
    <w:rsid w:val="002A3577"/>
    <w:rsid w:val="002A3C1F"/>
    <w:rsid w:val="002A464D"/>
    <w:rsid w:val="002A4777"/>
    <w:rsid w:val="002A6962"/>
    <w:rsid w:val="002A6DE9"/>
    <w:rsid w:val="002B0395"/>
    <w:rsid w:val="002B13B8"/>
    <w:rsid w:val="002B4AF7"/>
    <w:rsid w:val="002C033D"/>
    <w:rsid w:val="002C0B24"/>
    <w:rsid w:val="002C0EF4"/>
    <w:rsid w:val="002C10E9"/>
    <w:rsid w:val="002C4893"/>
    <w:rsid w:val="002C50C5"/>
    <w:rsid w:val="002C54B4"/>
    <w:rsid w:val="002C5E5A"/>
    <w:rsid w:val="002C7B5A"/>
    <w:rsid w:val="002D001B"/>
    <w:rsid w:val="002D0F33"/>
    <w:rsid w:val="002D1F9F"/>
    <w:rsid w:val="002D40E9"/>
    <w:rsid w:val="002D573E"/>
    <w:rsid w:val="002E2382"/>
    <w:rsid w:val="002E34DF"/>
    <w:rsid w:val="002E3FA0"/>
    <w:rsid w:val="002E64B3"/>
    <w:rsid w:val="002E6AC2"/>
    <w:rsid w:val="002F14D4"/>
    <w:rsid w:val="002F1D5C"/>
    <w:rsid w:val="002F5630"/>
    <w:rsid w:val="002F56F4"/>
    <w:rsid w:val="002F581D"/>
    <w:rsid w:val="002F5F56"/>
    <w:rsid w:val="002F6255"/>
    <w:rsid w:val="002F7C35"/>
    <w:rsid w:val="003034EB"/>
    <w:rsid w:val="00304C41"/>
    <w:rsid w:val="003054A6"/>
    <w:rsid w:val="0031056F"/>
    <w:rsid w:val="00312823"/>
    <w:rsid w:val="0031575E"/>
    <w:rsid w:val="00315B84"/>
    <w:rsid w:val="003162AF"/>
    <w:rsid w:val="00320450"/>
    <w:rsid w:val="003233C1"/>
    <w:rsid w:val="003240C3"/>
    <w:rsid w:val="00324586"/>
    <w:rsid w:val="003342EA"/>
    <w:rsid w:val="0033790E"/>
    <w:rsid w:val="003402CF"/>
    <w:rsid w:val="00341D3C"/>
    <w:rsid w:val="00342309"/>
    <w:rsid w:val="00342EC0"/>
    <w:rsid w:val="00342F77"/>
    <w:rsid w:val="00343336"/>
    <w:rsid w:val="0034562E"/>
    <w:rsid w:val="00345759"/>
    <w:rsid w:val="00351A49"/>
    <w:rsid w:val="00353149"/>
    <w:rsid w:val="003541AC"/>
    <w:rsid w:val="003560FF"/>
    <w:rsid w:val="003600D6"/>
    <w:rsid w:val="0036209D"/>
    <w:rsid w:val="00362390"/>
    <w:rsid w:val="003649B5"/>
    <w:rsid w:val="00371210"/>
    <w:rsid w:val="00372B49"/>
    <w:rsid w:val="00374F70"/>
    <w:rsid w:val="003764E1"/>
    <w:rsid w:val="00380681"/>
    <w:rsid w:val="003811F4"/>
    <w:rsid w:val="0038282E"/>
    <w:rsid w:val="00383730"/>
    <w:rsid w:val="00386BA8"/>
    <w:rsid w:val="00386DA9"/>
    <w:rsid w:val="0038710B"/>
    <w:rsid w:val="0038772A"/>
    <w:rsid w:val="00391CEE"/>
    <w:rsid w:val="003926BB"/>
    <w:rsid w:val="003947F1"/>
    <w:rsid w:val="00394801"/>
    <w:rsid w:val="0039584F"/>
    <w:rsid w:val="003966BD"/>
    <w:rsid w:val="003969A3"/>
    <w:rsid w:val="003A144B"/>
    <w:rsid w:val="003A2135"/>
    <w:rsid w:val="003A28D4"/>
    <w:rsid w:val="003A69B5"/>
    <w:rsid w:val="003A6EDC"/>
    <w:rsid w:val="003B0D41"/>
    <w:rsid w:val="003B18B8"/>
    <w:rsid w:val="003B1D31"/>
    <w:rsid w:val="003B1D8D"/>
    <w:rsid w:val="003B248A"/>
    <w:rsid w:val="003B33D6"/>
    <w:rsid w:val="003B476C"/>
    <w:rsid w:val="003B6535"/>
    <w:rsid w:val="003C18E3"/>
    <w:rsid w:val="003C32DD"/>
    <w:rsid w:val="003C3D7D"/>
    <w:rsid w:val="003C4401"/>
    <w:rsid w:val="003C4A09"/>
    <w:rsid w:val="003C61C6"/>
    <w:rsid w:val="003C628B"/>
    <w:rsid w:val="003D013D"/>
    <w:rsid w:val="003D1A9E"/>
    <w:rsid w:val="003D2023"/>
    <w:rsid w:val="003D266B"/>
    <w:rsid w:val="003E223C"/>
    <w:rsid w:val="003E23F0"/>
    <w:rsid w:val="003E7193"/>
    <w:rsid w:val="003E7E37"/>
    <w:rsid w:val="003F25F7"/>
    <w:rsid w:val="003F28B3"/>
    <w:rsid w:val="003F314D"/>
    <w:rsid w:val="003F6444"/>
    <w:rsid w:val="003F6EEB"/>
    <w:rsid w:val="00400F0D"/>
    <w:rsid w:val="0040273C"/>
    <w:rsid w:val="004027DC"/>
    <w:rsid w:val="0040436B"/>
    <w:rsid w:val="00405E91"/>
    <w:rsid w:val="00406280"/>
    <w:rsid w:val="0040647E"/>
    <w:rsid w:val="0040750F"/>
    <w:rsid w:val="00410C24"/>
    <w:rsid w:val="004116B3"/>
    <w:rsid w:val="00412718"/>
    <w:rsid w:val="00412969"/>
    <w:rsid w:val="00412C4E"/>
    <w:rsid w:val="00414276"/>
    <w:rsid w:val="00415256"/>
    <w:rsid w:val="0041562B"/>
    <w:rsid w:val="004205A6"/>
    <w:rsid w:val="004213DD"/>
    <w:rsid w:val="004215E5"/>
    <w:rsid w:val="0042187D"/>
    <w:rsid w:val="004241E7"/>
    <w:rsid w:val="0042511F"/>
    <w:rsid w:val="00426DA0"/>
    <w:rsid w:val="00426F31"/>
    <w:rsid w:val="00427412"/>
    <w:rsid w:val="00427F45"/>
    <w:rsid w:val="00430A19"/>
    <w:rsid w:val="00431610"/>
    <w:rsid w:val="0043253F"/>
    <w:rsid w:val="00432697"/>
    <w:rsid w:val="00432BB3"/>
    <w:rsid w:val="004330BF"/>
    <w:rsid w:val="004357A1"/>
    <w:rsid w:val="00441536"/>
    <w:rsid w:val="00443719"/>
    <w:rsid w:val="004441E4"/>
    <w:rsid w:val="00446816"/>
    <w:rsid w:val="004479C4"/>
    <w:rsid w:val="00450823"/>
    <w:rsid w:val="004524B8"/>
    <w:rsid w:val="0045356C"/>
    <w:rsid w:val="00453A12"/>
    <w:rsid w:val="00453AFC"/>
    <w:rsid w:val="004555F0"/>
    <w:rsid w:val="00455E7D"/>
    <w:rsid w:val="00456891"/>
    <w:rsid w:val="00457C1F"/>
    <w:rsid w:val="00460EFB"/>
    <w:rsid w:val="004619E3"/>
    <w:rsid w:val="00462A16"/>
    <w:rsid w:val="0046369F"/>
    <w:rsid w:val="00467031"/>
    <w:rsid w:val="00470EAD"/>
    <w:rsid w:val="00471041"/>
    <w:rsid w:val="0047171A"/>
    <w:rsid w:val="00471986"/>
    <w:rsid w:val="00472D23"/>
    <w:rsid w:val="004742E0"/>
    <w:rsid w:val="00477503"/>
    <w:rsid w:val="0047760A"/>
    <w:rsid w:val="00477C11"/>
    <w:rsid w:val="0048033E"/>
    <w:rsid w:val="00480722"/>
    <w:rsid w:val="00482797"/>
    <w:rsid w:val="0048483C"/>
    <w:rsid w:val="00487B43"/>
    <w:rsid w:val="00492B6F"/>
    <w:rsid w:val="00493BE5"/>
    <w:rsid w:val="00496521"/>
    <w:rsid w:val="00496CD5"/>
    <w:rsid w:val="00496DFB"/>
    <w:rsid w:val="00497C6D"/>
    <w:rsid w:val="004A1278"/>
    <w:rsid w:val="004A1413"/>
    <w:rsid w:val="004A162E"/>
    <w:rsid w:val="004A1EEA"/>
    <w:rsid w:val="004A29A2"/>
    <w:rsid w:val="004A573E"/>
    <w:rsid w:val="004A59BF"/>
    <w:rsid w:val="004A7F38"/>
    <w:rsid w:val="004B00A7"/>
    <w:rsid w:val="004B0794"/>
    <w:rsid w:val="004B2B91"/>
    <w:rsid w:val="004B6074"/>
    <w:rsid w:val="004B71B0"/>
    <w:rsid w:val="004B724D"/>
    <w:rsid w:val="004C05D3"/>
    <w:rsid w:val="004C0A70"/>
    <w:rsid w:val="004C2F76"/>
    <w:rsid w:val="004C432B"/>
    <w:rsid w:val="004C603E"/>
    <w:rsid w:val="004D00F7"/>
    <w:rsid w:val="004D226E"/>
    <w:rsid w:val="004D2D85"/>
    <w:rsid w:val="004D3B1F"/>
    <w:rsid w:val="004D3CCF"/>
    <w:rsid w:val="004D45AE"/>
    <w:rsid w:val="004D7B59"/>
    <w:rsid w:val="004E342A"/>
    <w:rsid w:val="004E4151"/>
    <w:rsid w:val="004E5B6B"/>
    <w:rsid w:val="004E631B"/>
    <w:rsid w:val="004E7413"/>
    <w:rsid w:val="004F014E"/>
    <w:rsid w:val="004F0BCE"/>
    <w:rsid w:val="004F1402"/>
    <w:rsid w:val="004F26F0"/>
    <w:rsid w:val="004F757D"/>
    <w:rsid w:val="004F7AA6"/>
    <w:rsid w:val="004F7D6C"/>
    <w:rsid w:val="00500606"/>
    <w:rsid w:val="00501B94"/>
    <w:rsid w:val="00501BE7"/>
    <w:rsid w:val="00504A6B"/>
    <w:rsid w:val="00506CCC"/>
    <w:rsid w:val="00506D36"/>
    <w:rsid w:val="005075FA"/>
    <w:rsid w:val="00510044"/>
    <w:rsid w:val="0051062D"/>
    <w:rsid w:val="00511F6D"/>
    <w:rsid w:val="005124D0"/>
    <w:rsid w:val="00515C76"/>
    <w:rsid w:val="00515CE8"/>
    <w:rsid w:val="00517663"/>
    <w:rsid w:val="0052227B"/>
    <w:rsid w:val="00522C87"/>
    <w:rsid w:val="00524912"/>
    <w:rsid w:val="00526FE5"/>
    <w:rsid w:val="005271F3"/>
    <w:rsid w:val="005275A4"/>
    <w:rsid w:val="00527EA5"/>
    <w:rsid w:val="00530168"/>
    <w:rsid w:val="005311CF"/>
    <w:rsid w:val="00533D26"/>
    <w:rsid w:val="0053467D"/>
    <w:rsid w:val="00534CA4"/>
    <w:rsid w:val="00535574"/>
    <w:rsid w:val="00536721"/>
    <w:rsid w:val="005372E6"/>
    <w:rsid w:val="00541500"/>
    <w:rsid w:val="005418A7"/>
    <w:rsid w:val="0054298C"/>
    <w:rsid w:val="00546073"/>
    <w:rsid w:val="00546BCA"/>
    <w:rsid w:val="00553DD3"/>
    <w:rsid w:val="00555567"/>
    <w:rsid w:val="0056024B"/>
    <w:rsid w:val="00560911"/>
    <w:rsid w:val="00561053"/>
    <w:rsid w:val="00563029"/>
    <w:rsid w:val="005632BD"/>
    <w:rsid w:val="00567A16"/>
    <w:rsid w:val="00570712"/>
    <w:rsid w:val="00571BB3"/>
    <w:rsid w:val="005721AE"/>
    <w:rsid w:val="00575170"/>
    <w:rsid w:val="005758D0"/>
    <w:rsid w:val="00576705"/>
    <w:rsid w:val="0057688D"/>
    <w:rsid w:val="00580350"/>
    <w:rsid w:val="005807A3"/>
    <w:rsid w:val="00580C67"/>
    <w:rsid w:val="00582E34"/>
    <w:rsid w:val="00582FCE"/>
    <w:rsid w:val="0058390C"/>
    <w:rsid w:val="00584380"/>
    <w:rsid w:val="00584450"/>
    <w:rsid w:val="00584599"/>
    <w:rsid w:val="00584B74"/>
    <w:rsid w:val="00585507"/>
    <w:rsid w:val="005859D1"/>
    <w:rsid w:val="00586799"/>
    <w:rsid w:val="00587188"/>
    <w:rsid w:val="00587AA2"/>
    <w:rsid w:val="00593EBA"/>
    <w:rsid w:val="00595791"/>
    <w:rsid w:val="00595BB7"/>
    <w:rsid w:val="00597EAE"/>
    <w:rsid w:val="005A1BA6"/>
    <w:rsid w:val="005A1CAA"/>
    <w:rsid w:val="005A4A3E"/>
    <w:rsid w:val="005A6E11"/>
    <w:rsid w:val="005A77EC"/>
    <w:rsid w:val="005B1142"/>
    <w:rsid w:val="005B13CE"/>
    <w:rsid w:val="005B16AB"/>
    <w:rsid w:val="005B3EC0"/>
    <w:rsid w:val="005B74B7"/>
    <w:rsid w:val="005B7EF9"/>
    <w:rsid w:val="005C04B5"/>
    <w:rsid w:val="005C0941"/>
    <w:rsid w:val="005C10FB"/>
    <w:rsid w:val="005C23D9"/>
    <w:rsid w:val="005C3754"/>
    <w:rsid w:val="005C4478"/>
    <w:rsid w:val="005C44D9"/>
    <w:rsid w:val="005C6385"/>
    <w:rsid w:val="005C750E"/>
    <w:rsid w:val="005C7F56"/>
    <w:rsid w:val="005D0D8A"/>
    <w:rsid w:val="005D290F"/>
    <w:rsid w:val="005D3048"/>
    <w:rsid w:val="005D5826"/>
    <w:rsid w:val="005D6FAF"/>
    <w:rsid w:val="005D6FB7"/>
    <w:rsid w:val="005D79BD"/>
    <w:rsid w:val="005E14ED"/>
    <w:rsid w:val="005E2F50"/>
    <w:rsid w:val="005E4E70"/>
    <w:rsid w:val="005E742E"/>
    <w:rsid w:val="005F21B1"/>
    <w:rsid w:val="005F5753"/>
    <w:rsid w:val="005F6355"/>
    <w:rsid w:val="005F77DB"/>
    <w:rsid w:val="00601099"/>
    <w:rsid w:val="00602F25"/>
    <w:rsid w:val="006046D8"/>
    <w:rsid w:val="00604B85"/>
    <w:rsid w:val="006059D4"/>
    <w:rsid w:val="006061A7"/>
    <w:rsid w:val="00606E3D"/>
    <w:rsid w:val="0060738B"/>
    <w:rsid w:val="00607B22"/>
    <w:rsid w:val="00612533"/>
    <w:rsid w:val="00613350"/>
    <w:rsid w:val="00614227"/>
    <w:rsid w:val="0061531D"/>
    <w:rsid w:val="00615AE0"/>
    <w:rsid w:val="00615E09"/>
    <w:rsid w:val="006200B9"/>
    <w:rsid w:val="006238DB"/>
    <w:rsid w:val="006240FD"/>
    <w:rsid w:val="006265B9"/>
    <w:rsid w:val="00630460"/>
    <w:rsid w:val="00631479"/>
    <w:rsid w:val="00631CA0"/>
    <w:rsid w:val="00632F19"/>
    <w:rsid w:val="00633946"/>
    <w:rsid w:val="00634552"/>
    <w:rsid w:val="006372A4"/>
    <w:rsid w:val="00637D1C"/>
    <w:rsid w:val="006402F8"/>
    <w:rsid w:val="00642D8F"/>
    <w:rsid w:val="0064332A"/>
    <w:rsid w:val="00643BA4"/>
    <w:rsid w:val="00645229"/>
    <w:rsid w:val="00646755"/>
    <w:rsid w:val="006477CF"/>
    <w:rsid w:val="00650ED7"/>
    <w:rsid w:val="00655BEA"/>
    <w:rsid w:val="00656725"/>
    <w:rsid w:val="0066092A"/>
    <w:rsid w:val="00661484"/>
    <w:rsid w:val="00662F5D"/>
    <w:rsid w:val="006633F0"/>
    <w:rsid w:val="00664E0C"/>
    <w:rsid w:val="006652FD"/>
    <w:rsid w:val="00665761"/>
    <w:rsid w:val="00665865"/>
    <w:rsid w:val="006664D8"/>
    <w:rsid w:val="0066680A"/>
    <w:rsid w:val="00667860"/>
    <w:rsid w:val="00667A2C"/>
    <w:rsid w:val="0067082B"/>
    <w:rsid w:val="00671381"/>
    <w:rsid w:val="00671ADE"/>
    <w:rsid w:val="00671C11"/>
    <w:rsid w:val="00672974"/>
    <w:rsid w:val="00672E76"/>
    <w:rsid w:val="00673903"/>
    <w:rsid w:val="00673931"/>
    <w:rsid w:val="00674A3A"/>
    <w:rsid w:val="00675187"/>
    <w:rsid w:val="00675DCB"/>
    <w:rsid w:val="00677AF7"/>
    <w:rsid w:val="006806DD"/>
    <w:rsid w:val="006813F6"/>
    <w:rsid w:val="00682452"/>
    <w:rsid w:val="00683ACD"/>
    <w:rsid w:val="00683B48"/>
    <w:rsid w:val="00683EE4"/>
    <w:rsid w:val="00684C1E"/>
    <w:rsid w:val="00685528"/>
    <w:rsid w:val="00687D02"/>
    <w:rsid w:val="0069038A"/>
    <w:rsid w:val="006904EE"/>
    <w:rsid w:val="006904F2"/>
    <w:rsid w:val="00690887"/>
    <w:rsid w:val="00690FA8"/>
    <w:rsid w:val="00692022"/>
    <w:rsid w:val="0069464F"/>
    <w:rsid w:val="006957BF"/>
    <w:rsid w:val="006958EB"/>
    <w:rsid w:val="006A0535"/>
    <w:rsid w:val="006A0B05"/>
    <w:rsid w:val="006A2C7F"/>
    <w:rsid w:val="006A3289"/>
    <w:rsid w:val="006A7BC9"/>
    <w:rsid w:val="006A7FE0"/>
    <w:rsid w:val="006B265C"/>
    <w:rsid w:val="006B33E1"/>
    <w:rsid w:val="006B3863"/>
    <w:rsid w:val="006B6177"/>
    <w:rsid w:val="006B7482"/>
    <w:rsid w:val="006C242A"/>
    <w:rsid w:val="006C27B9"/>
    <w:rsid w:val="006C36F2"/>
    <w:rsid w:val="006C60D1"/>
    <w:rsid w:val="006C763F"/>
    <w:rsid w:val="006C7692"/>
    <w:rsid w:val="006D16B1"/>
    <w:rsid w:val="006D18A6"/>
    <w:rsid w:val="006D24B0"/>
    <w:rsid w:val="006D25B1"/>
    <w:rsid w:val="006D2CA6"/>
    <w:rsid w:val="006D3157"/>
    <w:rsid w:val="006D5A53"/>
    <w:rsid w:val="006D6108"/>
    <w:rsid w:val="006D6BEE"/>
    <w:rsid w:val="006E15CC"/>
    <w:rsid w:val="006E20A7"/>
    <w:rsid w:val="006E2FE9"/>
    <w:rsid w:val="006E329A"/>
    <w:rsid w:val="006E5279"/>
    <w:rsid w:val="006E5851"/>
    <w:rsid w:val="006E68ED"/>
    <w:rsid w:val="006E6E1D"/>
    <w:rsid w:val="006E779D"/>
    <w:rsid w:val="006E7D85"/>
    <w:rsid w:val="006F043F"/>
    <w:rsid w:val="006F096E"/>
    <w:rsid w:val="006F1439"/>
    <w:rsid w:val="006F25B7"/>
    <w:rsid w:val="006F397C"/>
    <w:rsid w:val="006F3D39"/>
    <w:rsid w:val="006F4356"/>
    <w:rsid w:val="006F70D1"/>
    <w:rsid w:val="00700348"/>
    <w:rsid w:val="007008B6"/>
    <w:rsid w:val="007008B9"/>
    <w:rsid w:val="00703D25"/>
    <w:rsid w:val="0070436B"/>
    <w:rsid w:val="00704FBE"/>
    <w:rsid w:val="00705767"/>
    <w:rsid w:val="00707F4C"/>
    <w:rsid w:val="00710143"/>
    <w:rsid w:val="0071387F"/>
    <w:rsid w:val="00714FCE"/>
    <w:rsid w:val="00716866"/>
    <w:rsid w:val="00717E4A"/>
    <w:rsid w:val="0072169E"/>
    <w:rsid w:val="00723324"/>
    <w:rsid w:val="007247FB"/>
    <w:rsid w:val="007261A1"/>
    <w:rsid w:val="007308EA"/>
    <w:rsid w:val="00732F01"/>
    <w:rsid w:val="007335BB"/>
    <w:rsid w:val="00734BB8"/>
    <w:rsid w:val="00734DD1"/>
    <w:rsid w:val="0073509A"/>
    <w:rsid w:val="00736B42"/>
    <w:rsid w:val="007370B8"/>
    <w:rsid w:val="0073746B"/>
    <w:rsid w:val="00740FD1"/>
    <w:rsid w:val="00741D39"/>
    <w:rsid w:val="0074223A"/>
    <w:rsid w:val="007453F7"/>
    <w:rsid w:val="00745FAD"/>
    <w:rsid w:val="00754875"/>
    <w:rsid w:val="00755E52"/>
    <w:rsid w:val="00756341"/>
    <w:rsid w:val="00757721"/>
    <w:rsid w:val="0076199B"/>
    <w:rsid w:val="00762009"/>
    <w:rsid w:val="00764898"/>
    <w:rsid w:val="007651E8"/>
    <w:rsid w:val="007664B0"/>
    <w:rsid w:val="00770E55"/>
    <w:rsid w:val="00775919"/>
    <w:rsid w:val="00782AA0"/>
    <w:rsid w:val="007847D9"/>
    <w:rsid w:val="007850F4"/>
    <w:rsid w:val="00791A66"/>
    <w:rsid w:val="00794136"/>
    <w:rsid w:val="00794ACA"/>
    <w:rsid w:val="007965F0"/>
    <w:rsid w:val="00796C0F"/>
    <w:rsid w:val="007A13F9"/>
    <w:rsid w:val="007A1739"/>
    <w:rsid w:val="007A239E"/>
    <w:rsid w:val="007A23B1"/>
    <w:rsid w:val="007A33F1"/>
    <w:rsid w:val="007A47BB"/>
    <w:rsid w:val="007A5267"/>
    <w:rsid w:val="007A696D"/>
    <w:rsid w:val="007B0882"/>
    <w:rsid w:val="007B09E0"/>
    <w:rsid w:val="007B0FE7"/>
    <w:rsid w:val="007B3662"/>
    <w:rsid w:val="007B3F8C"/>
    <w:rsid w:val="007B66F4"/>
    <w:rsid w:val="007C1DD8"/>
    <w:rsid w:val="007C2F69"/>
    <w:rsid w:val="007C6CC2"/>
    <w:rsid w:val="007D16AF"/>
    <w:rsid w:val="007D3CCC"/>
    <w:rsid w:val="007D3DD4"/>
    <w:rsid w:val="007D42F8"/>
    <w:rsid w:val="007D4401"/>
    <w:rsid w:val="007D44C1"/>
    <w:rsid w:val="007D5584"/>
    <w:rsid w:val="007D6CA2"/>
    <w:rsid w:val="007D6E1A"/>
    <w:rsid w:val="007D7586"/>
    <w:rsid w:val="007E0A38"/>
    <w:rsid w:val="007E2BC9"/>
    <w:rsid w:val="007E4064"/>
    <w:rsid w:val="007E58ED"/>
    <w:rsid w:val="007E7C1F"/>
    <w:rsid w:val="007F0313"/>
    <w:rsid w:val="007F0FCD"/>
    <w:rsid w:val="007F35D4"/>
    <w:rsid w:val="007F3C82"/>
    <w:rsid w:val="007F3E51"/>
    <w:rsid w:val="007F5AD3"/>
    <w:rsid w:val="007F7F02"/>
    <w:rsid w:val="008003C2"/>
    <w:rsid w:val="00801992"/>
    <w:rsid w:val="00802946"/>
    <w:rsid w:val="00802A50"/>
    <w:rsid w:val="008047B5"/>
    <w:rsid w:val="0080653E"/>
    <w:rsid w:val="00812C9B"/>
    <w:rsid w:val="00812DA5"/>
    <w:rsid w:val="00813858"/>
    <w:rsid w:val="008202AD"/>
    <w:rsid w:val="008206D2"/>
    <w:rsid w:val="0082150E"/>
    <w:rsid w:val="008218BB"/>
    <w:rsid w:val="0082235A"/>
    <w:rsid w:val="0082468C"/>
    <w:rsid w:val="0082524A"/>
    <w:rsid w:val="00826C5C"/>
    <w:rsid w:val="0083057A"/>
    <w:rsid w:val="00830730"/>
    <w:rsid w:val="00830EAE"/>
    <w:rsid w:val="00831533"/>
    <w:rsid w:val="0083245F"/>
    <w:rsid w:val="00832FDE"/>
    <w:rsid w:val="00834781"/>
    <w:rsid w:val="00834C15"/>
    <w:rsid w:val="008357A2"/>
    <w:rsid w:val="0084090B"/>
    <w:rsid w:val="00840B31"/>
    <w:rsid w:val="0084139B"/>
    <w:rsid w:val="00841E71"/>
    <w:rsid w:val="00842621"/>
    <w:rsid w:val="00843743"/>
    <w:rsid w:val="0084510D"/>
    <w:rsid w:val="008463B3"/>
    <w:rsid w:val="00847E1C"/>
    <w:rsid w:val="008508D5"/>
    <w:rsid w:val="00852732"/>
    <w:rsid w:val="00853BBC"/>
    <w:rsid w:val="00854C36"/>
    <w:rsid w:val="008610FE"/>
    <w:rsid w:val="00864B11"/>
    <w:rsid w:val="008700BB"/>
    <w:rsid w:val="008709F4"/>
    <w:rsid w:val="008724B1"/>
    <w:rsid w:val="00874EBF"/>
    <w:rsid w:val="00876CC0"/>
    <w:rsid w:val="0087709B"/>
    <w:rsid w:val="00881EFA"/>
    <w:rsid w:val="00886103"/>
    <w:rsid w:val="008861A7"/>
    <w:rsid w:val="00887238"/>
    <w:rsid w:val="008874DE"/>
    <w:rsid w:val="008912D5"/>
    <w:rsid w:val="00891D5A"/>
    <w:rsid w:val="00895A46"/>
    <w:rsid w:val="008960CB"/>
    <w:rsid w:val="00897831"/>
    <w:rsid w:val="008A0558"/>
    <w:rsid w:val="008A3D82"/>
    <w:rsid w:val="008A4471"/>
    <w:rsid w:val="008A59FF"/>
    <w:rsid w:val="008B0BB2"/>
    <w:rsid w:val="008B22D9"/>
    <w:rsid w:val="008B4E16"/>
    <w:rsid w:val="008B6A63"/>
    <w:rsid w:val="008C0443"/>
    <w:rsid w:val="008C35AF"/>
    <w:rsid w:val="008C3A90"/>
    <w:rsid w:val="008D095F"/>
    <w:rsid w:val="008D0F3C"/>
    <w:rsid w:val="008D4EDA"/>
    <w:rsid w:val="008E150E"/>
    <w:rsid w:val="008E1BFA"/>
    <w:rsid w:val="008E261C"/>
    <w:rsid w:val="008E6F3C"/>
    <w:rsid w:val="008E7ADB"/>
    <w:rsid w:val="008F0006"/>
    <w:rsid w:val="008F0F29"/>
    <w:rsid w:val="008F43B1"/>
    <w:rsid w:val="008F4D14"/>
    <w:rsid w:val="008F4E07"/>
    <w:rsid w:val="008F53CB"/>
    <w:rsid w:val="008F5990"/>
    <w:rsid w:val="00901940"/>
    <w:rsid w:val="00901AB3"/>
    <w:rsid w:val="0090450B"/>
    <w:rsid w:val="00905CE4"/>
    <w:rsid w:val="00906731"/>
    <w:rsid w:val="00906DD5"/>
    <w:rsid w:val="00910E96"/>
    <w:rsid w:val="00911F6D"/>
    <w:rsid w:val="00913278"/>
    <w:rsid w:val="00915E0F"/>
    <w:rsid w:val="009208EF"/>
    <w:rsid w:val="00922161"/>
    <w:rsid w:val="00922A79"/>
    <w:rsid w:val="00922EFE"/>
    <w:rsid w:val="0092435A"/>
    <w:rsid w:val="00925556"/>
    <w:rsid w:val="00926AFD"/>
    <w:rsid w:val="00931CC4"/>
    <w:rsid w:val="00935237"/>
    <w:rsid w:val="009402E2"/>
    <w:rsid w:val="009405EE"/>
    <w:rsid w:val="00940F40"/>
    <w:rsid w:val="00945743"/>
    <w:rsid w:val="00945801"/>
    <w:rsid w:val="0094602C"/>
    <w:rsid w:val="00946756"/>
    <w:rsid w:val="009467A8"/>
    <w:rsid w:val="009476A1"/>
    <w:rsid w:val="00950644"/>
    <w:rsid w:val="00950AA2"/>
    <w:rsid w:val="00954A71"/>
    <w:rsid w:val="00961B03"/>
    <w:rsid w:val="009625F3"/>
    <w:rsid w:val="00962D08"/>
    <w:rsid w:val="00963F34"/>
    <w:rsid w:val="009646C9"/>
    <w:rsid w:val="009667DE"/>
    <w:rsid w:val="00970245"/>
    <w:rsid w:val="00971884"/>
    <w:rsid w:val="00973F59"/>
    <w:rsid w:val="009748DC"/>
    <w:rsid w:val="00974CAD"/>
    <w:rsid w:val="009752BA"/>
    <w:rsid w:val="00981FD9"/>
    <w:rsid w:val="009822FF"/>
    <w:rsid w:val="00982391"/>
    <w:rsid w:val="0098251F"/>
    <w:rsid w:val="009834B7"/>
    <w:rsid w:val="00985703"/>
    <w:rsid w:val="00985963"/>
    <w:rsid w:val="00985B88"/>
    <w:rsid w:val="00986A77"/>
    <w:rsid w:val="0099019A"/>
    <w:rsid w:val="00991938"/>
    <w:rsid w:val="00991C3A"/>
    <w:rsid w:val="009A1AD6"/>
    <w:rsid w:val="009A2C25"/>
    <w:rsid w:val="009A35CE"/>
    <w:rsid w:val="009A54AD"/>
    <w:rsid w:val="009A7F53"/>
    <w:rsid w:val="009B0E0F"/>
    <w:rsid w:val="009B41FA"/>
    <w:rsid w:val="009B5468"/>
    <w:rsid w:val="009B5613"/>
    <w:rsid w:val="009B6A32"/>
    <w:rsid w:val="009C3B46"/>
    <w:rsid w:val="009C4032"/>
    <w:rsid w:val="009C5E35"/>
    <w:rsid w:val="009C67DD"/>
    <w:rsid w:val="009C7631"/>
    <w:rsid w:val="009D2161"/>
    <w:rsid w:val="009D2BD7"/>
    <w:rsid w:val="009D3EFD"/>
    <w:rsid w:val="009D6944"/>
    <w:rsid w:val="009D7659"/>
    <w:rsid w:val="009D7C8C"/>
    <w:rsid w:val="009E02B7"/>
    <w:rsid w:val="009E1108"/>
    <w:rsid w:val="009E148A"/>
    <w:rsid w:val="009E199D"/>
    <w:rsid w:val="009E26DB"/>
    <w:rsid w:val="009E505B"/>
    <w:rsid w:val="009E6573"/>
    <w:rsid w:val="009F26E4"/>
    <w:rsid w:val="009F2E7B"/>
    <w:rsid w:val="009F3516"/>
    <w:rsid w:val="009F3E92"/>
    <w:rsid w:val="009F52B3"/>
    <w:rsid w:val="009F60A1"/>
    <w:rsid w:val="009F60D9"/>
    <w:rsid w:val="009F644B"/>
    <w:rsid w:val="009F6A04"/>
    <w:rsid w:val="00A00636"/>
    <w:rsid w:val="00A02403"/>
    <w:rsid w:val="00A03696"/>
    <w:rsid w:val="00A0395F"/>
    <w:rsid w:val="00A03E0F"/>
    <w:rsid w:val="00A055D0"/>
    <w:rsid w:val="00A05FDB"/>
    <w:rsid w:val="00A11FE6"/>
    <w:rsid w:val="00A132F7"/>
    <w:rsid w:val="00A13B01"/>
    <w:rsid w:val="00A1663E"/>
    <w:rsid w:val="00A20DA0"/>
    <w:rsid w:val="00A213BB"/>
    <w:rsid w:val="00A21A2D"/>
    <w:rsid w:val="00A21ABE"/>
    <w:rsid w:val="00A22716"/>
    <w:rsid w:val="00A2297B"/>
    <w:rsid w:val="00A250B3"/>
    <w:rsid w:val="00A2581F"/>
    <w:rsid w:val="00A25FBE"/>
    <w:rsid w:val="00A325AB"/>
    <w:rsid w:val="00A3630E"/>
    <w:rsid w:val="00A367F0"/>
    <w:rsid w:val="00A36AE8"/>
    <w:rsid w:val="00A37218"/>
    <w:rsid w:val="00A400F0"/>
    <w:rsid w:val="00A4040E"/>
    <w:rsid w:val="00A40768"/>
    <w:rsid w:val="00A408A9"/>
    <w:rsid w:val="00A4138E"/>
    <w:rsid w:val="00A4191A"/>
    <w:rsid w:val="00A439B4"/>
    <w:rsid w:val="00A453E0"/>
    <w:rsid w:val="00A458A1"/>
    <w:rsid w:val="00A45AF4"/>
    <w:rsid w:val="00A46C4D"/>
    <w:rsid w:val="00A47F69"/>
    <w:rsid w:val="00A50D3E"/>
    <w:rsid w:val="00A50D83"/>
    <w:rsid w:val="00A50E6F"/>
    <w:rsid w:val="00A53107"/>
    <w:rsid w:val="00A545C2"/>
    <w:rsid w:val="00A57DBA"/>
    <w:rsid w:val="00A6079E"/>
    <w:rsid w:val="00A62C05"/>
    <w:rsid w:val="00A63CDB"/>
    <w:rsid w:val="00A64899"/>
    <w:rsid w:val="00A65BA4"/>
    <w:rsid w:val="00A71D0D"/>
    <w:rsid w:val="00A71D4F"/>
    <w:rsid w:val="00A72795"/>
    <w:rsid w:val="00A76332"/>
    <w:rsid w:val="00A77786"/>
    <w:rsid w:val="00A833ED"/>
    <w:rsid w:val="00A8592C"/>
    <w:rsid w:val="00A86C62"/>
    <w:rsid w:val="00A86E5F"/>
    <w:rsid w:val="00A90C7D"/>
    <w:rsid w:val="00A92418"/>
    <w:rsid w:val="00A95942"/>
    <w:rsid w:val="00A95A93"/>
    <w:rsid w:val="00AA04A3"/>
    <w:rsid w:val="00AA0BB5"/>
    <w:rsid w:val="00AA1392"/>
    <w:rsid w:val="00AA15D9"/>
    <w:rsid w:val="00AA281A"/>
    <w:rsid w:val="00AA3021"/>
    <w:rsid w:val="00AA3626"/>
    <w:rsid w:val="00AA3D99"/>
    <w:rsid w:val="00AA511B"/>
    <w:rsid w:val="00AA5631"/>
    <w:rsid w:val="00AA56E2"/>
    <w:rsid w:val="00AA59BA"/>
    <w:rsid w:val="00AA5E1E"/>
    <w:rsid w:val="00AA7193"/>
    <w:rsid w:val="00AA7433"/>
    <w:rsid w:val="00AB0A76"/>
    <w:rsid w:val="00AB2142"/>
    <w:rsid w:val="00AB3B7A"/>
    <w:rsid w:val="00AB3E15"/>
    <w:rsid w:val="00AB4C93"/>
    <w:rsid w:val="00AB51BE"/>
    <w:rsid w:val="00AB7A2A"/>
    <w:rsid w:val="00AB7F28"/>
    <w:rsid w:val="00AC0151"/>
    <w:rsid w:val="00AC0567"/>
    <w:rsid w:val="00AC11F5"/>
    <w:rsid w:val="00AC4B1E"/>
    <w:rsid w:val="00AC695E"/>
    <w:rsid w:val="00AD0CBC"/>
    <w:rsid w:val="00AD1588"/>
    <w:rsid w:val="00AD2D9A"/>
    <w:rsid w:val="00AD2F75"/>
    <w:rsid w:val="00AD3899"/>
    <w:rsid w:val="00AD5C24"/>
    <w:rsid w:val="00AD5FF2"/>
    <w:rsid w:val="00AD6B2F"/>
    <w:rsid w:val="00AD7934"/>
    <w:rsid w:val="00AE0967"/>
    <w:rsid w:val="00AE09A4"/>
    <w:rsid w:val="00AE12D7"/>
    <w:rsid w:val="00AE2842"/>
    <w:rsid w:val="00AE5C72"/>
    <w:rsid w:val="00AE615B"/>
    <w:rsid w:val="00AF0A3F"/>
    <w:rsid w:val="00AF0CDA"/>
    <w:rsid w:val="00AF2607"/>
    <w:rsid w:val="00AF55DF"/>
    <w:rsid w:val="00AF570C"/>
    <w:rsid w:val="00AF616C"/>
    <w:rsid w:val="00AF7F3C"/>
    <w:rsid w:val="00B02F4A"/>
    <w:rsid w:val="00B059BB"/>
    <w:rsid w:val="00B0688D"/>
    <w:rsid w:val="00B07713"/>
    <w:rsid w:val="00B07D05"/>
    <w:rsid w:val="00B10B5B"/>
    <w:rsid w:val="00B1412B"/>
    <w:rsid w:val="00B151E4"/>
    <w:rsid w:val="00B171F8"/>
    <w:rsid w:val="00B2010F"/>
    <w:rsid w:val="00B2052B"/>
    <w:rsid w:val="00B21DCD"/>
    <w:rsid w:val="00B22C92"/>
    <w:rsid w:val="00B262DB"/>
    <w:rsid w:val="00B269AD"/>
    <w:rsid w:val="00B30C0D"/>
    <w:rsid w:val="00B32A92"/>
    <w:rsid w:val="00B32C7C"/>
    <w:rsid w:val="00B33762"/>
    <w:rsid w:val="00B338FE"/>
    <w:rsid w:val="00B34905"/>
    <w:rsid w:val="00B34FF3"/>
    <w:rsid w:val="00B35BB0"/>
    <w:rsid w:val="00B3616F"/>
    <w:rsid w:val="00B374C9"/>
    <w:rsid w:val="00B421AB"/>
    <w:rsid w:val="00B432BA"/>
    <w:rsid w:val="00B44F7F"/>
    <w:rsid w:val="00B4647B"/>
    <w:rsid w:val="00B47FE4"/>
    <w:rsid w:val="00B50BD5"/>
    <w:rsid w:val="00B51C0D"/>
    <w:rsid w:val="00B54464"/>
    <w:rsid w:val="00B560D7"/>
    <w:rsid w:val="00B5739B"/>
    <w:rsid w:val="00B57F9B"/>
    <w:rsid w:val="00B62FBB"/>
    <w:rsid w:val="00B631BB"/>
    <w:rsid w:val="00B65B94"/>
    <w:rsid w:val="00B74F2F"/>
    <w:rsid w:val="00B760B2"/>
    <w:rsid w:val="00B77A3B"/>
    <w:rsid w:val="00B77A3E"/>
    <w:rsid w:val="00B805B4"/>
    <w:rsid w:val="00B80E09"/>
    <w:rsid w:val="00B8347F"/>
    <w:rsid w:val="00B83689"/>
    <w:rsid w:val="00B83F35"/>
    <w:rsid w:val="00B84B09"/>
    <w:rsid w:val="00B857CC"/>
    <w:rsid w:val="00B90464"/>
    <w:rsid w:val="00B9166C"/>
    <w:rsid w:val="00B920BC"/>
    <w:rsid w:val="00B920F8"/>
    <w:rsid w:val="00B92629"/>
    <w:rsid w:val="00BA2971"/>
    <w:rsid w:val="00BA36DE"/>
    <w:rsid w:val="00BA5BB7"/>
    <w:rsid w:val="00BB0398"/>
    <w:rsid w:val="00BB03CD"/>
    <w:rsid w:val="00BB18E6"/>
    <w:rsid w:val="00BB338C"/>
    <w:rsid w:val="00BB5D50"/>
    <w:rsid w:val="00BB5F56"/>
    <w:rsid w:val="00BB7023"/>
    <w:rsid w:val="00BB7B1D"/>
    <w:rsid w:val="00BC2109"/>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3C2E"/>
    <w:rsid w:val="00BD4E47"/>
    <w:rsid w:val="00BD7009"/>
    <w:rsid w:val="00BE3518"/>
    <w:rsid w:val="00BE4C49"/>
    <w:rsid w:val="00BE5936"/>
    <w:rsid w:val="00BE7233"/>
    <w:rsid w:val="00BE738F"/>
    <w:rsid w:val="00BF21E2"/>
    <w:rsid w:val="00BF6CB8"/>
    <w:rsid w:val="00BF717C"/>
    <w:rsid w:val="00BF7216"/>
    <w:rsid w:val="00BF778D"/>
    <w:rsid w:val="00BF7A80"/>
    <w:rsid w:val="00C0430F"/>
    <w:rsid w:val="00C108A3"/>
    <w:rsid w:val="00C12332"/>
    <w:rsid w:val="00C13D1E"/>
    <w:rsid w:val="00C159F8"/>
    <w:rsid w:val="00C160E5"/>
    <w:rsid w:val="00C17090"/>
    <w:rsid w:val="00C1795E"/>
    <w:rsid w:val="00C2075E"/>
    <w:rsid w:val="00C21BB0"/>
    <w:rsid w:val="00C26381"/>
    <w:rsid w:val="00C26428"/>
    <w:rsid w:val="00C264B9"/>
    <w:rsid w:val="00C27AC3"/>
    <w:rsid w:val="00C30AC5"/>
    <w:rsid w:val="00C314D9"/>
    <w:rsid w:val="00C3157D"/>
    <w:rsid w:val="00C3526D"/>
    <w:rsid w:val="00C35E78"/>
    <w:rsid w:val="00C36702"/>
    <w:rsid w:val="00C36DFC"/>
    <w:rsid w:val="00C36F06"/>
    <w:rsid w:val="00C37734"/>
    <w:rsid w:val="00C40542"/>
    <w:rsid w:val="00C41EF1"/>
    <w:rsid w:val="00C42DBD"/>
    <w:rsid w:val="00C46E95"/>
    <w:rsid w:val="00C500FB"/>
    <w:rsid w:val="00C5276F"/>
    <w:rsid w:val="00C534B0"/>
    <w:rsid w:val="00C5363F"/>
    <w:rsid w:val="00C54D26"/>
    <w:rsid w:val="00C56402"/>
    <w:rsid w:val="00C56A5E"/>
    <w:rsid w:val="00C56D71"/>
    <w:rsid w:val="00C5725E"/>
    <w:rsid w:val="00C60D15"/>
    <w:rsid w:val="00C628B5"/>
    <w:rsid w:val="00C629EF"/>
    <w:rsid w:val="00C65CC7"/>
    <w:rsid w:val="00C67F24"/>
    <w:rsid w:val="00C71CAD"/>
    <w:rsid w:val="00C7261A"/>
    <w:rsid w:val="00C72805"/>
    <w:rsid w:val="00C72CDB"/>
    <w:rsid w:val="00C74981"/>
    <w:rsid w:val="00C750ED"/>
    <w:rsid w:val="00C75845"/>
    <w:rsid w:val="00C80D40"/>
    <w:rsid w:val="00C81DB9"/>
    <w:rsid w:val="00C82A42"/>
    <w:rsid w:val="00C942E0"/>
    <w:rsid w:val="00C96661"/>
    <w:rsid w:val="00C9762E"/>
    <w:rsid w:val="00CA02F2"/>
    <w:rsid w:val="00CA5B05"/>
    <w:rsid w:val="00CA6F2C"/>
    <w:rsid w:val="00CB17A8"/>
    <w:rsid w:val="00CB19AE"/>
    <w:rsid w:val="00CB2777"/>
    <w:rsid w:val="00CB2FCC"/>
    <w:rsid w:val="00CB524C"/>
    <w:rsid w:val="00CB54F0"/>
    <w:rsid w:val="00CB5630"/>
    <w:rsid w:val="00CC2749"/>
    <w:rsid w:val="00CC55D2"/>
    <w:rsid w:val="00CC582D"/>
    <w:rsid w:val="00CC7995"/>
    <w:rsid w:val="00CD115F"/>
    <w:rsid w:val="00CD3509"/>
    <w:rsid w:val="00CD40A4"/>
    <w:rsid w:val="00CD7A46"/>
    <w:rsid w:val="00CE0F14"/>
    <w:rsid w:val="00CE2C77"/>
    <w:rsid w:val="00CE34B9"/>
    <w:rsid w:val="00CE4ACF"/>
    <w:rsid w:val="00CE4F58"/>
    <w:rsid w:val="00CE4FFC"/>
    <w:rsid w:val="00CF081B"/>
    <w:rsid w:val="00CF0950"/>
    <w:rsid w:val="00CF0A2B"/>
    <w:rsid w:val="00CF16A9"/>
    <w:rsid w:val="00CF223D"/>
    <w:rsid w:val="00CF3746"/>
    <w:rsid w:val="00CF3B24"/>
    <w:rsid w:val="00CF479F"/>
    <w:rsid w:val="00CF4E36"/>
    <w:rsid w:val="00D02385"/>
    <w:rsid w:val="00D02DA7"/>
    <w:rsid w:val="00D048B1"/>
    <w:rsid w:val="00D04A7F"/>
    <w:rsid w:val="00D05490"/>
    <w:rsid w:val="00D07165"/>
    <w:rsid w:val="00D0733A"/>
    <w:rsid w:val="00D10F46"/>
    <w:rsid w:val="00D10F67"/>
    <w:rsid w:val="00D11406"/>
    <w:rsid w:val="00D12B5E"/>
    <w:rsid w:val="00D1532A"/>
    <w:rsid w:val="00D16196"/>
    <w:rsid w:val="00D16D17"/>
    <w:rsid w:val="00D207D1"/>
    <w:rsid w:val="00D229E9"/>
    <w:rsid w:val="00D2338E"/>
    <w:rsid w:val="00D23763"/>
    <w:rsid w:val="00D238E8"/>
    <w:rsid w:val="00D23D1A"/>
    <w:rsid w:val="00D24110"/>
    <w:rsid w:val="00D26179"/>
    <w:rsid w:val="00D275EE"/>
    <w:rsid w:val="00D33AD9"/>
    <w:rsid w:val="00D349C0"/>
    <w:rsid w:val="00D36ABD"/>
    <w:rsid w:val="00D36AFB"/>
    <w:rsid w:val="00D37C2D"/>
    <w:rsid w:val="00D4137D"/>
    <w:rsid w:val="00D522A6"/>
    <w:rsid w:val="00D52CE8"/>
    <w:rsid w:val="00D539E0"/>
    <w:rsid w:val="00D570E8"/>
    <w:rsid w:val="00D616DF"/>
    <w:rsid w:val="00D64017"/>
    <w:rsid w:val="00D6596C"/>
    <w:rsid w:val="00D663AA"/>
    <w:rsid w:val="00D7050A"/>
    <w:rsid w:val="00D7129D"/>
    <w:rsid w:val="00D714F7"/>
    <w:rsid w:val="00D74905"/>
    <w:rsid w:val="00D77EE9"/>
    <w:rsid w:val="00D810F9"/>
    <w:rsid w:val="00D83D2E"/>
    <w:rsid w:val="00D8441C"/>
    <w:rsid w:val="00D85FE2"/>
    <w:rsid w:val="00D86303"/>
    <w:rsid w:val="00D86566"/>
    <w:rsid w:val="00D86E37"/>
    <w:rsid w:val="00D875C4"/>
    <w:rsid w:val="00D90A74"/>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A7C99"/>
    <w:rsid w:val="00DB0CE7"/>
    <w:rsid w:val="00DB3B58"/>
    <w:rsid w:val="00DB5DE7"/>
    <w:rsid w:val="00DB69ED"/>
    <w:rsid w:val="00DB7C57"/>
    <w:rsid w:val="00DB7E20"/>
    <w:rsid w:val="00DC00C5"/>
    <w:rsid w:val="00DC00DB"/>
    <w:rsid w:val="00DC16FE"/>
    <w:rsid w:val="00DC18FB"/>
    <w:rsid w:val="00DC194F"/>
    <w:rsid w:val="00DC30A8"/>
    <w:rsid w:val="00DC3274"/>
    <w:rsid w:val="00DC3AC9"/>
    <w:rsid w:val="00DC40F5"/>
    <w:rsid w:val="00DC48E4"/>
    <w:rsid w:val="00DD0F69"/>
    <w:rsid w:val="00DD2FC9"/>
    <w:rsid w:val="00DD369D"/>
    <w:rsid w:val="00DD416E"/>
    <w:rsid w:val="00DD42B8"/>
    <w:rsid w:val="00DD4359"/>
    <w:rsid w:val="00DE0D16"/>
    <w:rsid w:val="00DE6241"/>
    <w:rsid w:val="00DF112F"/>
    <w:rsid w:val="00DF2800"/>
    <w:rsid w:val="00DF2FA5"/>
    <w:rsid w:val="00DF49C0"/>
    <w:rsid w:val="00E0066E"/>
    <w:rsid w:val="00E02507"/>
    <w:rsid w:val="00E02976"/>
    <w:rsid w:val="00E0361B"/>
    <w:rsid w:val="00E03D78"/>
    <w:rsid w:val="00E05A71"/>
    <w:rsid w:val="00E06733"/>
    <w:rsid w:val="00E07F8A"/>
    <w:rsid w:val="00E10B35"/>
    <w:rsid w:val="00E11E27"/>
    <w:rsid w:val="00E11FED"/>
    <w:rsid w:val="00E1213F"/>
    <w:rsid w:val="00E14ACE"/>
    <w:rsid w:val="00E200A5"/>
    <w:rsid w:val="00E20D8D"/>
    <w:rsid w:val="00E2252E"/>
    <w:rsid w:val="00E26183"/>
    <w:rsid w:val="00E262A4"/>
    <w:rsid w:val="00E30C56"/>
    <w:rsid w:val="00E31154"/>
    <w:rsid w:val="00E317CF"/>
    <w:rsid w:val="00E32C9E"/>
    <w:rsid w:val="00E36CEA"/>
    <w:rsid w:val="00E43FAF"/>
    <w:rsid w:val="00E46323"/>
    <w:rsid w:val="00E472AA"/>
    <w:rsid w:val="00E50EE9"/>
    <w:rsid w:val="00E5127C"/>
    <w:rsid w:val="00E53D0B"/>
    <w:rsid w:val="00E53E45"/>
    <w:rsid w:val="00E56A3F"/>
    <w:rsid w:val="00E61835"/>
    <w:rsid w:val="00E63780"/>
    <w:rsid w:val="00E65868"/>
    <w:rsid w:val="00E71BEB"/>
    <w:rsid w:val="00E71E4A"/>
    <w:rsid w:val="00E736F7"/>
    <w:rsid w:val="00E745ED"/>
    <w:rsid w:val="00E766C6"/>
    <w:rsid w:val="00E7764B"/>
    <w:rsid w:val="00E80393"/>
    <w:rsid w:val="00E81696"/>
    <w:rsid w:val="00E82044"/>
    <w:rsid w:val="00E82F5D"/>
    <w:rsid w:val="00E83425"/>
    <w:rsid w:val="00E84B92"/>
    <w:rsid w:val="00E87A5C"/>
    <w:rsid w:val="00E90271"/>
    <w:rsid w:val="00E91019"/>
    <w:rsid w:val="00E91389"/>
    <w:rsid w:val="00E933C5"/>
    <w:rsid w:val="00E94F72"/>
    <w:rsid w:val="00E962B5"/>
    <w:rsid w:val="00E96735"/>
    <w:rsid w:val="00E97C9E"/>
    <w:rsid w:val="00EA0B9B"/>
    <w:rsid w:val="00EA2B16"/>
    <w:rsid w:val="00EA2F43"/>
    <w:rsid w:val="00EA32A5"/>
    <w:rsid w:val="00EA4919"/>
    <w:rsid w:val="00EA6A0D"/>
    <w:rsid w:val="00EA6DF1"/>
    <w:rsid w:val="00EA7024"/>
    <w:rsid w:val="00EA7BAA"/>
    <w:rsid w:val="00EB045C"/>
    <w:rsid w:val="00EB18AA"/>
    <w:rsid w:val="00EB3CDC"/>
    <w:rsid w:val="00EB3ED9"/>
    <w:rsid w:val="00EB4BC2"/>
    <w:rsid w:val="00EB54AD"/>
    <w:rsid w:val="00EB67D2"/>
    <w:rsid w:val="00EB6B56"/>
    <w:rsid w:val="00EB6FD3"/>
    <w:rsid w:val="00EB74D8"/>
    <w:rsid w:val="00EC1100"/>
    <w:rsid w:val="00EC26A3"/>
    <w:rsid w:val="00EC69AA"/>
    <w:rsid w:val="00ED0D47"/>
    <w:rsid w:val="00ED1FDA"/>
    <w:rsid w:val="00ED41C9"/>
    <w:rsid w:val="00EE198B"/>
    <w:rsid w:val="00EE2634"/>
    <w:rsid w:val="00EE4802"/>
    <w:rsid w:val="00EE49FD"/>
    <w:rsid w:val="00EE5493"/>
    <w:rsid w:val="00EF0244"/>
    <w:rsid w:val="00EF1D40"/>
    <w:rsid w:val="00EF3682"/>
    <w:rsid w:val="00EF46BE"/>
    <w:rsid w:val="00F008D3"/>
    <w:rsid w:val="00F01594"/>
    <w:rsid w:val="00F0172A"/>
    <w:rsid w:val="00F02B76"/>
    <w:rsid w:val="00F04616"/>
    <w:rsid w:val="00F11254"/>
    <w:rsid w:val="00F1301D"/>
    <w:rsid w:val="00F13AE5"/>
    <w:rsid w:val="00F146D5"/>
    <w:rsid w:val="00F157EE"/>
    <w:rsid w:val="00F15A33"/>
    <w:rsid w:val="00F169D0"/>
    <w:rsid w:val="00F16AE2"/>
    <w:rsid w:val="00F21380"/>
    <w:rsid w:val="00F23204"/>
    <w:rsid w:val="00F24526"/>
    <w:rsid w:val="00F27392"/>
    <w:rsid w:val="00F27A35"/>
    <w:rsid w:val="00F31709"/>
    <w:rsid w:val="00F320F6"/>
    <w:rsid w:val="00F357F8"/>
    <w:rsid w:val="00F3705F"/>
    <w:rsid w:val="00F40CC4"/>
    <w:rsid w:val="00F4171F"/>
    <w:rsid w:val="00F43A8E"/>
    <w:rsid w:val="00F4529B"/>
    <w:rsid w:val="00F45B80"/>
    <w:rsid w:val="00F47D71"/>
    <w:rsid w:val="00F52D26"/>
    <w:rsid w:val="00F536B2"/>
    <w:rsid w:val="00F54D40"/>
    <w:rsid w:val="00F54F76"/>
    <w:rsid w:val="00F55C29"/>
    <w:rsid w:val="00F633C9"/>
    <w:rsid w:val="00F635D9"/>
    <w:rsid w:val="00F63703"/>
    <w:rsid w:val="00F63EC8"/>
    <w:rsid w:val="00F642D5"/>
    <w:rsid w:val="00F647D6"/>
    <w:rsid w:val="00F65499"/>
    <w:rsid w:val="00F65ECA"/>
    <w:rsid w:val="00F664E5"/>
    <w:rsid w:val="00F6726B"/>
    <w:rsid w:val="00F7027E"/>
    <w:rsid w:val="00F7305C"/>
    <w:rsid w:val="00F73BED"/>
    <w:rsid w:val="00F776E2"/>
    <w:rsid w:val="00F81B84"/>
    <w:rsid w:val="00F82CE6"/>
    <w:rsid w:val="00F8548B"/>
    <w:rsid w:val="00F85D63"/>
    <w:rsid w:val="00F87589"/>
    <w:rsid w:val="00F87A5E"/>
    <w:rsid w:val="00F921FE"/>
    <w:rsid w:val="00F9337D"/>
    <w:rsid w:val="00F933D4"/>
    <w:rsid w:val="00F93F31"/>
    <w:rsid w:val="00FA1784"/>
    <w:rsid w:val="00FA1CD8"/>
    <w:rsid w:val="00FA2681"/>
    <w:rsid w:val="00FA3611"/>
    <w:rsid w:val="00FA5F3D"/>
    <w:rsid w:val="00FA789B"/>
    <w:rsid w:val="00FB0A5B"/>
    <w:rsid w:val="00FB1A29"/>
    <w:rsid w:val="00FB2938"/>
    <w:rsid w:val="00FB537E"/>
    <w:rsid w:val="00FB584E"/>
    <w:rsid w:val="00FB68C9"/>
    <w:rsid w:val="00FB7DDA"/>
    <w:rsid w:val="00FC1238"/>
    <w:rsid w:val="00FC177D"/>
    <w:rsid w:val="00FC1D9E"/>
    <w:rsid w:val="00FC3F0B"/>
    <w:rsid w:val="00FC42CE"/>
    <w:rsid w:val="00FC506E"/>
    <w:rsid w:val="00FC6019"/>
    <w:rsid w:val="00FC669A"/>
    <w:rsid w:val="00FC6E95"/>
    <w:rsid w:val="00FD3D5D"/>
    <w:rsid w:val="00FD4C96"/>
    <w:rsid w:val="00FE02B7"/>
    <w:rsid w:val="00FE6666"/>
    <w:rsid w:val="00FE69AD"/>
    <w:rsid w:val="00FE74CC"/>
    <w:rsid w:val="00FF086F"/>
    <w:rsid w:val="00FF0C03"/>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1">
    <w:name w:val="heading 1"/>
    <w:basedOn w:val="Normal"/>
    <w:next w:val="Normal"/>
    <w:link w:val="Balk1Char"/>
    <w:uiPriority w:val="9"/>
    <w:qFormat/>
    <w:rsid w:val="002B4A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2B4A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semiHidden/>
    <w:unhideWhenUsed/>
    <w:qFormat/>
    <w:rsid w:val="00273BB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aliases w:val="içindekiler vb,PROVERE 1,List Paragraph,LİSTE PARAF,Dot pt,List Paragraph1,No Spacing1,List Paragraph Char Char Char,Indicator Text,Numbered Para 1,Bullet 1,Colorful List - Accent 11,F5 List Paragraph,Bullet Points"/>
    <w:basedOn w:val="Normal"/>
    <w:link w:val="ListeParagrafChar"/>
    <w:uiPriority w:val="34"/>
    <w:qFormat/>
    <w:rsid w:val="00874EBF"/>
    <w:pPr>
      <w:ind w:left="720"/>
      <w:contextualSpacing/>
    </w:pPr>
  </w:style>
  <w:style w:type="character" w:customStyle="1" w:styleId="ListeParagrafChar">
    <w:name w:val="Liste Paragraf Char"/>
    <w:aliases w:val="içindekiler vb Char,PROVERE 1 Char,List Paragraph Char,LİSTE PARAF Char,Dot pt Char,List Paragraph1 Char,No Spacing1 Char,List Paragraph Char Char Char Char,Indicator Text Char,Numbered Para 1 Char,Bullet 1 Char,Bullet Points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uiPriority w:val="9"/>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uiPriority w:val="9"/>
    <w:rsid w:val="002B4AF7"/>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rsid w:val="002B4AF7"/>
    <w:rPr>
      <w:rFonts w:asciiTheme="majorHAnsi" w:eastAsiaTheme="majorEastAsia" w:hAnsiTheme="majorHAnsi" w:cstheme="majorBidi"/>
      <w:color w:val="1F4D78" w:themeColor="accent1" w:themeShade="7F"/>
      <w:sz w:val="24"/>
      <w:szCs w:val="24"/>
    </w:rPr>
  </w:style>
  <w:style w:type="paragraph" w:styleId="GlAlnt">
    <w:name w:val="Intense Quote"/>
    <w:basedOn w:val="Normal"/>
    <w:next w:val="Normal"/>
    <w:link w:val="GlAlntChar"/>
    <w:uiPriority w:val="30"/>
    <w:qFormat/>
    <w:rsid w:val="004C05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C05D3"/>
    <w:rPr>
      <w:i/>
      <w:iCs/>
      <w:color w:val="2E74B5" w:themeColor="accent1" w:themeShade="BF"/>
    </w:rPr>
  </w:style>
  <w:style w:type="character" w:customStyle="1" w:styleId="Balk4Char">
    <w:name w:val="Başlık 4 Char"/>
    <w:basedOn w:val="VarsaylanParagrafYazTipi"/>
    <w:link w:val="Balk4"/>
    <w:uiPriority w:val="9"/>
    <w:semiHidden/>
    <w:rsid w:val="00273BB7"/>
    <w:rPr>
      <w:rFonts w:asciiTheme="majorHAnsi" w:eastAsiaTheme="majorEastAsia" w:hAnsiTheme="majorHAnsi" w:cstheme="majorBidi"/>
      <w:i/>
      <w:iCs/>
      <w:color w:val="2E74B5" w:themeColor="accent1" w:themeShade="BF"/>
    </w:rPr>
  </w:style>
  <w:style w:type="paragraph" w:styleId="Dzeltme">
    <w:name w:val="Revision"/>
    <w:hidden/>
    <w:uiPriority w:val="99"/>
    <w:semiHidden/>
    <w:rsid w:val="009C40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7344">
      <w:bodyDiv w:val="1"/>
      <w:marLeft w:val="0"/>
      <w:marRight w:val="0"/>
      <w:marTop w:val="0"/>
      <w:marBottom w:val="0"/>
      <w:divBdr>
        <w:top w:val="none" w:sz="0" w:space="0" w:color="auto"/>
        <w:left w:val="none" w:sz="0" w:space="0" w:color="auto"/>
        <w:bottom w:val="none" w:sz="0" w:space="0" w:color="auto"/>
        <w:right w:val="none" w:sz="0" w:space="0" w:color="auto"/>
      </w:divBdr>
    </w:div>
    <w:div w:id="242572331">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76180326">
      <w:bodyDiv w:val="1"/>
      <w:marLeft w:val="0"/>
      <w:marRight w:val="0"/>
      <w:marTop w:val="0"/>
      <w:marBottom w:val="0"/>
      <w:divBdr>
        <w:top w:val="none" w:sz="0" w:space="0" w:color="auto"/>
        <w:left w:val="none" w:sz="0" w:space="0" w:color="auto"/>
        <w:bottom w:val="none" w:sz="0" w:space="0" w:color="auto"/>
        <w:right w:val="none" w:sz="0" w:space="0" w:color="auto"/>
      </w:divBdr>
      <w:divsChild>
        <w:div w:id="242954995">
          <w:marLeft w:val="0"/>
          <w:marRight w:val="0"/>
          <w:marTop w:val="0"/>
          <w:marBottom w:val="0"/>
          <w:divBdr>
            <w:top w:val="none" w:sz="0" w:space="0" w:color="auto"/>
            <w:left w:val="none" w:sz="0" w:space="0" w:color="auto"/>
            <w:bottom w:val="none" w:sz="0" w:space="0" w:color="auto"/>
            <w:right w:val="none" w:sz="0" w:space="0" w:color="auto"/>
          </w:divBdr>
          <w:divsChild>
            <w:div w:id="1499731733">
              <w:marLeft w:val="0"/>
              <w:marRight w:val="0"/>
              <w:marTop w:val="0"/>
              <w:marBottom w:val="0"/>
              <w:divBdr>
                <w:top w:val="none" w:sz="0" w:space="0" w:color="auto"/>
                <w:left w:val="none" w:sz="0" w:space="0" w:color="auto"/>
                <w:bottom w:val="none" w:sz="0" w:space="0" w:color="auto"/>
                <w:right w:val="none" w:sz="0" w:space="0" w:color="auto"/>
              </w:divBdr>
              <w:divsChild>
                <w:div w:id="1978022381">
                  <w:marLeft w:val="0"/>
                  <w:marRight w:val="0"/>
                  <w:marTop w:val="0"/>
                  <w:marBottom w:val="0"/>
                  <w:divBdr>
                    <w:top w:val="none" w:sz="0" w:space="0" w:color="auto"/>
                    <w:left w:val="none" w:sz="0" w:space="0" w:color="auto"/>
                    <w:bottom w:val="none" w:sz="0" w:space="0" w:color="auto"/>
                    <w:right w:val="none" w:sz="0" w:space="0" w:color="auto"/>
                  </w:divBdr>
                  <w:divsChild>
                    <w:div w:id="27486282">
                      <w:marLeft w:val="0"/>
                      <w:marRight w:val="0"/>
                      <w:marTop w:val="0"/>
                      <w:marBottom w:val="0"/>
                      <w:divBdr>
                        <w:top w:val="none" w:sz="0" w:space="0" w:color="auto"/>
                        <w:left w:val="none" w:sz="0" w:space="0" w:color="auto"/>
                        <w:bottom w:val="none" w:sz="0" w:space="0" w:color="auto"/>
                        <w:right w:val="none" w:sz="0" w:space="0" w:color="auto"/>
                      </w:divBdr>
                      <w:divsChild>
                        <w:div w:id="1287083794">
                          <w:marLeft w:val="0"/>
                          <w:marRight w:val="0"/>
                          <w:marTop w:val="0"/>
                          <w:marBottom w:val="0"/>
                          <w:divBdr>
                            <w:top w:val="none" w:sz="0" w:space="0" w:color="auto"/>
                            <w:left w:val="none" w:sz="0" w:space="0" w:color="auto"/>
                            <w:bottom w:val="none" w:sz="0" w:space="0" w:color="auto"/>
                            <w:right w:val="none" w:sz="0" w:space="0" w:color="auto"/>
                          </w:divBdr>
                          <w:divsChild>
                            <w:div w:id="798383379">
                              <w:marLeft w:val="0"/>
                              <w:marRight w:val="0"/>
                              <w:marTop w:val="0"/>
                              <w:marBottom w:val="0"/>
                              <w:divBdr>
                                <w:top w:val="none" w:sz="0" w:space="0" w:color="auto"/>
                                <w:left w:val="none" w:sz="0" w:space="0" w:color="auto"/>
                                <w:bottom w:val="none" w:sz="0" w:space="0" w:color="auto"/>
                                <w:right w:val="none" w:sz="0" w:space="0" w:color="auto"/>
                              </w:divBdr>
                              <w:divsChild>
                                <w:div w:id="1337270969">
                                  <w:marLeft w:val="0"/>
                                  <w:marRight w:val="0"/>
                                  <w:marTop w:val="0"/>
                                  <w:marBottom w:val="0"/>
                                  <w:divBdr>
                                    <w:top w:val="none" w:sz="0" w:space="0" w:color="auto"/>
                                    <w:left w:val="none" w:sz="0" w:space="0" w:color="auto"/>
                                    <w:bottom w:val="none" w:sz="0" w:space="0" w:color="auto"/>
                                    <w:right w:val="none" w:sz="0" w:space="0" w:color="auto"/>
                                  </w:divBdr>
                                  <w:divsChild>
                                    <w:div w:id="1034699289">
                                      <w:marLeft w:val="0"/>
                                      <w:marRight w:val="0"/>
                                      <w:marTop w:val="0"/>
                                      <w:marBottom w:val="0"/>
                                      <w:divBdr>
                                        <w:top w:val="none" w:sz="0" w:space="0" w:color="auto"/>
                                        <w:left w:val="none" w:sz="0" w:space="0" w:color="auto"/>
                                        <w:bottom w:val="none" w:sz="0" w:space="0" w:color="auto"/>
                                        <w:right w:val="none" w:sz="0" w:space="0" w:color="auto"/>
                                      </w:divBdr>
                                      <w:divsChild>
                                        <w:div w:id="339892132">
                                          <w:marLeft w:val="0"/>
                                          <w:marRight w:val="0"/>
                                          <w:marTop w:val="0"/>
                                          <w:marBottom w:val="0"/>
                                          <w:divBdr>
                                            <w:top w:val="none" w:sz="0" w:space="0" w:color="auto"/>
                                            <w:left w:val="none" w:sz="0" w:space="0" w:color="auto"/>
                                            <w:bottom w:val="none" w:sz="0" w:space="0" w:color="auto"/>
                                            <w:right w:val="none" w:sz="0" w:space="0" w:color="auto"/>
                                          </w:divBdr>
                                          <w:divsChild>
                                            <w:div w:id="90113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153023">
          <w:marLeft w:val="0"/>
          <w:marRight w:val="0"/>
          <w:marTop w:val="0"/>
          <w:marBottom w:val="0"/>
          <w:divBdr>
            <w:top w:val="none" w:sz="0" w:space="0" w:color="auto"/>
            <w:left w:val="none" w:sz="0" w:space="0" w:color="auto"/>
            <w:bottom w:val="none" w:sz="0" w:space="0" w:color="auto"/>
            <w:right w:val="none" w:sz="0" w:space="0" w:color="auto"/>
          </w:divBdr>
          <w:divsChild>
            <w:div w:id="625426396">
              <w:marLeft w:val="0"/>
              <w:marRight w:val="0"/>
              <w:marTop w:val="0"/>
              <w:marBottom w:val="0"/>
              <w:divBdr>
                <w:top w:val="none" w:sz="0" w:space="0" w:color="auto"/>
                <w:left w:val="none" w:sz="0" w:space="0" w:color="auto"/>
                <w:bottom w:val="none" w:sz="0" w:space="0" w:color="auto"/>
                <w:right w:val="none" w:sz="0" w:space="0" w:color="auto"/>
              </w:divBdr>
              <w:divsChild>
                <w:div w:id="1391732973">
                  <w:marLeft w:val="0"/>
                  <w:marRight w:val="0"/>
                  <w:marTop w:val="0"/>
                  <w:marBottom w:val="0"/>
                  <w:divBdr>
                    <w:top w:val="none" w:sz="0" w:space="0" w:color="auto"/>
                    <w:left w:val="none" w:sz="0" w:space="0" w:color="auto"/>
                    <w:bottom w:val="none" w:sz="0" w:space="0" w:color="auto"/>
                    <w:right w:val="none" w:sz="0" w:space="0" w:color="auto"/>
                  </w:divBdr>
                  <w:divsChild>
                    <w:div w:id="1215190317">
                      <w:marLeft w:val="0"/>
                      <w:marRight w:val="0"/>
                      <w:marTop w:val="0"/>
                      <w:marBottom w:val="0"/>
                      <w:divBdr>
                        <w:top w:val="none" w:sz="0" w:space="0" w:color="auto"/>
                        <w:left w:val="none" w:sz="0" w:space="0" w:color="auto"/>
                        <w:bottom w:val="none" w:sz="0" w:space="0" w:color="auto"/>
                        <w:right w:val="none" w:sz="0" w:space="0" w:color="auto"/>
                      </w:divBdr>
                      <w:divsChild>
                        <w:div w:id="1013342493">
                          <w:marLeft w:val="0"/>
                          <w:marRight w:val="0"/>
                          <w:marTop w:val="0"/>
                          <w:marBottom w:val="0"/>
                          <w:divBdr>
                            <w:top w:val="none" w:sz="0" w:space="0" w:color="auto"/>
                            <w:left w:val="none" w:sz="0" w:space="0" w:color="auto"/>
                            <w:bottom w:val="none" w:sz="0" w:space="0" w:color="auto"/>
                            <w:right w:val="none" w:sz="0" w:space="0" w:color="auto"/>
                          </w:divBdr>
                          <w:divsChild>
                            <w:div w:id="102388400">
                              <w:marLeft w:val="0"/>
                              <w:marRight w:val="0"/>
                              <w:marTop w:val="0"/>
                              <w:marBottom w:val="0"/>
                              <w:divBdr>
                                <w:top w:val="none" w:sz="0" w:space="0" w:color="auto"/>
                                <w:left w:val="none" w:sz="0" w:space="0" w:color="auto"/>
                                <w:bottom w:val="none" w:sz="0" w:space="0" w:color="auto"/>
                                <w:right w:val="none" w:sz="0" w:space="0" w:color="auto"/>
                              </w:divBdr>
                              <w:divsChild>
                                <w:div w:id="1523856197">
                                  <w:marLeft w:val="0"/>
                                  <w:marRight w:val="0"/>
                                  <w:marTop w:val="0"/>
                                  <w:marBottom w:val="0"/>
                                  <w:divBdr>
                                    <w:top w:val="none" w:sz="0" w:space="0" w:color="auto"/>
                                    <w:left w:val="none" w:sz="0" w:space="0" w:color="auto"/>
                                    <w:bottom w:val="none" w:sz="0" w:space="0" w:color="auto"/>
                                    <w:right w:val="none" w:sz="0" w:space="0" w:color="auto"/>
                                  </w:divBdr>
                                  <w:divsChild>
                                    <w:div w:id="1100570339">
                                      <w:marLeft w:val="0"/>
                                      <w:marRight w:val="0"/>
                                      <w:marTop w:val="0"/>
                                      <w:marBottom w:val="0"/>
                                      <w:divBdr>
                                        <w:top w:val="none" w:sz="0" w:space="0" w:color="auto"/>
                                        <w:left w:val="none" w:sz="0" w:space="0" w:color="auto"/>
                                        <w:bottom w:val="none" w:sz="0" w:space="0" w:color="auto"/>
                                        <w:right w:val="none" w:sz="0" w:space="0" w:color="auto"/>
                                      </w:divBdr>
                                      <w:divsChild>
                                        <w:div w:id="7209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50448775">
      <w:bodyDiv w:val="1"/>
      <w:marLeft w:val="0"/>
      <w:marRight w:val="0"/>
      <w:marTop w:val="0"/>
      <w:marBottom w:val="0"/>
      <w:divBdr>
        <w:top w:val="none" w:sz="0" w:space="0" w:color="auto"/>
        <w:left w:val="none" w:sz="0" w:space="0" w:color="auto"/>
        <w:bottom w:val="none" w:sz="0" w:space="0" w:color="auto"/>
        <w:right w:val="none" w:sz="0" w:space="0" w:color="auto"/>
      </w:divBdr>
    </w:div>
    <w:div w:id="362177213">
      <w:bodyDiv w:val="1"/>
      <w:marLeft w:val="0"/>
      <w:marRight w:val="0"/>
      <w:marTop w:val="0"/>
      <w:marBottom w:val="0"/>
      <w:divBdr>
        <w:top w:val="none" w:sz="0" w:space="0" w:color="auto"/>
        <w:left w:val="none" w:sz="0" w:space="0" w:color="auto"/>
        <w:bottom w:val="none" w:sz="0" w:space="0" w:color="auto"/>
        <w:right w:val="none" w:sz="0" w:space="0" w:color="auto"/>
      </w:divBdr>
    </w:div>
    <w:div w:id="368724277">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45269264">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88523009">
      <w:bodyDiv w:val="1"/>
      <w:marLeft w:val="0"/>
      <w:marRight w:val="0"/>
      <w:marTop w:val="0"/>
      <w:marBottom w:val="0"/>
      <w:divBdr>
        <w:top w:val="none" w:sz="0" w:space="0" w:color="auto"/>
        <w:left w:val="none" w:sz="0" w:space="0" w:color="auto"/>
        <w:bottom w:val="none" w:sz="0" w:space="0" w:color="auto"/>
        <w:right w:val="none" w:sz="0" w:space="0" w:color="auto"/>
      </w:divBdr>
    </w:div>
    <w:div w:id="494613781">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25110579">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18957129">
      <w:bodyDiv w:val="1"/>
      <w:marLeft w:val="0"/>
      <w:marRight w:val="0"/>
      <w:marTop w:val="0"/>
      <w:marBottom w:val="0"/>
      <w:divBdr>
        <w:top w:val="none" w:sz="0" w:space="0" w:color="auto"/>
        <w:left w:val="none" w:sz="0" w:space="0" w:color="auto"/>
        <w:bottom w:val="none" w:sz="0" w:space="0" w:color="auto"/>
        <w:right w:val="none" w:sz="0" w:space="0" w:color="auto"/>
      </w:divBdr>
    </w:div>
    <w:div w:id="820344702">
      <w:bodyDiv w:val="1"/>
      <w:marLeft w:val="0"/>
      <w:marRight w:val="0"/>
      <w:marTop w:val="0"/>
      <w:marBottom w:val="0"/>
      <w:divBdr>
        <w:top w:val="none" w:sz="0" w:space="0" w:color="auto"/>
        <w:left w:val="none" w:sz="0" w:space="0" w:color="auto"/>
        <w:bottom w:val="none" w:sz="0" w:space="0" w:color="auto"/>
        <w:right w:val="none" w:sz="0" w:space="0" w:color="auto"/>
      </w:divBdr>
    </w:div>
    <w:div w:id="841819574">
      <w:bodyDiv w:val="1"/>
      <w:marLeft w:val="0"/>
      <w:marRight w:val="0"/>
      <w:marTop w:val="0"/>
      <w:marBottom w:val="0"/>
      <w:divBdr>
        <w:top w:val="none" w:sz="0" w:space="0" w:color="auto"/>
        <w:left w:val="none" w:sz="0" w:space="0" w:color="auto"/>
        <w:bottom w:val="none" w:sz="0" w:space="0" w:color="auto"/>
        <w:right w:val="none" w:sz="0" w:space="0" w:color="auto"/>
      </w:divBdr>
    </w:div>
    <w:div w:id="904217808">
      <w:bodyDiv w:val="1"/>
      <w:marLeft w:val="0"/>
      <w:marRight w:val="0"/>
      <w:marTop w:val="0"/>
      <w:marBottom w:val="0"/>
      <w:divBdr>
        <w:top w:val="none" w:sz="0" w:space="0" w:color="auto"/>
        <w:left w:val="none" w:sz="0" w:space="0" w:color="auto"/>
        <w:bottom w:val="none" w:sz="0" w:space="0" w:color="auto"/>
        <w:right w:val="none" w:sz="0" w:space="0" w:color="auto"/>
      </w:divBdr>
    </w:div>
    <w:div w:id="906039535">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40532580">
      <w:bodyDiv w:val="1"/>
      <w:marLeft w:val="0"/>
      <w:marRight w:val="0"/>
      <w:marTop w:val="0"/>
      <w:marBottom w:val="0"/>
      <w:divBdr>
        <w:top w:val="none" w:sz="0" w:space="0" w:color="auto"/>
        <w:left w:val="none" w:sz="0" w:space="0" w:color="auto"/>
        <w:bottom w:val="none" w:sz="0" w:space="0" w:color="auto"/>
        <w:right w:val="none" w:sz="0" w:space="0" w:color="auto"/>
      </w:divBdr>
    </w:div>
    <w:div w:id="971902965">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13992446">
      <w:bodyDiv w:val="1"/>
      <w:marLeft w:val="0"/>
      <w:marRight w:val="0"/>
      <w:marTop w:val="0"/>
      <w:marBottom w:val="0"/>
      <w:divBdr>
        <w:top w:val="none" w:sz="0" w:space="0" w:color="auto"/>
        <w:left w:val="none" w:sz="0" w:space="0" w:color="auto"/>
        <w:bottom w:val="none" w:sz="0" w:space="0" w:color="auto"/>
        <w:right w:val="none" w:sz="0" w:space="0" w:color="auto"/>
      </w:divBdr>
    </w:div>
    <w:div w:id="1040130301">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163276363">
      <w:bodyDiv w:val="1"/>
      <w:marLeft w:val="0"/>
      <w:marRight w:val="0"/>
      <w:marTop w:val="0"/>
      <w:marBottom w:val="0"/>
      <w:divBdr>
        <w:top w:val="none" w:sz="0" w:space="0" w:color="auto"/>
        <w:left w:val="none" w:sz="0" w:space="0" w:color="auto"/>
        <w:bottom w:val="none" w:sz="0" w:space="0" w:color="auto"/>
        <w:right w:val="none" w:sz="0" w:space="0" w:color="auto"/>
      </w:divBdr>
    </w:div>
    <w:div w:id="1179080970">
      <w:bodyDiv w:val="1"/>
      <w:marLeft w:val="0"/>
      <w:marRight w:val="0"/>
      <w:marTop w:val="0"/>
      <w:marBottom w:val="0"/>
      <w:divBdr>
        <w:top w:val="none" w:sz="0" w:space="0" w:color="auto"/>
        <w:left w:val="none" w:sz="0" w:space="0" w:color="auto"/>
        <w:bottom w:val="none" w:sz="0" w:space="0" w:color="auto"/>
        <w:right w:val="none" w:sz="0" w:space="0" w:color="auto"/>
      </w:divBdr>
    </w:div>
    <w:div w:id="1199706816">
      <w:bodyDiv w:val="1"/>
      <w:marLeft w:val="0"/>
      <w:marRight w:val="0"/>
      <w:marTop w:val="0"/>
      <w:marBottom w:val="0"/>
      <w:divBdr>
        <w:top w:val="none" w:sz="0" w:space="0" w:color="auto"/>
        <w:left w:val="none" w:sz="0" w:space="0" w:color="auto"/>
        <w:bottom w:val="none" w:sz="0" w:space="0" w:color="auto"/>
        <w:right w:val="none" w:sz="0" w:space="0" w:color="auto"/>
      </w:divBdr>
    </w:div>
    <w:div w:id="1264918496">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355691325">
      <w:bodyDiv w:val="1"/>
      <w:marLeft w:val="0"/>
      <w:marRight w:val="0"/>
      <w:marTop w:val="0"/>
      <w:marBottom w:val="0"/>
      <w:divBdr>
        <w:top w:val="none" w:sz="0" w:space="0" w:color="auto"/>
        <w:left w:val="none" w:sz="0" w:space="0" w:color="auto"/>
        <w:bottom w:val="none" w:sz="0" w:space="0" w:color="auto"/>
        <w:right w:val="none" w:sz="0" w:space="0" w:color="auto"/>
      </w:divBdr>
    </w:div>
    <w:div w:id="1368723541">
      <w:bodyDiv w:val="1"/>
      <w:marLeft w:val="0"/>
      <w:marRight w:val="0"/>
      <w:marTop w:val="0"/>
      <w:marBottom w:val="0"/>
      <w:divBdr>
        <w:top w:val="none" w:sz="0" w:space="0" w:color="auto"/>
        <w:left w:val="none" w:sz="0" w:space="0" w:color="auto"/>
        <w:bottom w:val="none" w:sz="0" w:space="0" w:color="auto"/>
        <w:right w:val="none" w:sz="0" w:space="0" w:color="auto"/>
      </w:divBdr>
    </w:div>
    <w:div w:id="1415543059">
      <w:bodyDiv w:val="1"/>
      <w:marLeft w:val="0"/>
      <w:marRight w:val="0"/>
      <w:marTop w:val="0"/>
      <w:marBottom w:val="0"/>
      <w:divBdr>
        <w:top w:val="none" w:sz="0" w:space="0" w:color="auto"/>
        <w:left w:val="none" w:sz="0" w:space="0" w:color="auto"/>
        <w:bottom w:val="none" w:sz="0" w:space="0" w:color="auto"/>
        <w:right w:val="none" w:sz="0" w:space="0" w:color="auto"/>
      </w:divBdr>
    </w:div>
    <w:div w:id="1452894584">
      <w:bodyDiv w:val="1"/>
      <w:marLeft w:val="0"/>
      <w:marRight w:val="0"/>
      <w:marTop w:val="0"/>
      <w:marBottom w:val="0"/>
      <w:divBdr>
        <w:top w:val="none" w:sz="0" w:space="0" w:color="auto"/>
        <w:left w:val="none" w:sz="0" w:space="0" w:color="auto"/>
        <w:bottom w:val="none" w:sz="0" w:space="0" w:color="auto"/>
        <w:right w:val="none" w:sz="0" w:space="0" w:color="auto"/>
      </w:divBdr>
    </w:div>
    <w:div w:id="1454405214">
      <w:bodyDiv w:val="1"/>
      <w:marLeft w:val="0"/>
      <w:marRight w:val="0"/>
      <w:marTop w:val="0"/>
      <w:marBottom w:val="0"/>
      <w:divBdr>
        <w:top w:val="none" w:sz="0" w:space="0" w:color="auto"/>
        <w:left w:val="none" w:sz="0" w:space="0" w:color="auto"/>
        <w:bottom w:val="none" w:sz="0" w:space="0" w:color="auto"/>
        <w:right w:val="none" w:sz="0" w:space="0" w:color="auto"/>
      </w:divBdr>
    </w:div>
    <w:div w:id="1495754244">
      <w:bodyDiv w:val="1"/>
      <w:marLeft w:val="0"/>
      <w:marRight w:val="0"/>
      <w:marTop w:val="0"/>
      <w:marBottom w:val="0"/>
      <w:divBdr>
        <w:top w:val="none" w:sz="0" w:space="0" w:color="auto"/>
        <w:left w:val="none" w:sz="0" w:space="0" w:color="auto"/>
        <w:bottom w:val="none" w:sz="0" w:space="0" w:color="auto"/>
        <w:right w:val="none" w:sz="0" w:space="0" w:color="auto"/>
      </w:divBdr>
    </w:div>
    <w:div w:id="152097262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659384050">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82475225">
      <w:bodyDiv w:val="1"/>
      <w:marLeft w:val="0"/>
      <w:marRight w:val="0"/>
      <w:marTop w:val="0"/>
      <w:marBottom w:val="0"/>
      <w:divBdr>
        <w:top w:val="none" w:sz="0" w:space="0" w:color="auto"/>
        <w:left w:val="none" w:sz="0" w:space="0" w:color="auto"/>
        <w:bottom w:val="none" w:sz="0" w:space="0" w:color="auto"/>
        <w:right w:val="none" w:sz="0" w:space="0" w:color="auto"/>
      </w:divBdr>
    </w:div>
    <w:div w:id="1889606107">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65845238">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24042223">
      <w:bodyDiv w:val="1"/>
      <w:marLeft w:val="0"/>
      <w:marRight w:val="0"/>
      <w:marTop w:val="0"/>
      <w:marBottom w:val="0"/>
      <w:divBdr>
        <w:top w:val="none" w:sz="0" w:space="0" w:color="auto"/>
        <w:left w:val="none" w:sz="0" w:space="0" w:color="auto"/>
        <w:bottom w:val="none" w:sz="0" w:space="0" w:color="auto"/>
        <w:right w:val="none" w:sz="0" w:space="0" w:color="auto"/>
      </w:divBdr>
    </w:div>
    <w:div w:id="2043553804">
      <w:bodyDiv w:val="1"/>
      <w:marLeft w:val="0"/>
      <w:marRight w:val="0"/>
      <w:marTop w:val="0"/>
      <w:marBottom w:val="0"/>
      <w:divBdr>
        <w:top w:val="none" w:sz="0" w:space="0" w:color="auto"/>
        <w:left w:val="none" w:sz="0" w:space="0" w:color="auto"/>
        <w:bottom w:val="none" w:sz="0" w:space="0" w:color="auto"/>
        <w:right w:val="none" w:sz="0" w:space="0" w:color="auto"/>
      </w:divBdr>
    </w:div>
    <w:div w:id="2079357655">
      <w:bodyDiv w:val="1"/>
      <w:marLeft w:val="0"/>
      <w:marRight w:val="0"/>
      <w:marTop w:val="0"/>
      <w:marBottom w:val="0"/>
      <w:divBdr>
        <w:top w:val="none" w:sz="0" w:space="0" w:color="auto"/>
        <w:left w:val="none" w:sz="0" w:space="0" w:color="auto"/>
        <w:bottom w:val="none" w:sz="0" w:space="0" w:color="auto"/>
        <w:right w:val="none" w:sz="0" w:space="0" w:color="auto"/>
      </w:divBdr>
    </w:div>
    <w:div w:id="2112166438">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EF0FB-BDC7-4425-AEB6-D9F3F651E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763</TotalTime>
  <Pages>11</Pages>
  <Words>2769</Words>
  <Characters>15787</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Kenan Gümüş</cp:lastModifiedBy>
  <cp:revision>34</cp:revision>
  <dcterms:created xsi:type="dcterms:W3CDTF">2026-02-15T11:57:00Z</dcterms:created>
  <dcterms:modified xsi:type="dcterms:W3CDTF">2026-06-13T14:03:00Z</dcterms:modified>
</cp:coreProperties>
</file>