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7C0D6" w14:textId="77777777" w:rsidR="00251A4A" w:rsidRPr="00AF7340" w:rsidRDefault="00251A4A" w:rsidP="00B47B84">
      <w:pPr>
        <w:tabs>
          <w:tab w:val="left" w:pos="4678"/>
        </w:tabs>
        <w:jc w:val="center"/>
        <w:rPr>
          <w:rFonts w:ascii="Arial" w:hAnsi="Arial" w:cs="Arial"/>
        </w:rPr>
      </w:pPr>
      <w:r w:rsidRPr="00AF7340">
        <w:rPr>
          <w:rFonts w:ascii="Arial" w:hAnsi="Arial" w:cs="Arial"/>
          <w:b/>
        </w:rPr>
        <w:t>DERS BİLGİ FORMU</w:t>
      </w:r>
    </w:p>
    <w:tbl>
      <w:tblPr>
        <w:tblStyle w:val="TabloKlavuzu"/>
        <w:tblW w:w="0" w:type="auto"/>
        <w:tblLook w:val="04A0" w:firstRow="1" w:lastRow="0" w:firstColumn="1" w:lastColumn="0" w:noHBand="0" w:noVBand="1"/>
      </w:tblPr>
      <w:tblGrid>
        <w:gridCol w:w="2209"/>
        <w:gridCol w:w="2161"/>
        <w:gridCol w:w="1231"/>
        <w:gridCol w:w="1730"/>
        <w:gridCol w:w="1731"/>
      </w:tblGrid>
      <w:tr w:rsidR="00251A4A" w:rsidRPr="00AF7340" w14:paraId="2135C017" w14:textId="77777777" w:rsidTr="00AF74F3">
        <w:trPr>
          <w:trHeight w:val="417"/>
        </w:trPr>
        <w:tc>
          <w:tcPr>
            <w:tcW w:w="2209" w:type="dxa"/>
            <w:shd w:val="clear" w:color="auto" w:fill="DBE5F1" w:themeFill="accent1" w:themeFillTint="33"/>
            <w:vAlign w:val="center"/>
          </w:tcPr>
          <w:p w14:paraId="1F3D9DB9" w14:textId="77777777" w:rsidR="00251A4A" w:rsidRPr="00AF7340" w:rsidRDefault="00251A4A" w:rsidP="00AF74F3">
            <w:pPr>
              <w:spacing w:after="0"/>
              <w:rPr>
                <w:rFonts w:ascii="Arial" w:hAnsi="Arial" w:cs="Arial"/>
                <w:b/>
              </w:rPr>
            </w:pPr>
            <w:r w:rsidRPr="00AF7340">
              <w:rPr>
                <w:rFonts w:ascii="Arial" w:hAnsi="Arial" w:cs="Arial"/>
                <w:b/>
              </w:rPr>
              <w:t>DERSİN ADI</w:t>
            </w:r>
          </w:p>
        </w:tc>
        <w:tc>
          <w:tcPr>
            <w:tcW w:w="6853" w:type="dxa"/>
            <w:gridSpan w:val="4"/>
            <w:vAlign w:val="center"/>
          </w:tcPr>
          <w:p w14:paraId="19D87CBB" w14:textId="77777777" w:rsidR="00251A4A" w:rsidRPr="00AF7340" w:rsidRDefault="004C376D" w:rsidP="00AF74F3">
            <w:pPr>
              <w:spacing w:after="0" w:line="240" w:lineRule="auto"/>
              <w:jc w:val="both"/>
              <w:rPr>
                <w:rFonts w:ascii="Arial" w:eastAsia="Times New Roman" w:hAnsi="Arial" w:cs="Arial"/>
                <w:b/>
                <w:bCs/>
              </w:rPr>
            </w:pPr>
            <w:r w:rsidRPr="00AF7340">
              <w:rPr>
                <w:rFonts w:ascii="Arial" w:eastAsia="Times New Roman" w:hAnsi="Arial" w:cs="Arial"/>
                <w:b/>
                <w:bCs/>
              </w:rPr>
              <w:t>DOKUMA HAZIRLIK</w:t>
            </w:r>
          </w:p>
        </w:tc>
      </w:tr>
      <w:tr w:rsidR="00251A4A" w:rsidRPr="00AF7340" w14:paraId="35D4E041" w14:textId="77777777" w:rsidTr="00AF74F3">
        <w:trPr>
          <w:trHeight w:val="409"/>
        </w:trPr>
        <w:tc>
          <w:tcPr>
            <w:tcW w:w="2209" w:type="dxa"/>
            <w:shd w:val="clear" w:color="auto" w:fill="DBE5F1" w:themeFill="accent1" w:themeFillTint="33"/>
            <w:vAlign w:val="center"/>
          </w:tcPr>
          <w:p w14:paraId="26170800" w14:textId="77777777" w:rsidR="00251A4A" w:rsidRPr="00AF7340" w:rsidRDefault="00251A4A" w:rsidP="00AF74F3">
            <w:pPr>
              <w:spacing w:after="0"/>
              <w:rPr>
                <w:rFonts w:ascii="Arial" w:hAnsi="Arial" w:cs="Arial"/>
                <w:b/>
              </w:rPr>
            </w:pPr>
            <w:r w:rsidRPr="00AF7340">
              <w:rPr>
                <w:rFonts w:ascii="Arial" w:hAnsi="Arial" w:cs="Arial"/>
                <w:b/>
              </w:rPr>
              <w:t>DERSİN SINIFI</w:t>
            </w:r>
          </w:p>
        </w:tc>
        <w:tc>
          <w:tcPr>
            <w:tcW w:w="6853" w:type="dxa"/>
            <w:gridSpan w:val="4"/>
            <w:vAlign w:val="center"/>
          </w:tcPr>
          <w:p w14:paraId="5C9AB314" w14:textId="77777777" w:rsidR="00251A4A" w:rsidRPr="00AF7340" w:rsidRDefault="004C376D" w:rsidP="00301C7B">
            <w:pPr>
              <w:tabs>
                <w:tab w:val="left" w:pos="343"/>
                <w:tab w:val="left" w:pos="1052"/>
              </w:tabs>
              <w:spacing w:after="0" w:line="240" w:lineRule="auto"/>
              <w:rPr>
                <w:rFonts w:ascii="Arial" w:eastAsia="Times New Roman" w:hAnsi="Arial" w:cs="Arial"/>
                <w:bCs/>
              </w:rPr>
            </w:pPr>
            <w:r w:rsidRPr="00AF7340">
              <w:rPr>
                <w:rFonts w:ascii="Arial" w:eastAsia="Times New Roman" w:hAnsi="Arial" w:cs="Arial"/>
                <w:bCs/>
              </w:rPr>
              <w:t>11</w:t>
            </w:r>
            <w:r w:rsidR="00251A4A" w:rsidRPr="00AF7340">
              <w:rPr>
                <w:rFonts w:ascii="Arial" w:eastAsia="Times New Roman" w:hAnsi="Arial" w:cs="Arial"/>
                <w:bCs/>
              </w:rPr>
              <w:t xml:space="preserve">. Sınıf </w:t>
            </w:r>
          </w:p>
        </w:tc>
      </w:tr>
      <w:tr w:rsidR="00251A4A" w:rsidRPr="00AF7340" w14:paraId="33445489" w14:textId="77777777" w:rsidTr="00AF74F3">
        <w:trPr>
          <w:trHeight w:val="414"/>
        </w:trPr>
        <w:tc>
          <w:tcPr>
            <w:tcW w:w="2209" w:type="dxa"/>
            <w:shd w:val="clear" w:color="auto" w:fill="DBE5F1" w:themeFill="accent1" w:themeFillTint="33"/>
            <w:vAlign w:val="center"/>
          </w:tcPr>
          <w:p w14:paraId="42ABFD39" w14:textId="77777777" w:rsidR="00251A4A" w:rsidRPr="00AF7340" w:rsidRDefault="00251A4A" w:rsidP="00AF74F3">
            <w:pPr>
              <w:spacing w:after="0"/>
              <w:rPr>
                <w:rFonts w:ascii="Arial" w:hAnsi="Arial" w:cs="Arial"/>
                <w:b/>
              </w:rPr>
            </w:pPr>
            <w:r w:rsidRPr="00AF7340">
              <w:rPr>
                <w:rFonts w:ascii="Arial" w:hAnsi="Arial" w:cs="Arial"/>
                <w:b/>
              </w:rPr>
              <w:t>DERSİN SÜRESİ</w:t>
            </w:r>
          </w:p>
        </w:tc>
        <w:tc>
          <w:tcPr>
            <w:tcW w:w="6853" w:type="dxa"/>
            <w:gridSpan w:val="4"/>
            <w:vAlign w:val="center"/>
          </w:tcPr>
          <w:p w14:paraId="5B1E44DA" w14:textId="77777777" w:rsidR="00251A4A" w:rsidRPr="00AF7340" w:rsidRDefault="00AF74F3" w:rsidP="00301C7B">
            <w:pPr>
              <w:tabs>
                <w:tab w:val="left" w:pos="343"/>
                <w:tab w:val="left" w:pos="1052"/>
              </w:tabs>
              <w:spacing w:after="0" w:line="240" w:lineRule="auto"/>
              <w:rPr>
                <w:rFonts w:ascii="Arial" w:eastAsia="Times New Roman" w:hAnsi="Arial" w:cs="Arial"/>
                <w:bCs/>
              </w:rPr>
            </w:pPr>
            <w:r w:rsidRPr="00AF7340">
              <w:rPr>
                <w:rFonts w:ascii="Arial" w:eastAsia="Times New Roman" w:hAnsi="Arial" w:cs="Arial"/>
                <w:bCs/>
              </w:rPr>
              <w:t xml:space="preserve">Haftalık </w:t>
            </w:r>
            <w:r w:rsidR="004C376D" w:rsidRPr="00AF7340">
              <w:rPr>
                <w:rFonts w:ascii="Arial" w:eastAsia="Times New Roman" w:hAnsi="Arial" w:cs="Arial"/>
                <w:bCs/>
              </w:rPr>
              <w:t>2</w:t>
            </w:r>
            <w:r w:rsidR="00251A4A" w:rsidRPr="00AF7340">
              <w:rPr>
                <w:rFonts w:ascii="Arial" w:eastAsia="Times New Roman" w:hAnsi="Arial" w:cs="Arial"/>
                <w:bCs/>
              </w:rPr>
              <w:t xml:space="preserve"> Ders Saati</w:t>
            </w:r>
          </w:p>
        </w:tc>
      </w:tr>
      <w:tr w:rsidR="00043022" w:rsidRPr="00AF7340" w14:paraId="4BE35B31" w14:textId="77777777" w:rsidTr="00AF74F3">
        <w:tc>
          <w:tcPr>
            <w:tcW w:w="2209" w:type="dxa"/>
            <w:shd w:val="clear" w:color="auto" w:fill="DBE5F1" w:themeFill="accent1" w:themeFillTint="33"/>
            <w:vAlign w:val="center"/>
          </w:tcPr>
          <w:p w14:paraId="5F6BD07A" w14:textId="77777777" w:rsidR="00043022" w:rsidRPr="00AF7340" w:rsidRDefault="00043022" w:rsidP="00AF74F3">
            <w:pPr>
              <w:spacing w:after="0"/>
              <w:rPr>
                <w:rFonts w:ascii="Arial" w:hAnsi="Arial" w:cs="Arial"/>
                <w:b/>
              </w:rPr>
            </w:pPr>
            <w:r w:rsidRPr="00AF7340">
              <w:rPr>
                <w:rFonts w:ascii="Arial" w:hAnsi="Arial" w:cs="Arial"/>
                <w:b/>
              </w:rPr>
              <w:t>DERSİN AMACI</w:t>
            </w:r>
          </w:p>
        </w:tc>
        <w:tc>
          <w:tcPr>
            <w:tcW w:w="6853" w:type="dxa"/>
            <w:gridSpan w:val="4"/>
            <w:vAlign w:val="center"/>
          </w:tcPr>
          <w:p w14:paraId="4629C7D0" w14:textId="77777777" w:rsidR="00043022" w:rsidRPr="00AF7340" w:rsidRDefault="004C376D" w:rsidP="002A4DC9">
            <w:pPr>
              <w:pStyle w:val="ListeParagraf2"/>
              <w:tabs>
                <w:tab w:val="left" w:pos="343"/>
                <w:tab w:val="left" w:pos="1052"/>
                <w:tab w:val="left" w:pos="2410"/>
              </w:tabs>
              <w:ind w:left="0" w:firstLine="0"/>
              <w:rPr>
                <w:rFonts w:ascii="Arial" w:hAnsi="Arial" w:cs="Arial"/>
                <w:b/>
                <w:bCs/>
                <w:sz w:val="22"/>
                <w:szCs w:val="22"/>
              </w:rPr>
            </w:pPr>
            <w:r w:rsidRPr="00AF7340">
              <w:rPr>
                <w:rFonts w:ascii="Arial" w:hAnsi="Arial" w:cs="Arial"/>
                <w:bCs/>
                <w:sz w:val="22"/>
                <w:szCs w:val="22"/>
              </w:rPr>
              <w:t>Bu derste öğrenciye; iş talimatı ile iş sağlığı ve güvenliği kurallarına uygun olarak dokuma hazırlık işlemleri ile ilgili bilgi ve becerilerin kazandırılması amaçlanmaktadır.</w:t>
            </w:r>
          </w:p>
        </w:tc>
      </w:tr>
      <w:tr w:rsidR="00043022" w:rsidRPr="00AF7340" w14:paraId="02A714C8" w14:textId="77777777" w:rsidTr="00AF74F3">
        <w:tc>
          <w:tcPr>
            <w:tcW w:w="2209" w:type="dxa"/>
            <w:shd w:val="clear" w:color="auto" w:fill="DBE5F1" w:themeFill="accent1" w:themeFillTint="33"/>
            <w:vAlign w:val="center"/>
          </w:tcPr>
          <w:p w14:paraId="6C2E3E77" w14:textId="77777777" w:rsidR="00043022" w:rsidRPr="00AF7340" w:rsidRDefault="00FB7BE4" w:rsidP="00AF74F3">
            <w:pPr>
              <w:spacing w:after="0"/>
              <w:rPr>
                <w:rFonts w:ascii="Arial" w:hAnsi="Arial" w:cs="Arial"/>
                <w:b/>
              </w:rPr>
            </w:pPr>
            <w:r w:rsidRPr="00AF7340">
              <w:rPr>
                <w:rFonts w:ascii="Arial" w:hAnsi="Arial" w:cs="Arial"/>
                <w:b/>
              </w:rPr>
              <w:t>DERSİN ÖĞRENME KAZANIMLARI</w:t>
            </w:r>
          </w:p>
        </w:tc>
        <w:tc>
          <w:tcPr>
            <w:tcW w:w="6853" w:type="dxa"/>
            <w:gridSpan w:val="4"/>
            <w:vAlign w:val="center"/>
          </w:tcPr>
          <w:p w14:paraId="451F4900" w14:textId="77777777" w:rsidR="004C376D" w:rsidRPr="002A4DC9" w:rsidRDefault="00BC7A3E" w:rsidP="002A4DC9">
            <w:pPr>
              <w:pStyle w:val="ListeParagraf"/>
              <w:numPr>
                <w:ilvl w:val="0"/>
                <w:numId w:val="23"/>
              </w:numPr>
              <w:shd w:val="clear" w:color="auto" w:fill="FFFFFF" w:themeFill="background1"/>
              <w:tabs>
                <w:tab w:val="left" w:pos="343"/>
                <w:tab w:val="left" w:pos="1052"/>
              </w:tabs>
              <w:spacing w:after="0" w:line="240" w:lineRule="auto"/>
              <w:rPr>
                <w:rFonts w:ascii="Arial" w:hAnsi="Arial" w:cs="Arial"/>
              </w:rPr>
            </w:pPr>
            <w:r w:rsidRPr="002A4DC9">
              <w:rPr>
                <w:rFonts w:ascii="Arial" w:hAnsi="Arial" w:cs="Arial"/>
              </w:rPr>
              <w:t>İ</w:t>
            </w:r>
            <w:r w:rsidR="004C376D" w:rsidRPr="002A4DC9">
              <w:rPr>
                <w:rFonts w:ascii="Arial" w:hAnsi="Arial" w:cs="Arial"/>
              </w:rPr>
              <w:t>ş talimatı</w:t>
            </w:r>
            <w:r w:rsidRPr="002A4DC9">
              <w:rPr>
                <w:rFonts w:ascii="Arial" w:hAnsi="Arial" w:cs="Arial"/>
              </w:rPr>
              <w:t xml:space="preserve">na </w:t>
            </w:r>
            <w:r w:rsidR="004C376D" w:rsidRPr="002A4DC9">
              <w:rPr>
                <w:rFonts w:ascii="Arial" w:hAnsi="Arial" w:cs="Arial"/>
              </w:rPr>
              <w:t>uygun olarak çözgü hazırlar.</w:t>
            </w:r>
          </w:p>
          <w:p w14:paraId="5C4062E2" w14:textId="77777777" w:rsidR="004C376D" w:rsidRPr="00AF7340" w:rsidRDefault="00BC7A3E" w:rsidP="002A4DC9">
            <w:pPr>
              <w:pStyle w:val="ListeParagraf"/>
              <w:numPr>
                <w:ilvl w:val="0"/>
                <w:numId w:val="23"/>
              </w:numPr>
              <w:shd w:val="clear" w:color="auto" w:fill="FFFFFF" w:themeFill="background1"/>
              <w:tabs>
                <w:tab w:val="left" w:pos="343"/>
                <w:tab w:val="left" w:pos="1052"/>
              </w:tabs>
              <w:spacing w:after="0" w:line="240" w:lineRule="auto"/>
              <w:rPr>
                <w:rFonts w:ascii="Arial" w:hAnsi="Arial" w:cs="Arial"/>
              </w:rPr>
            </w:pPr>
            <w:r w:rsidRPr="00AF7340">
              <w:rPr>
                <w:rFonts w:ascii="Arial" w:hAnsi="Arial" w:cs="Arial"/>
              </w:rPr>
              <w:t>İ</w:t>
            </w:r>
            <w:r w:rsidR="004C376D" w:rsidRPr="00AF7340">
              <w:rPr>
                <w:rFonts w:ascii="Arial" w:hAnsi="Arial" w:cs="Arial"/>
              </w:rPr>
              <w:t>ş talimatı</w:t>
            </w:r>
            <w:r w:rsidRPr="00AF7340">
              <w:rPr>
                <w:rFonts w:ascii="Arial" w:hAnsi="Arial" w:cs="Arial"/>
              </w:rPr>
              <w:t xml:space="preserve">na </w:t>
            </w:r>
            <w:r w:rsidR="004C376D" w:rsidRPr="00AF7340">
              <w:rPr>
                <w:rFonts w:ascii="Arial" w:hAnsi="Arial" w:cs="Arial"/>
              </w:rPr>
              <w:t xml:space="preserve">uygun olarak </w:t>
            </w:r>
            <w:r w:rsidR="004C376D" w:rsidRPr="00AF7340">
              <w:rPr>
                <w:rFonts w:ascii="Arial" w:hAnsi="Arial" w:cs="Arial"/>
                <w:bCs/>
              </w:rPr>
              <w:t>çözgü ipliklerini haşıllar.</w:t>
            </w:r>
          </w:p>
          <w:p w14:paraId="2D1E68CC" w14:textId="77777777" w:rsidR="00FF2501" w:rsidRPr="00AF7340" w:rsidRDefault="00BC7A3E" w:rsidP="002A4DC9">
            <w:pPr>
              <w:pStyle w:val="ListeParagraf"/>
              <w:numPr>
                <w:ilvl w:val="0"/>
                <w:numId w:val="23"/>
              </w:numPr>
              <w:shd w:val="clear" w:color="auto" w:fill="FFFFFF" w:themeFill="background1"/>
              <w:tabs>
                <w:tab w:val="left" w:pos="343"/>
                <w:tab w:val="left" w:pos="1052"/>
              </w:tabs>
              <w:spacing w:after="0" w:line="240" w:lineRule="auto"/>
              <w:rPr>
                <w:rFonts w:ascii="Arial" w:hAnsi="Arial" w:cs="Arial"/>
                <w:b/>
                <w:bCs/>
                <w:shd w:val="clear" w:color="auto" w:fill="FFFFFF" w:themeFill="background1"/>
              </w:rPr>
            </w:pPr>
            <w:r w:rsidRPr="00AF7340">
              <w:rPr>
                <w:rFonts w:ascii="Arial" w:hAnsi="Arial" w:cs="Arial"/>
              </w:rPr>
              <w:t>İ</w:t>
            </w:r>
            <w:r w:rsidR="004C376D" w:rsidRPr="00AF7340">
              <w:rPr>
                <w:rFonts w:ascii="Arial" w:hAnsi="Arial" w:cs="Arial"/>
              </w:rPr>
              <w:t>ş talimatı</w:t>
            </w:r>
            <w:r w:rsidRPr="00AF7340">
              <w:rPr>
                <w:rFonts w:ascii="Arial" w:hAnsi="Arial" w:cs="Arial"/>
              </w:rPr>
              <w:t xml:space="preserve">na </w:t>
            </w:r>
            <w:r w:rsidR="004C376D" w:rsidRPr="00AF7340">
              <w:rPr>
                <w:rFonts w:ascii="Arial" w:hAnsi="Arial" w:cs="Arial"/>
              </w:rPr>
              <w:t xml:space="preserve">uygun olarak </w:t>
            </w:r>
            <w:r w:rsidR="004C376D" w:rsidRPr="00AF7340">
              <w:rPr>
                <w:rFonts w:ascii="Arial" w:hAnsi="Arial" w:cs="Arial"/>
                <w:bCs/>
                <w:shd w:val="clear" w:color="auto" w:fill="FFFFFF" w:themeFill="background1"/>
              </w:rPr>
              <w:t>tahar yapar.</w:t>
            </w:r>
          </w:p>
        </w:tc>
      </w:tr>
      <w:tr w:rsidR="00251A4A" w:rsidRPr="00AF7340" w14:paraId="0EB0FBE2" w14:textId="77777777" w:rsidTr="00AF74F3">
        <w:tc>
          <w:tcPr>
            <w:tcW w:w="2209" w:type="dxa"/>
            <w:shd w:val="clear" w:color="auto" w:fill="DBE5F1" w:themeFill="accent1" w:themeFillTint="33"/>
            <w:vAlign w:val="center"/>
          </w:tcPr>
          <w:p w14:paraId="5ED4F8BF" w14:textId="77777777" w:rsidR="00251A4A" w:rsidRPr="00AF7340" w:rsidRDefault="00251A4A" w:rsidP="00AF74F3">
            <w:pPr>
              <w:pStyle w:val="AralkYok"/>
              <w:rPr>
                <w:rFonts w:ascii="Arial" w:hAnsi="Arial" w:cs="Arial"/>
                <w:b/>
              </w:rPr>
            </w:pPr>
            <w:r w:rsidRPr="00AF7340">
              <w:rPr>
                <w:rFonts w:ascii="Arial" w:hAnsi="Arial" w:cs="Arial"/>
                <w:b/>
              </w:rPr>
              <w:t>EĞİTİM-ÖĞRETİM ORTAM VE DONANIMI</w:t>
            </w:r>
          </w:p>
        </w:tc>
        <w:tc>
          <w:tcPr>
            <w:tcW w:w="6853" w:type="dxa"/>
            <w:gridSpan w:val="4"/>
            <w:vAlign w:val="center"/>
          </w:tcPr>
          <w:p w14:paraId="2B57AB28" w14:textId="77777777" w:rsidR="00180325" w:rsidRPr="00AF7340" w:rsidRDefault="00180325" w:rsidP="00301C7B">
            <w:pPr>
              <w:pStyle w:val="AralkYok"/>
              <w:tabs>
                <w:tab w:val="left" w:pos="343"/>
                <w:tab w:val="left" w:pos="1052"/>
              </w:tabs>
              <w:rPr>
                <w:rFonts w:ascii="Arial" w:eastAsia="Times New Roman" w:hAnsi="Arial" w:cs="Arial"/>
                <w:bCs/>
              </w:rPr>
            </w:pPr>
            <w:proofErr w:type="gramStart"/>
            <w:r w:rsidRPr="00AF7340">
              <w:rPr>
                <w:rFonts w:ascii="Arial" w:hAnsi="Arial" w:cs="Arial"/>
                <w:b/>
              </w:rPr>
              <w:t>ORTAM :</w:t>
            </w:r>
            <w:r w:rsidR="00AF7340">
              <w:rPr>
                <w:rFonts w:ascii="Arial" w:hAnsi="Arial" w:cs="Arial"/>
                <w:b/>
              </w:rPr>
              <w:t xml:space="preserve"> </w:t>
            </w:r>
            <w:r w:rsidR="00AF41A9" w:rsidRPr="00AF7340">
              <w:rPr>
                <w:rFonts w:ascii="Arial" w:hAnsi="Arial" w:cs="Arial"/>
              </w:rPr>
              <w:t>Atöl</w:t>
            </w:r>
            <w:r w:rsidRPr="00AF7340">
              <w:rPr>
                <w:rFonts w:ascii="Arial" w:hAnsi="Arial" w:cs="Arial"/>
              </w:rPr>
              <w:t>ye</w:t>
            </w:r>
            <w:proofErr w:type="gramEnd"/>
            <w:r w:rsidRPr="00AF7340">
              <w:rPr>
                <w:rFonts w:ascii="Arial" w:hAnsi="Arial" w:cs="Arial"/>
              </w:rPr>
              <w:t xml:space="preserve"> ortamı</w:t>
            </w:r>
          </w:p>
          <w:p w14:paraId="5D4DD9FF" w14:textId="77777777" w:rsidR="00FF2501" w:rsidRPr="00AF7340" w:rsidRDefault="00180325" w:rsidP="00301C7B">
            <w:pPr>
              <w:pStyle w:val="AralkYok"/>
              <w:tabs>
                <w:tab w:val="left" w:pos="343"/>
                <w:tab w:val="left" w:pos="1052"/>
              </w:tabs>
              <w:rPr>
                <w:rFonts w:ascii="Arial" w:hAnsi="Arial" w:cs="Arial"/>
              </w:rPr>
            </w:pPr>
            <w:r w:rsidRPr="00AF7340">
              <w:rPr>
                <w:rFonts w:ascii="Arial" w:eastAsia="Times New Roman" w:hAnsi="Arial" w:cs="Arial"/>
                <w:b/>
                <w:bCs/>
              </w:rPr>
              <w:t>Donanım:</w:t>
            </w:r>
            <w:r w:rsidRPr="00AF7340">
              <w:rPr>
                <w:rFonts w:ascii="Arial" w:eastAsia="Times New Roman" w:hAnsi="Arial" w:cs="Arial"/>
                <w:bCs/>
              </w:rPr>
              <w:t xml:space="preserve"> Dokuma makinesi, cağlık, hav iplikleri, gücü tığı, tarak tığı, hava tabancası, yağdanlık</w:t>
            </w:r>
          </w:p>
        </w:tc>
      </w:tr>
      <w:tr w:rsidR="00251A4A" w:rsidRPr="00AF7340" w14:paraId="0898B39D" w14:textId="77777777" w:rsidTr="00AF74F3">
        <w:tc>
          <w:tcPr>
            <w:tcW w:w="2209" w:type="dxa"/>
            <w:shd w:val="clear" w:color="auto" w:fill="DBE5F1" w:themeFill="accent1" w:themeFillTint="33"/>
            <w:vAlign w:val="center"/>
          </w:tcPr>
          <w:p w14:paraId="36BBC453" w14:textId="77777777" w:rsidR="00251A4A" w:rsidRPr="00AF7340" w:rsidRDefault="00251A4A" w:rsidP="00AF74F3">
            <w:pPr>
              <w:pStyle w:val="AralkYok"/>
              <w:rPr>
                <w:rFonts w:ascii="Arial" w:hAnsi="Arial" w:cs="Arial"/>
                <w:b/>
              </w:rPr>
            </w:pPr>
            <w:r w:rsidRPr="00AF7340">
              <w:rPr>
                <w:rFonts w:ascii="Arial" w:hAnsi="Arial" w:cs="Arial"/>
                <w:b/>
              </w:rPr>
              <w:t>ÖLÇME VE DEĞERLENDİRME</w:t>
            </w:r>
          </w:p>
        </w:tc>
        <w:tc>
          <w:tcPr>
            <w:tcW w:w="6853" w:type="dxa"/>
            <w:gridSpan w:val="4"/>
            <w:vAlign w:val="center"/>
          </w:tcPr>
          <w:p w14:paraId="5C6778F8" w14:textId="77777777" w:rsidR="00251A4A" w:rsidRPr="00AF7340" w:rsidRDefault="00251A4A" w:rsidP="00301C7B">
            <w:pPr>
              <w:pStyle w:val="AralkYok"/>
              <w:tabs>
                <w:tab w:val="left" w:pos="343"/>
                <w:tab w:val="left" w:pos="1052"/>
              </w:tabs>
              <w:spacing w:after="120"/>
              <w:rPr>
                <w:rFonts w:ascii="Arial" w:hAnsi="Arial" w:cs="Arial"/>
              </w:rPr>
            </w:pPr>
            <w:r w:rsidRPr="00AF7340">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FF2501" w:rsidRPr="00AF7340" w14:paraId="6634A364" w14:textId="77777777" w:rsidTr="00954D40">
        <w:tc>
          <w:tcPr>
            <w:tcW w:w="2209" w:type="dxa"/>
            <w:vMerge w:val="restart"/>
            <w:shd w:val="clear" w:color="auto" w:fill="DBE5F1" w:themeFill="accent1" w:themeFillTint="33"/>
            <w:vAlign w:val="center"/>
          </w:tcPr>
          <w:p w14:paraId="652F48A1" w14:textId="77777777" w:rsidR="00FF2501" w:rsidRPr="00AF7340" w:rsidRDefault="00FF2501" w:rsidP="00AF74F3">
            <w:pPr>
              <w:spacing w:after="0" w:line="276" w:lineRule="auto"/>
              <w:rPr>
                <w:rFonts w:ascii="Arial" w:hAnsi="Arial" w:cs="Arial"/>
              </w:rPr>
            </w:pPr>
            <w:r w:rsidRPr="00AF7340">
              <w:rPr>
                <w:rFonts w:ascii="Arial" w:hAnsi="Arial" w:cs="Arial"/>
                <w:b/>
              </w:rPr>
              <w:t>KAZANIM SAYISI VE SÜRE TABLOSU</w:t>
            </w:r>
          </w:p>
        </w:tc>
        <w:tc>
          <w:tcPr>
            <w:tcW w:w="2161" w:type="dxa"/>
            <w:vAlign w:val="center"/>
          </w:tcPr>
          <w:p w14:paraId="620223F9" w14:textId="77777777" w:rsidR="00FF2501" w:rsidRPr="00AF7340" w:rsidRDefault="00FF2501" w:rsidP="00AF74F3">
            <w:pPr>
              <w:spacing w:after="0" w:line="240" w:lineRule="auto"/>
              <w:jc w:val="center"/>
              <w:rPr>
                <w:rFonts w:ascii="Arial" w:hAnsi="Arial" w:cs="Arial"/>
              </w:rPr>
            </w:pPr>
            <w:r w:rsidRPr="00AF7340">
              <w:rPr>
                <w:rFonts w:ascii="Arial" w:hAnsi="Arial" w:cs="Arial"/>
                <w:b/>
              </w:rPr>
              <w:t>ÖĞRENME BİRİMİ</w:t>
            </w:r>
          </w:p>
        </w:tc>
        <w:tc>
          <w:tcPr>
            <w:tcW w:w="1231" w:type="dxa"/>
            <w:vAlign w:val="center"/>
          </w:tcPr>
          <w:p w14:paraId="072AFF59" w14:textId="77777777" w:rsidR="00FF2501" w:rsidRPr="00AF7340" w:rsidRDefault="00FF2501" w:rsidP="00AF74F3">
            <w:pPr>
              <w:spacing w:after="0" w:line="240" w:lineRule="auto"/>
              <w:jc w:val="center"/>
              <w:rPr>
                <w:rFonts w:ascii="Arial" w:hAnsi="Arial" w:cs="Arial"/>
              </w:rPr>
            </w:pPr>
            <w:r w:rsidRPr="00AF7340">
              <w:rPr>
                <w:rFonts w:ascii="Arial" w:hAnsi="Arial" w:cs="Arial"/>
                <w:b/>
              </w:rPr>
              <w:t>KAZANIM SAYISI</w:t>
            </w:r>
          </w:p>
        </w:tc>
        <w:tc>
          <w:tcPr>
            <w:tcW w:w="1730" w:type="dxa"/>
            <w:vAlign w:val="center"/>
          </w:tcPr>
          <w:p w14:paraId="17929E6D" w14:textId="77777777" w:rsidR="00FF2501" w:rsidRPr="00AF7340" w:rsidRDefault="00FF2501" w:rsidP="00AF74F3">
            <w:pPr>
              <w:spacing w:after="0" w:line="240" w:lineRule="auto"/>
              <w:jc w:val="center"/>
              <w:rPr>
                <w:rFonts w:ascii="Arial" w:hAnsi="Arial" w:cs="Arial"/>
              </w:rPr>
            </w:pPr>
            <w:r w:rsidRPr="00AF7340">
              <w:rPr>
                <w:rFonts w:ascii="Arial" w:hAnsi="Arial" w:cs="Arial"/>
                <w:b/>
              </w:rPr>
              <w:t>DERS SAATİ</w:t>
            </w:r>
          </w:p>
        </w:tc>
        <w:tc>
          <w:tcPr>
            <w:tcW w:w="1731" w:type="dxa"/>
            <w:vAlign w:val="center"/>
          </w:tcPr>
          <w:p w14:paraId="6ED46BB3" w14:textId="77777777" w:rsidR="00FF2501" w:rsidRPr="00AF7340" w:rsidRDefault="00FF2501" w:rsidP="00AF74F3">
            <w:pPr>
              <w:spacing w:after="0" w:line="240" w:lineRule="auto"/>
              <w:jc w:val="center"/>
              <w:rPr>
                <w:rFonts w:ascii="Arial" w:hAnsi="Arial" w:cs="Arial"/>
                <w:b/>
              </w:rPr>
            </w:pPr>
            <w:r w:rsidRPr="00AF7340">
              <w:rPr>
                <w:rFonts w:ascii="Arial" w:hAnsi="Arial" w:cs="Arial"/>
                <w:b/>
              </w:rPr>
              <w:t>ORAN (%)</w:t>
            </w:r>
          </w:p>
        </w:tc>
      </w:tr>
      <w:tr w:rsidR="00FF2501" w:rsidRPr="00AF7340" w14:paraId="2AC90455" w14:textId="77777777" w:rsidTr="00954D40">
        <w:trPr>
          <w:trHeight w:val="392"/>
        </w:trPr>
        <w:tc>
          <w:tcPr>
            <w:tcW w:w="2209" w:type="dxa"/>
            <w:vMerge/>
            <w:shd w:val="clear" w:color="auto" w:fill="DBE5F1" w:themeFill="accent1" w:themeFillTint="33"/>
            <w:vAlign w:val="center"/>
          </w:tcPr>
          <w:p w14:paraId="0C6D2CCA" w14:textId="77777777" w:rsidR="00FF2501" w:rsidRPr="00AF7340" w:rsidRDefault="00FF2501" w:rsidP="00AF74F3">
            <w:pPr>
              <w:spacing w:after="0" w:line="276" w:lineRule="auto"/>
              <w:rPr>
                <w:rFonts w:ascii="Arial" w:hAnsi="Arial" w:cs="Arial"/>
              </w:rPr>
            </w:pPr>
          </w:p>
        </w:tc>
        <w:tc>
          <w:tcPr>
            <w:tcW w:w="2161" w:type="dxa"/>
            <w:vAlign w:val="center"/>
          </w:tcPr>
          <w:p w14:paraId="535C05B7" w14:textId="77777777" w:rsidR="00FF2501" w:rsidRPr="00AF7340" w:rsidRDefault="004C376D" w:rsidP="00AF74F3">
            <w:pPr>
              <w:widowControl w:val="0"/>
              <w:autoSpaceDE w:val="0"/>
              <w:autoSpaceDN w:val="0"/>
              <w:adjustRightInd w:val="0"/>
              <w:spacing w:after="0" w:line="240" w:lineRule="auto"/>
              <w:rPr>
                <w:rFonts w:ascii="Arial" w:hAnsi="Arial" w:cs="Arial"/>
                <w:b/>
                <w:bCs/>
                <w:color w:val="000000"/>
              </w:rPr>
            </w:pPr>
            <w:r w:rsidRPr="00AF7340">
              <w:rPr>
                <w:rFonts w:ascii="Arial" w:hAnsi="Arial" w:cs="Arial"/>
                <w:b/>
              </w:rPr>
              <w:t>Çözgü Hazırlama</w:t>
            </w:r>
          </w:p>
        </w:tc>
        <w:tc>
          <w:tcPr>
            <w:tcW w:w="1231" w:type="dxa"/>
            <w:vAlign w:val="center"/>
          </w:tcPr>
          <w:p w14:paraId="0C543080" w14:textId="77777777" w:rsidR="00FF2501" w:rsidRPr="00AF7340" w:rsidRDefault="004C376D" w:rsidP="00AF74F3">
            <w:pPr>
              <w:spacing w:after="0" w:line="240" w:lineRule="auto"/>
              <w:jc w:val="center"/>
              <w:rPr>
                <w:rFonts w:ascii="Arial" w:hAnsi="Arial" w:cs="Arial"/>
                <w:b/>
              </w:rPr>
            </w:pPr>
            <w:r w:rsidRPr="00AF7340">
              <w:rPr>
                <w:rFonts w:ascii="Arial" w:hAnsi="Arial" w:cs="Arial"/>
                <w:b/>
              </w:rPr>
              <w:t>6</w:t>
            </w:r>
          </w:p>
        </w:tc>
        <w:tc>
          <w:tcPr>
            <w:tcW w:w="1730" w:type="dxa"/>
            <w:vAlign w:val="center"/>
          </w:tcPr>
          <w:p w14:paraId="14D54B03" w14:textId="77777777" w:rsidR="00FF2501" w:rsidRPr="00AF7340" w:rsidRDefault="004C376D" w:rsidP="00AF74F3">
            <w:pPr>
              <w:spacing w:after="0" w:line="240" w:lineRule="auto"/>
              <w:jc w:val="center"/>
              <w:rPr>
                <w:rFonts w:ascii="Arial" w:hAnsi="Arial" w:cs="Arial"/>
                <w:b/>
              </w:rPr>
            </w:pPr>
            <w:r w:rsidRPr="00AF7340">
              <w:rPr>
                <w:rFonts w:ascii="Arial" w:hAnsi="Arial" w:cs="Arial"/>
                <w:b/>
              </w:rPr>
              <w:t>42</w:t>
            </w:r>
          </w:p>
        </w:tc>
        <w:tc>
          <w:tcPr>
            <w:tcW w:w="1731" w:type="dxa"/>
            <w:vAlign w:val="center"/>
          </w:tcPr>
          <w:p w14:paraId="55AB6185" w14:textId="77777777" w:rsidR="00FF2501" w:rsidRPr="00AF7340" w:rsidRDefault="00BC7480" w:rsidP="00FF2501">
            <w:pPr>
              <w:spacing w:after="0" w:line="240" w:lineRule="auto"/>
              <w:jc w:val="center"/>
              <w:rPr>
                <w:rFonts w:ascii="Arial" w:hAnsi="Arial" w:cs="Arial"/>
                <w:b/>
              </w:rPr>
            </w:pPr>
            <w:r w:rsidRPr="00AF7340">
              <w:rPr>
                <w:rFonts w:ascii="Arial" w:hAnsi="Arial" w:cs="Arial"/>
                <w:b/>
              </w:rPr>
              <w:t>58,33</w:t>
            </w:r>
          </w:p>
        </w:tc>
      </w:tr>
      <w:tr w:rsidR="00FF2501" w:rsidRPr="00AF7340" w14:paraId="782167DB" w14:textId="77777777" w:rsidTr="00954D40">
        <w:trPr>
          <w:trHeight w:val="528"/>
        </w:trPr>
        <w:tc>
          <w:tcPr>
            <w:tcW w:w="2209" w:type="dxa"/>
            <w:vMerge/>
            <w:shd w:val="clear" w:color="auto" w:fill="DBE5F1" w:themeFill="accent1" w:themeFillTint="33"/>
            <w:vAlign w:val="center"/>
          </w:tcPr>
          <w:p w14:paraId="7CB8029F" w14:textId="77777777" w:rsidR="00FF2501" w:rsidRPr="00AF7340" w:rsidRDefault="00FF2501" w:rsidP="00AF74F3">
            <w:pPr>
              <w:spacing w:after="0" w:line="276" w:lineRule="auto"/>
              <w:rPr>
                <w:rFonts w:ascii="Arial" w:hAnsi="Arial" w:cs="Arial"/>
              </w:rPr>
            </w:pPr>
          </w:p>
        </w:tc>
        <w:tc>
          <w:tcPr>
            <w:tcW w:w="2161" w:type="dxa"/>
            <w:vAlign w:val="center"/>
          </w:tcPr>
          <w:p w14:paraId="3A49947C" w14:textId="77777777" w:rsidR="00FF2501" w:rsidRPr="00AF7340" w:rsidRDefault="00BC7480" w:rsidP="00AF74F3">
            <w:pPr>
              <w:widowControl w:val="0"/>
              <w:autoSpaceDE w:val="0"/>
              <w:autoSpaceDN w:val="0"/>
              <w:adjustRightInd w:val="0"/>
              <w:spacing w:after="0" w:line="240" w:lineRule="auto"/>
              <w:rPr>
                <w:rFonts w:ascii="Arial" w:hAnsi="Arial" w:cs="Arial"/>
                <w:b/>
                <w:bCs/>
                <w:color w:val="000000"/>
              </w:rPr>
            </w:pPr>
            <w:proofErr w:type="spellStart"/>
            <w:r w:rsidRPr="00AF7340">
              <w:rPr>
                <w:rFonts w:ascii="Arial" w:hAnsi="Arial" w:cs="Arial"/>
                <w:b/>
                <w:bCs/>
                <w:color w:val="000000"/>
              </w:rPr>
              <w:t>Haşıllama</w:t>
            </w:r>
            <w:proofErr w:type="spellEnd"/>
          </w:p>
        </w:tc>
        <w:tc>
          <w:tcPr>
            <w:tcW w:w="1231" w:type="dxa"/>
            <w:vAlign w:val="center"/>
          </w:tcPr>
          <w:p w14:paraId="33D2234D" w14:textId="77777777" w:rsidR="00FF2501" w:rsidRPr="00AF7340" w:rsidRDefault="00BC7480" w:rsidP="00AF74F3">
            <w:pPr>
              <w:spacing w:after="0" w:line="240" w:lineRule="auto"/>
              <w:jc w:val="center"/>
              <w:rPr>
                <w:rFonts w:ascii="Arial" w:hAnsi="Arial" w:cs="Arial"/>
                <w:b/>
              </w:rPr>
            </w:pPr>
            <w:r w:rsidRPr="00AF7340">
              <w:rPr>
                <w:rFonts w:ascii="Arial" w:hAnsi="Arial" w:cs="Arial"/>
                <w:b/>
              </w:rPr>
              <w:t>3</w:t>
            </w:r>
          </w:p>
        </w:tc>
        <w:tc>
          <w:tcPr>
            <w:tcW w:w="1730" w:type="dxa"/>
            <w:vAlign w:val="center"/>
          </w:tcPr>
          <w:p w14:paraId="1FA11B0A" w14:textId="77777777" w:rsidR="00FF2501" w:rsidRPr="00AF7340" w:rsidRDefault="00BC7480" w:rsidP="00AF74F3">
            <w:pPr>
              <w:spacing w:after="0" w:line="240" w:lineRule="auto"/>
              <w:jc w:val="center"/>
              <w:rPr>
                <w:rFonts w:ascii="Arial" w:hAnsi="Arial" w:cs="Arial"/>
                <w:b/>
              </w:rPr>
            </w:pPr>
            <w:r w:rsidRPr="00AF7340">
              <w:rPr>
                <w:rFonts w:ascii="Arial" w:hAnsi="Arial" w:cs="Arial"/>
                <w:b/>
              </w:rPr>
              <w:t>16</w:t>
            </w:r>
          </w:p>
        </w:tc>
        <w:tc>
          <w:tcPr>
            <w:tcW w:w="1731" w:type="dxa"/>
            <w:vAlign w:val="center"/>
          </w:tcPr>
          <w:p w14:paraId="02970EDA" w14:textId="77777777" w:rsidR="00FF2501" w:rsidRPr="00AF7340" w:rsidRDefault="00BC7480" w:rsidP="00FF2501">
            <w:pPr>
              <w:spacing w:after="0" w:line="240" w:lineRule="auto"/>
              <w:jc w:val="center"/>
              <w:rPr>
                <w:rFonts w:ascii="Arial" w:hAnsi="Arial" w:cs="Arial"/>
                <w:b/>
              </w:rPr>
            </w:pPr>
            <w:r w:rsidRPr="00AF7340">
              <w:rPr>
                <w:rFonts w:ascii="Arial" w:hAnsi="Arial" w:cs="Arial"/>
                <w:b/>
              </w:rPr>
              <w:t>22,22</w:t>
            </w:r>
          </w:p>
        </w:tc>
      </w:tr>
      <w:tr w:rsidR="00FF2501" w:rsidRPr="00AF7340" w14:paraId="7F4518E9" w14:textId="77777777" w:rsidTr="00954D40">
        <w:trPr>
          <w:trHeight w:val="480"/>
        </w:trPr>
        <w:tc>
          <w:tcPr>
            <w:tcW w:w="2209" w:type="dxa"/>
            <w:vMerge/>
            <w:shd w:val="clear" w:color="auto" w:fill="DBE5F1" w:themeFill="accent1" w:themeFillTint="33"/>
            <w:vAlign w:val="center"/>
          </w:tcPr>
          <w:p w14:paraId="349A3246" w14:textId="77777777" w:rsidR="00FF2501" w:rsidRPr="00AF7340" w:rsidRDefault="00FF2501" w:rsidP="00AF74F3">
            <w:pPr>
              <w:spacing w:after="0" w:line="276" w:lineRule="auto"/>
              <w:rPr>
                <w:rFonts w:ascii="Arial" w:hAnsi="Arial" w:cs="Arial"/>
              </w:rPr>
            </w:pPr>
          </w:p>
        </w:tc>
        <w:tc>
          <w:tcPr>
            <w:tcW w:w="2161" w:type="dxa"/>
            <w:vAlign w:val="center"/>
          </w:tcPr>
          <w:p w14:paraId="1A877F9F" w14:textId="77777777" w:rsidR="00FF2501" w:rsidRPr="00AF7340" w:rsidRDefault="00BC7480" w:rsidP="00AF74F3">
            <w:pPr>
              <w:widowControl w:val="0"/>
              <w:autoSpaceDE w:val="0"/>
              <w:autoSpaceDN w:val="0"/>
              <w:adjustRightInd w:val="0"/>
              <w:spacing w:after="0" w:line="240" w:lineRule="auto"/>
              <w:rPr>
                <w:rFonts w:ascii="Arial" w:hAnsi="Arial" w:cs="Arial"/>
                <w:b/>
                <w:bCs/>
                <w:color w:val="000000"/>
              </w:rPr>
            </w:pPr>
            <w:r w:rsidRPr="00AF7340">
              <w:rPr>
                <w:rFonts w:ascii="Arial" w:hAnsi="Arial" w:cs="Arial"/>
                <w:b/>
                <w:bCs/>
                <w:color w:val="000000"/>
              </w:rPr>
              <w:t>Tahar</w:t>
            </w:r>
          </w:p>
        </w:tc>
        <w:tc>
          <w:tcPr>
            <w:tcW w:w="1231" w:type="dxa"/>
            <w:vAlign w:val="center"/>
          </w:tcPr>
          <w:p w14:paraId="5B37C895" w14:textId="77777777" w:rsidR="00FF2501" w:rsidRPr="00AF7340" w:rsidRDefault="00BC7480" w:rsidP="00AF74F3">
            <w:pPr>
              <w:spacing w:after="0" w:line="240" w:lineRule="auto"/>
              <w:jc w:val="center"/>
              <w:rPr>
                <w:rFonts w:ascii="Arial" w:hAnsi="Arial" w:cs="Arial"/>
                <w:b/>
              </w:rPr>
            </w:pPr>
            <w:r w:rsidRPr="00AF7340">
              <w:rPr>
                <w:rFonts w:ascii="Arial" w:hAnsi="Arial" w:cs="Arial"/>
                <w:b/>
              </w:rPr>
              <w:t>2</w:t>
            </w:r>
          </w:p>
        </w:tc>
        <w:tc>
          <w:tcPr>
            <w:tcW w:w="1730" w:type="dxa"/>
            <w:vAlign w:val="center"/>
          </w:tcPr>
          <w:p w14:paraId="0616E375" w14:textId="77777777" w:rsidR="00FF2501" w:rsidRPr="00AF7340" w:rsidRDefault="00BC7480" w:rsidP="00AF74F3">
            <w:pPr>
              <w:spacing w:after="0" w:line="240" w:lineRule="auto"/>
              <w:jc w:val="center"/>
              <w:rPr>
                <w:rFonts w:ascii="Arial" w:hAnsi="Arial" w:cs="Arial"/>
                <w:b/>
              </w:rPr>
            </w:pPr>
            <w:r w:rsidRPr="00AF7340">
              <w:rPr>
                <w:rFonts w:ascii="Arial" w:hAnsi="Arial" w:cs="Arial"/>
                <w:b/>
              </w:rPr>
              <w:t>14</w:t>
            </w:r>
          </w:p>
        </w:tc>
        <w:tc>
          <w:tcPr>
            <w:tcW w:w="1731" w:type="dxa"/>
            <w:vAlign w:val="center"/>
          </w:tcPr>
          <w:p w14:paraId="3720C57D" w14:textId="77777777" w:rsidR="00FF2501" w:rsidRPr="00AF7340" w:rsidRDefault="00BC7480" w:rsidP="00FF2501">
            <w:pPr>
              <w:spacing w:after="0" w:line="240" w:lineRule="auto"/>
              <w:jc w:val="center"/>
              <w:rPr>
                <w:rFonts w:ascii="Arial" w:hAnsi="Arial" w:cs="Arial"/>
                <w:b/>
              </w:rPr>
            </w:pPr>
            <w:r w:rsidRPr="00AF7340">
              <w:rPr>
                <w:rFonts w:ascii="Arial" w:hAnsi="Arial" w:cs="Arial"/>
                <w:b/>
              </w:rPr>
              <w:t>19,44</w:t>
            </w:r>
          </w:p>
        </w:tc>
      </w:tr>
      <w:tr w:rsidR="00FF2501" w:rsidRPr="00AF7340" w14:paraId="7006FCC8" w14:textId="77777777" w:rsidTr="00954D40">
        <w:trPr>
          <w:trHeight w:val="517"/>
        </w:trPr>
        <w:tc>
          <w:tcPr>
            <w:tcW w:w="2209" w:type="dxa"/>
            <w:vMerge/>
            <w:shd w:val="clear" w:color="auto" w:fill="DBE5F1" w:themeFill="accent1" w:themeFillTint="33"/>
            <w:vAlign w:val="center"/>
          </w:tcPr>
          <w:p w14:paraId="18D98DF2" w14:textId="77777777" w:rsidR="00FF2501" w:rsidRPr="00AF7340" w:rsidRDefault="00FF2501" w:rsidP="00AF74F3">
            <w:pPr>
              <w:spacing w:after="0" w:line="276" w:lineRule="auto"/>
              <w:rPr>
                <w:rFonts w:ascii="Arial" w:hAnsi="Arial" w:cs="Arial"/>
              </w:rPr>
            </w:pPr>
          </w:p>
        </w:tc>
        <w:tc>
          <w:tcPr>
            <w:tcW w:w="2161" w:type="dxa"/>
            <w:vAlign w:val="center"/>
          </w:tcPr>
          <w:p w14:paraId="6D273495" w14:textId="77777777" w:rsidR="00FF2501" w:rsidRPr="00AF7340" w:rsidRDefault="00FF2501" w:rsidP="00AF74F3">
            <w:pPr>
              <w:widowControl w:val="0"/>
              <w:autoSpaceDE w:val="0"/>
              <w:autoSpaceDN w:val="0"/>
              <w:adjustRightInd w:val="0"/>
              <w:spacing w:after="0" w:line="240" w:lineRule="auto"/>
              <w:rPr>
                <w:rFonts w:ascii="Arial" w:hAnsi="Arial" w:cs="Arial"/>
                <w:b/>
                <w:bCs/>
                <w:color w:val="000000"/>
              </w:rPr>
            </w:pPr>
          </w:p>
        </w:tc>
        <w:tc>
          <w:tcPr>
            <w:tcW w:w="1231" w:type="dxa"/>
            <w:vAlign w:val="center"/>
          </w:tcPr>
          <w:p w14:paraId="141936C3" w14:textId="77777777" w:rsidR="00FF2501" w:rsidRPr="00AF7340" w:rsidRDefault="00FF2501" w:rsidP="00AF74F3">
            <w:pPr>
              <w:spacing w:after="0" w:line="240" w:lineRule="auto"/>
              <w:jc w:val="center"/>
              <w:rPr>
                <w:rFonts w:ascii="Arial" w:hAnsi="Arial" w:cs="Arial"/>
                <w:b/>
              </w:rPr>
            </w:pPr>
          </w:p>
        </w:tc>
        <w:tc>
          <w:tcPr>
            <w:tcW w:w="1730" w:type="dxa"/>
            <w:vAlign w:val="center"/>
          </w:tcPr>
          <w:p w14:paraId="2656896B" w14:textId="77777777" w:rsidR="00FF2501" w:rsidRPr="00AF7340" w:rsidRDefault="00FF2501" w:rsidP="00AF74F3">
            <w:pPr>
              <w:spacing w:after="0" w:line="240" w:lineRule="auto"/>
              <w:jc w:val="center"/>
              <w:rPr>
                <w:rFonts w:ascii="Arial" w:hAnsi="Arial" w:cs="Arial"/>
                <w:b/>
              </w:rPr>
            </w:pPr>
          </w:p>
        </w:tc>
        <w:tc>
          <w:tcPr>
            <w:tcW w:w="1731" w:type="dxa"/>
            <w:vAlign w:val="center"/>
          </w:tcPr>
          <w:p w14:paraId="60E298A6" w14:textId="77777777" w:rsidR="00FF2501" w:rsidRPr="00AF7340" w:rsidRDefault="00FF2501" w:rsidP="00FF2501">
            <w:pPr>
              <w:spacing w:after="0" w:line="240" w:lineRule="auto"/>
              <w:jc w:val="center"/>
              <w:rPr>
                <w:rFonts w:ascii="Arial" w:hAnsi="Arial" w:cs="Arial"/>
                <w:b/>
              </w:rPr>
            </w:pPr>
          </w:p>
        </w:tc>
      </w:tr>
      <w:tr w:rsidR="00FF2501" w:rsidRPr="00AF7340" w14:paraId="2C872793" w14:textId="77777777" w:rsidTr="00954D40">
        <w:trPr>
          <w:trHeight w:val="491"/>
        </w:trPr>
        <w:tc>
          <w:tcPr>
            <w:tcW w:w="2209" w:type="dxa"/>
            <w:vMerge/>
            <w:shd w:val="clear" w:color="auto" w:fill="DBE5F1" w:themeFill="accent1" w:themeFillTint="33"/>
            <w:vAlign w:val="center"/>
          </w:tcPr>
          <w:p w14:paraId="571C74BF" w14:textId="77777777" w:rsidR="00FF2501" w:rsidRPr="00AF7340" w:rsidRDefault="00FF2501" w:rsidP="00AF74F3">
            <w:pPr>
              <w:spacing w:after="0" w:line="276" w:lineRule="auto"/>
              <w:rPr>
                <w:rFonts w:ascii="Arial" w:hAnsi="Arial" w:cs="Arial"/>
              </w:rPr>
            </w:pPr>
          </w:p>
        </w:tc>
        <w:tc>
          <w:tcPr>
            <w:tcW w:w="2161" w:type="dxa"/>
            <w:vAlign w:val="center"/>
          </w:tcPr>
          <w:p w14:paraId="79B7B965" w14:textId="77777777" w:rsidR="00FF2501" w:rsidRPr="00AF7340" w:rsidRDefault="00FF2501" w:rsidP="00AF74F3">
            <w:pPr>
              <w:widowControl w:val="0"/>
              <w:autoSpaceDE w:val="0"/>
              <w:autoSpaceDN w:val="0"/>
              <w:adjustRightInd w:val="0"/>
              <w:spacing w:after="0" w:line="240" w:lineRule="auto"/>
              <w:rPr>
                <w:rFonts w:ascii="Arial" w:hAnsi="Arial" w:cs="Arial"/>
                <w:b/>
                <w:bCs/>
                <w:color w:val="000000"/>
              </w:rPr>
            </w:pPr>
          </w:p>
        </w:tc>
        <w:tc>
          <w:tcPr>
            <w:tcW w:w="1231" w:type="dxa"/>
            <w:vAlign w:val="center"/>
          </w:tcPr>
          <w:p w14:paraId="18505B1E" w14:textId="77777777" w:rsidR="00FF2501" w:rsidRPr="00AF7340" w:rsidRDefault="00FF2501" w:rsidP="00AF74F3">
            <w:pPr>
              <w:spacing w:after="0" w:line="240" w:lineRule="auto"/>
              <w:jc w:val="center"/>
              <w:rPr>
                <w:rFonts w:ascii="Arial" w:hAnsi="Arial" w:cs="Arial"/>
                <w:b/>
              </w:rPr>
            </w:pPr>
          </w:p>
        </w:tc>
        <w:tc>
          <w:tcPr>
            <w:tcW w:w="1730" w:type="dxa"/>
            <w:vAlign w:val="center"/>
          </w:tcPr>
          <w:p w14:paraId="5DC45873" w14:textId="77777777" w:rsidR="00FF2501" w:rsidRPr="00AF7340" w:rsidRDefault="00FF2501" w:rsidP="00AF74F3">
            <w:pPr>
              <w:spacing w:after="0" w:line="240" w:lineRule="auto"/>
              <w:jc w:val="center"/>
              <w:rPr>
                <w:rFonts w:ascii="Arial" w:hAnsi="Arial" w:cs="Arial"/>
                <w:b/>
              </w:rPr>
            </w:pPr>
          </w:p>
        </w:tc>
        <w:tc>
          <w:tcPr>
            <w:tcW w:w="1731" w:type="dxa"/>
            <w:vAlign w:val="center"/>
          </w:tcPr>
          <w:p w14:paraId="508229B7" w14:textId="77777777" w:rsidR="00FF2501" w:rsidRPr="00AF7340" w:rsidRDefault="00FF2501" w:rsidP="00954D40">
            <w:pPr>
              <w:spacing w:after="0" w:line="240" w:lineRule="auto"/>
              <w:jc w:val="center"/>
              <w:rPr>
                <w:rFonts w:ascii="Arial" w:hAnsi="Arial" w:cs="Arial"/>
                <w:b/>
              </w:rPr>
            </w:pPr>
          </w:p>
        </w:tc>
      </w:tr>
      <w:tr w:rsidR="00FF2501" w:rsidRPr="00AF7340" w14:paraId="04522F51" w14:textId="77777777" w:rsidTr="00954D40">
        <w:trPr>
          <w:trHeight w:val="659"/>
        </w:trPr>
        <w:tc>
          <w:tcPr>
            <w:tcW w:w="2209" w:type="dxa"/>
            <w:vMerge/>
            <w:shd w:val="clear" w:color="auto" w:fill="DBE5F1" w:themeFill="accent1" w:themeFillTint="33"/>
            <w:vAlign w:val="center"/>
          </w:tcPr>
          <w:p w14:paraId="580600ED" w14:textId="77777777" w:rsidR="00FF2501" w:rsidRPr="00AF7340" w:rsidRDefault="00FF2501" w:rsidP="00AF74F3">
            <w:pPr>
              <w:spacing w:after="0" w:line="276" w:lineRule="auto"/>
              <w:rPr>
                <w:rFonts w:ascii="Arial" w:hAnsi="Arial" w:cs="Arial"/>
              </w:rPr>
            </w:pPr>
          </w:p>
        </w:tc>
        <w:tc>
          <w:tcPr>
            <w:tcW w:w="2161" w:type="dxa"/>
            <w:vAlign w:val="center"/>
          </w:tcPr>
          <w:p w14:paraId="795E6BB8" w14:textId="77777777" w:rsidR="00FF2501" w:rsidRPr="00AF7340" w:rsidRDefault="00FF2501" w:rsidP="00AF74F3">
            <w:pPr>
              <w:widowControl w:val="0"/>
              <w:autoSpaceDE w:val="0"/>
              <w:autoSpaceDN w:val="0"/>
              <w:adjustRightInd w:val="0"/>
              <w:spacing w:after="0" w:line="240" w:lineRule="auto"/>
              <w:rPr>
                <w:rFonts w:ascii="Arial" w:hAnsi="Arial" w:cs="Arial"/>
                <w:b/>
                <w:bCs/>
                <w:color w:val="000000"/>
              </w:rPr>
            </w:pPr>
          </w:p>
        </w:tc>
        <w:tc>
          <w:tcPr>
            <w:tcW w:w="1231" w:type="dxa"/>
            <w:vAlign w:val="center"/>
          </w:tcPr>
          <w:p w14:paraId="36577A10" w14:textId="77777777" w:rsidR="00FF2501" w:rsidRPr="00AF7340" w:rsidRDefault="00FF2501" w:rsidP="00AF74F3">
            <w:pPr>
              <w:spacing w:after="0" w:line="240" w:lineRule="auto"/>
              <w:jc w:val="center"/>
              <w:rPr>
                <w:rFonts w:ascii="Arial" w:hAnsi="Arial" w:cs="Arial"/>
                <w:b/>
              </w:rPr>
            </w:pPr>
          </w:p>
        </w:tc>
        <w:tc>
          <w:tcPr>
            <w:tcW w:w="1730" w:type="dxa"/>
            <w:vAlign w:val="center"/>
          </w:tcPr>
          <w:p w14:paraId="54F29A58" w14:textId="77777777" w:rsidR="00FF2501" w:rsidRPr="00AF7340" w:rsidRDefault="00FF2501" w:rsidP="00AF74F3">
            <w:pPr>
              <w:spacing w:after="0" w:line="240" w:lineRule="auto"/>
              <w:jc w:val="center"/>
              <w:rPr>
                <w:rFonts w:ascii="Arial" w:hAnsi="Arial" w:cs="Arial"/>
                <w:b/>
              </w:rPr>
            </w:pPr>
          </w:p>
        </w:tc>
        <w:tc>
          <w:tcPr>
            <w:tcW w:w="1731" w:type="dxa"/>
            <w:vAlign w:val="center"/>
          </w:tcPr>
          <w:p w14:paraId="7A17F656" w14:textId="77777777" w:rsidR="00FF2501" w:rsidRPr="00AF7340" w:rsidRDefault="00FF2501" w:rsidP="00954D40">
            <w:pPr>
              <w:spacing w:after="0" w:line="240" w:lineRule="auto"/>
              <w:jc w:val="center"/>
              <w:rPr>
                <w:rFonts w:ascii="Arial" w:hAnsi="Arial" w:cs="Arial"/>
                <w:b/>
              </w:rPr>
            </w:pPr>
          </w:p>
        </w:tc>
      </w:tr>
      <w:tr w:rsidR="00FF2501" w:rsidRPr="00AF7340" w14:paraId="340AA9E8" w14:textId="77777777" w:rsidTr="00954D40">
        <w:trPr>
          <w:trHeight w:val="565"/>
        </w:trPr>
        <w:tc>
          <w:tcPr>
            <w:tcW w:w="2209" w:type="dxa"/>
            <w:vMerge/>
            <w:shd w:val="clear" w:color="auto" w:fill="DBE5F1" w:themeFill="accent1" w:themeFillTint="33"/>
            <w:vAlign w:val="center"/>
          </w:tcPr>
          <w:p w14:paraId="5FEDE375" w14:textId="77777777" w:rsidR="00FF2501" w:rsidRPr="00AF7340" w:rsidRDefault="00FF2501" w:rsidP="00AF74F3">
            <w:pPr>
              <w:spacing w:after="0" w:line="276" w:lineRule="auto"/>
              <w:rPr>
                <w:rFonts w:ascii="Arial" w:hAnsi="Arial" w:cs="Arial"/>
              </w:rPr>
            </w:pPr>
          </w:p>
        </w:tc>
        <w:tc>
          <w:tcPr>
            <w:tcW w:w="2161" w:type="dxa"/>
            <w:vAlign w:val="center"/>
          </w:tcPr>
          <w:p w14:paraId="443BDFB6" w14:textId="77777777" w:rsidR="00FF2501" w:rsidRPr="00AF7340" w:rsidRDefault="00FF2501" w:rsidP="004F32D8">
            <w:pPr>
              <w:widowControl w:val="0"/>
              <w:autoSpaceDE w:val="0"/>
              <w:autoSpaceDN w:val="0"/>
              <w:adjustRightInd w:val="0"/>
              <w:spacing w:after="0" w:line="240" w:lineRule="auto"/>
              <w:rPr>
                <w:rFonts w:ascii="Arial" w:hAnsi="Arial" w:cs="Arial"/>
                <w:b/>
                <w:bCs/>
                <w:color w:val="000000"/>
              </w:rPr>
            </w:pPr>
          </w:p>
        </w:tc>
        <w:tc>
          <w:tcPr>
            <w:tcW w:w="1231" w:type="dxa"/>
            <w:vAlign w:val="center"/>
          </w:tcPr>
          <w:p w14:paraId="48022BA6" w14:textId="77777777" w:rsidR="00FF2501" w:rsidRPr="00AF7340" w:rsidRDefault="00FF2501" w:rsidP="00AF74F3">
            <w:pPr>
              <w:spacing w:after="0" w:line="240" w:lineRule="auto"/>
              <w:jc w:val="center"/>
              <w:rPr>
                <w:rFonts w:ascii="Arial" w:hAnsi="Arial" w:cs="Arial"/>
                <w:b/>
              </w:rPr>
            </w:pPr>
          </w:p>
        </w:tc>
        <w:tc>
          <w:tcPr>
            <w:tcW w:w="1730" w:type="dxa"/>
            <w:vAlign w:val="center"/>
          </w:tcPr>
          <w:p w14:paraId="165153AD" w14:textId="77777777" w:rsidR="00FF2501" w:rsidRPr="00AF7340" w:rsidRDefault="00FF2501" w:rsidP="00AF74F3">
            <w:pPr>
              <w:spacing w:after="0" w:line="240" w:lineRule="auto"/>
              <w:jc w:val="center"/>
              <w:rPr>
                <w:rFonts w:ascii="Arial" w:hAnsi="Arial" w:cs="Arial"/>
                <w:b/>
              </w:rPr>
            </w:pPr>
          </w:p>
        </w:tc>
        <w:tc>
          <w:tcPr>
            <w:tcW w:w="1731" w:type="dxa"/>
            <w:vAlign w:val="center"/>
          </w:tcPr>
          <w:p w14:paraId="4903DB8E" w14:textId="77777777" w:rsidR="00FF2501" w:rsidRPr="00AF7340" w:rsidRDefault="00FF2501" w:rsidP="00954D40">
            <w:pPr>
              <w:spacing w:after="0" w:line="240" w:lineRule="auto"/>
              <w:jc w:val="center"/>
              <w:rPr>
                <w:rFonts w:ascii="Arial" w:hAnsi="Arial" w:cs="Arial"/>
                <w:b/>
              </w:rPr>
            </w:pPr>
          </w:p>
        </w:tc>
      </w:tr>
      <w:tr w:rsidR="00FF2501" w:rsidRPr="00AF7340" w14:paraId="20CA8574" w14:textId="77777777" w:rsidTr="00954D40">
        <w:trPr>
          <w:trHeight w:val="546"/>
        </w:trPr>
        <w:tc>
          <w:tcPr>
            <w:tcW w:w="2209" w:type="dxa"/>
            <w:vMerge/>
            <w:shd w:val="clear" w:color="auto" w:fill="DBE5F1" w:themeFill="accent1" w:themeFillTint="33"/>
            <w:vAlign w:val="center"/>
          </w:tcPr>
          <w:p w14:paraId="18250286" w14:textId="77777777" w:rsidR="00FF2501" w:rsidRPr="00AF7340" w:rsidRDefault="00FF2501" w:rsidP="00AF74F3">
            <w:pPr>
              <w:spacing w:after="0" w:line="276" w:lineRule="auto"/>
              <w:rPr>
                <w:rFonts w:ascii="Arial" w:hAnsi="Arial" w:cs="Arial"/>
              </w:rPr>
            </w:pPr>
          </w:p>
        </w:tc>
        <w:tc>
          <w:tcPr>
            <w:tcW w:w="2161" w:type="dxa"/>
            <w:vAlign w:val="center"/>
          </w:tcPr>
          <w:p w14:paraId="5EDE8EF7" w14:textId="77777777" w:rsidR="00FF2501" w:rsidRPr="00AF7340" w:rsidRDefault="00FF2501" w:rsidP="00AF74F3">
            <w:pPr>
              <w:widowControl w:val="0"/>
              <w:autoSpaceDE w:val="0"/>
              <w:autoSpaceDN w:val="0"/>
              <w:adjustRightInd w:val="0"/>
              <w:spacing w:after="0" w:line="240" w:lineRule="auto"/>
              <w:rPr>
                <w:rFonts w:ascii="Arial" w:hAnsi="Arial" w:cs="Arial"/>
                <w:b/>
                <w:bCs/>
                <w:color w:val="000000"/>
              </w:rPr>
            </w:pPr>
          </w:p>
        </w:tc>
        <w:tc>
          <w:tcPr>
            <w:tcW w:w="1231" w:type="dxa"/>
            <w:vAlign w:val="center"/>
          </w:tcPr>
          <w:p w14:paraId="1B1F9417" w14:textId="77777777" w:rsidR="00FF2501" w:rsidRPr="00AF7340" w:rsidRDefault="00FF2501" w:rsidP="00AF74F3">
            <w:pPr>
              <w:spacing w:after="0" w:line="240" w:lineRule="auto"/>
              <w:jc w:val="center"/>
              <w:rPr>
                <w:rFonts w:ascii="Arial" w:hAnsi="Arial" w:cs="Arial"/>
                <w:b/>
              </w:rPr>
            </w:pPr>
          </w:p>
        </w:tc>
        <w:tc>
          <w:tcPr>
            <w:tcW w:w="1730" w:type="dxa"/>
            <w:vAlign w:val="center"/>
          </w:tcPr>
          <w:p w14:paraId="25810196" w14:textId="77777777" w:rsidR="00FF2501" w:rsidRPr="00AF7340" w:rsidRDefault="00FF2501" w:rsidP="00AF74F3">
            <w:pPr>
              <w:spacing w:after="0" w:line="240" w:lineRule="auto"/>
              <w:jc w:val="center"/>
              <w:rPr>
                <w:rFonts w:ascii="Arial" w:hAnsi="Arial" w:cs="Arial"/>
                <w:b/>
              </w:rPr>
            </w:pPr>
          </w:p>
        </w:tc>
        <w:tc>
          <w:tcPr>
            <w:tcW w:w="1731" w:type="dxa"/>
            <w:vAlign w:val="center"/>
          </w:tcPr>
          <w:p w14:paraId="6126990E" w14:textId="77777777" w:rsidR="00FF2501" w:rsidRPr="00AF7340" w:rsidRDefault="00FF2501" w:rsidP="00954D40">
            <w:pPr>
              <w:spacing w:after="0" w:line="240" w:lineRule="auto"/>
              <w:jc w:val="center"/>
              <w:rPr>
                <w:rFonts w:ascii="Arial" w:hAnsi="Arial" w:cs="Arial"/>
                <w:b/>
              </w:rPr>
            </w:pPr>
          </w:p>
        </w:tc>
      </w:tr>
      <w:tr w:rsidR="00FF2501" w:rsidRPr="00AF7340" w14:paraId="78C8630D" w14:textId="77777777" w:rsidTr="00954D40">
        <w:trPr>
          <w:trHeight w:val="425"/>
        </w:trPr>
        <w:tc>
          <w:tcPr>
            <w:tcW w:w="2209" w:type="dxa"/>
            <w:vMerge/>
            <w:shd w:val="clear" w:color="auto" w:fill="DBE5F1" w:themeFill="accent1" w:themeFillTint="33"/>
            <w:vAlign w:val="center"/>
          </w:tcPr>
          <w:p w14:paraId="146E850A" w14:textId="77777777" w:rsidR="00FF2501" w:rsidRPr="00AF7340" w:rsidRDefault="00FF2501" w:rsidP="00AF74F3">
            <w:pPr>
              <w:spacing w:after="0" w:line="276" w:lineRule="auto"/>
              <w:rPr>
                <w:rFonts w:ascii="Arial" w:hAnsi="Arial" w:cs="Arial"/>
              </w:rPr>
            </w:pPr>
          </w:p>
        </w:tc>
        <w:tc>
          <w:tcPr>
            <w:tcW w:w="2161" w:type="dxa"/>
            <w:vAlign w:val="center"/>
          </w:tcPr>
          <w:p w14:paraId="6EF29890" w14:textId="77777777" w:rsidR="00FF2501" w:rsidRPr="00AF7340" w:rsidRDefault="00FF2501" w:rsidP="004F32D8">
            <w:pPr>
              <w:widowControl w:val="0"/>
              <w:autoSpaceDE w:val="0"/>
              <w:autoSpaceDN w:val="0"/>
              <w:adjustRightInd w:val="0"/>
              <w:spacing w:after="0" w:line="240" w:lineRule="auto"/>
              <w:rPr>
                <w:rFonts w:ascii="Arial" w:hAnsi="Arial" w:cs="Arial"/>
                <w:b/>
                <w:bCs/>
                <w:color w:val="000000"/>
              </w:rPr>
            </w:pPr>
          </w:p>
        </w:tc>
        <w:tc>
          <w:tcPr>
            <w:tcW w:w="1231" w:type="dxa"/>
            <w:vAlign w:val="center"/>
          </w:tcPr>
          <w:p w14:paraId="6BD3B489" w14:textId="77777777" w:rsidR="00FF2501" w:rsidRPr="00AF7340" w:rsidRDefault="00FF2501" w:rsidP="00AF74F3">
            <w:pPr>
              <w:spacing w:after="0" w:line="240" w:lineRule="auto"/>
              <w:jc w:val="center"/>
              <w:rPr>
                <w:rFonts w:ascii="Arial" w:hAnsi="Arial" w:cs="Arial"/>
                <w:b/>
              </w:rPr>
            </w:pPr>
          </w:p>
        </w:tc>
        <w:tc>
          <w:tcPr>
            <w:tcW w:w="1730" w:type="dxa"/>
            <w:vAlign w:val="center"/>
          </w:tcPr>
          <w:p w14:paraId="33C1DF16" w14:textId="77777777" w:rsidR="00FF2501" w:rsidRPr="00AF7340" w:rsidRDefault="00FF2501" w:rsidP="00AF74F3">
            <w:pPr>
              <w:spacing w:after="0" w:line="240" w:lineRule="auto"/>
              <w:jc w:val="center"/>
              <w:rPr>
                <w:rFonts w:ascii="Arial" w:hAnsi="Arial" w:cs="Arial"/>
                <w:b/>
              </w:rPr>
            </w:pPr>
          </w:p>
        </w:tc>
        <w:tc>
          <w:tcPr>
            <w:tcW w:w="1731" w:type="dxa"/>
            <w:vAlign w:val="center"/>
          </w:tcPr>
          <w:p w14:paraId="2F981773" w14:textId="77777777" w:rsidR="00FF2501" w:rsidRPr="00AF7340" w:rsidRDefault="00FF2501" w:rsidP="00954D40">
            <w:pPr>
              <w:spacing w:after="0" w:line="240" w:lineRule="auto"/>
              <w:jc w:val="center"/>
              <w:rPr>
                <w:rFonts w:ascii="Arial" w:hAnsi="Arial" w:cs="Arial"/>
                <w:b/>
              </w:rPr>
            </w:pPr>
          </w:p>
        </w:tc>
      </w:tr>
      <w:tr w:rsidR="00AF74F3" w:rsidRPr="00AF7340" w14:paraId="5E03416A" w14:textId="77777777" w:rsidTr="004F452F">
        <w:trPr>
          <w:trHeight w:val="858"/>
        </w:trPr>
        <w:tc>
          <w:tcPr>
            <w:tcW w:w="4370" w:type="dxa"/>
            <w:gridSpan w:val="2"/>
            <w:shd w:val="clear" w:color="auto" w:fill="auto"/>
            <w:vAlign w:val="center"/>
          </w:tcPr>
          <w:p w14:paraId="3A8CE67B" w14:textId="77777777" w:rsidR="00AF74F3" w:rsidRPr="00AF7340" w:rsidRDefault="00AF74F3" w:rsidP="00AF74F3">
            <w:pPr>
              <w:spacing w:after="0" w:line="240" w:lineRule="auto"/>
              <w:rPr>
                <w:rFonts w:ascii="Arial" w:hAnsi="Arial" w:cs="Arial"/>
              </w:rPr>
            </w:pPr>
            <w:r w:rsidRPr="00AF7340">
              <w:rPr>
                <w:rFonts w:ascii="Arial" w:hAnsi="Arial" w:cs="Arial"/>
                <w:b/>
              </w:rPr>
              <w:t>TOPLAM</w:t>
            </w:r>
          </w:p>
        </w:tc>
        <w:tc>
          <w:tcPr>
            <w:tcW w:w="1231" w:type="dxa"/>
            <w:vAlign w:val="center"/>
          </w:tcPr>
          <w:p w14:paraId="4A72C0CB" w14:textId="77777777" w:rsidR="00AF74F3" w:rsidRPr="00AF7340" w:rsidRDefault="00BC7480" w:rsidP="00AF74F3">
            <w:pPr>
              <w:spacing w:after="0" w:line="240" w:lineRule="auto"/>
              <w:jc w:val="center"/>
              <w:rPr>
                <w:rFonts w:ascii="Arial" w:hAnsi="Arial" w:cs="Arial"/>
                <w:b/>
              </w:rPr>
            </w:pPr>
            <w:r w:rsidRPr="00AF7340">
              <w:rPr>
                <w:rFonts w:ascii="Arial" w:hAnsi="Arial" w:cs="Arial"/>
                <w:b/>
              </w:rPr>
              <w:t>11</w:t>
            </w:r>
          </w:p>
        </w:tc>
        <w:tc>
          <w:tcPr>
            <w:tcW w:w="1730" w:type="dxa"/>
            <w:vAlign w:val="center"/>
          </w:tcPr>
          <w:p w14:paraId="2F5B09DB" w14:textId="13860948" w:rsidR="00AF74F3" w:rsidRPr="00AF7340" w:rsidRDefault="004F452F" w:rsidP="004F452F">
            <w:pPr>
              <w:spacing w:after="0" w:line="240" w:lineRule="auto"/>
              <w:jc w:val="center"/>
              <w:rPr>
                <w:rFonts w:ascii="Arial" w:hAnsi="Arial" w:cs="Arial"/>
                <w:b/>
              </w:rPr>
            </w:pPr>
            <w:r>
              <w:rPr>
                <w:rFonts w:ascii="Arial" w:hAnsi="Arial" w:cs="Arial"/>
                <w:b/>
              </w:rPr>
              <w:t>72</w:t>
            </w:r>
          </w:p>
        </w:tc>
        <w:tc>
          <w:tcPr>
            <w:tcW w:w="1731" w:type="dxa"/>
            <w:vAlign w:val="center"/>
          </w:tcPr>
          <w:p w14:paraId="5295F5CB" w14:textId="77777777" w:rsidR="00AF74F3" w:rsidRPr="00AF7340" w:rsidRDefault="00AF74F3" w:rsidP="0016130B">
            <w:pPr>
              <w:spacing w:after="0" w:line="240" w:lineRule="auto"/>
              <w:jc w:val="center"/>
              <w:rPr>
                <w:rFonts w:ascii="Arial" w:hAnsi="Arial" w:cs="Arial"/>
                <w:b/>
              </w:rPr>
            </w:pPr>
            <w:r w:rsidRPr="00AF7340">
              <w:rPr>
                <w:rFonts w:ascii="Arial" w:hAnsi="Arial" w:cs="Arial"/>
                <w:b/>
              </w:rPr>
              <w:t>100</w:t>
            </w:r>
          </w:p>
        </w:tc>
      </w:tr>
    </w:tbl>
    <w:p w14:paraId="28B5AA0E" w14:textId="77777777" w:rsidR="006A2B73" w:rsidRDefault="006A2B73">
      <w:pPr>
        <w:spacing w:after="200" w:line="276" w:lineRule="auto"/>
        <w:rPr>
          <w:rFonts w:ascii="Arial" w:hAnsi="Arial" w:cs="Arial"/>
        </w:rPr>
      </w:pPr>
      <w:r>
        <w:rPr>
          <w:rFonts w:ascii="Arial" w:hAnsi="Arial" w:cs="Arial"/>
        </w:rP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AF7340" w14:paraId="2C0FF638" w14:textId="77777777" w:rsidTr="00AF74F3">
        <w:trPr>
          <w:trHeight w:val="546"/>
          <w:jc w:val="center"/>
        </w:trPr>
        <w:tc>
          <w:tcPr>
            <w:tcW w:w="2050" w:type="dxa"/>
            <w:shd w:val="clear" w:color="auto" w:fill="DBE5F1" w:themeFill="accent1" w:themeFillTint="33"/>
          </w:tcPr>
          <w:p w14:paraId="16CD3CC7" w14:textId="77777777" w:rsidR="00251A4A" w:rsidRPr="00AF7340" w:rsidRDefault="00685D2E" w:rsidP="00AF74F3">
            <w:pPr>
              <w:ind w:left="134"/>
              <w:jc w:val="center"/>
              <w:rPr>
                <w:rFonts w:ascii="Arial" w:hAnsi="Arial" w:cs="Arial"/>
                <w:b/>
              </w:rPr>
            </w:pPr>
            <w:r w:rsidRPr="00AF7340">
              <w:rPr>
                <w:rFonts w:ascii="Arial" w:hAnsi="Arial" w:cs="Arial"/>
                <w:b/>
              </w:rPr>
              <w:lastRenderedPageBreak/>
              <w:t>ÖĞRENME BİRİMİ</w:t>
            </w:r>
          </w:p>
        </w:tc>
        <w:tc>
          <w:tcPr>
            <w:tcW w:w="2835" w:type="dxa"/>
            <w:shd w:val="clear" w:color="auto" w:fill="DBE5F1" w:themeFill="accent1" w:themeFillTint="33"/>
            <w:vAlign w:val="center"/>
          </w:tcPr>
          <w:p w14:paraId="5AA14D32" w14:textId="77777777" w:rsidR="00251A4A" w:rsidRPr="00AF7340" w:rsidRDefault="00251A4A" w:rsidP="00AF74F3">
            <w:pPr>
              <w:ind w:left="134"/>
              <w:jc w:val="center"/>
              <w:rPr>
                <w:rFonts w:ascii="Arial" w:hAnsi="Arial" w:cs="Arial"/>
                <w:b/>
              </w:rPr>
            </w:pPr>
            <w:r w:rsidRPr="00AF7340">
              <w:rPr>
                <w:rFonts w:ascii="Arial" w:hAnsi="Arial" w:cs="Arial"/>
                <w:b/>
              </w:rPr>
              <w:t>KONULAR</w:t>
            </w:r>
          </w:p>
        </w:tc>
        <w:tc>
          <w:tcPr>
            <w:tcW w:w="5735" w:type="dxa"/>
            <w:shd w:val="clear" w:color="auto" w:fill="DBE5F1" w:themeFill="accent1" w:themeFillTint="33"/>
          </w:tcPr>
          <w:p w14:paraId="791B6C20" w14:textId="77777777" w:rsidR="00251A4A" w:rsidRPr="00AF7340" w:rsidRDefault="00685D2E" w:rsidP="00AF74F3">
            <w:pPr>
              <w:ind w:left="134"/>
              <w:contextualSpacing/>
              <w:jc w:val="center"/>
              <w:rPr>
                <w:rFonts w:ascii="Arial" w:hAnsi="Arial" w:cs="Arial"/>
                <w:b/>
              </w:rPr>
            </w:pPr>
            <w:r w:rsidRPr="00AF7340">
              <w:rPr>
                <w:rFonts w:ascii="Arial" w:hAnsi="Arial" w:cs="Arial"/>
                <w:b/>
              </w:rPr>
              <w:t xml:space="preserve">ÖĞRENME BİRİMİ </w:t>
            </w:r>
            <w:r w:rsidR="00AF41A9" w:rsidRPr="00AF7340">
              <w:rPr>
                <w:rFonts w:ascii="Arial" w:hAnsi="Arial" w:cs="Arial"/>
                <w:b/>
              </w:rPr>
              <w:t xml:space="preserve">KAZANIMLARI ve KAZANIM </w:t>
            </w:r>
            <w:r w:rsidR="00251A4A" w:rsidRPr="00AF7340">
              <w:rPr>
                <w:rFonts w:ascii="Arial" w:hAnsi="Arial" w:cs="Arial"/>
                <w:b/>
              </w:rPr>
              <w:t>AÇIKLAMALARI</w:t>
            </w:r>
          </w:p>
        </w:tc>
      </w:tr>
      <w:tr w:rsidR="00FF6B47" w:rsidRPr="00AF7340" w14:paraId="511A1A1C" w14:textId="77777777" w:rsidTr="00FB4E29">
        <w:trPr>
          <w:trHeight w:val="619"/>
          <w:jc w:val="center"/>
        </w:trPr>
        <w:tc>
          <w:tcPr>
            <w:tcW w:w="2050" w:type="dxa"/>
            <w:vAlign w:val="center"/>
          </w:tcPr>
          <w:p w14:paraId="7B65A013" w14:textId="77777777" w:rsidR="00595001" w:rsidRPr="00AF7340" w:rsidRDefault="00004B2F" w:rsidP="007F4A2B">
            <w:pPr>
              <w:spacing w:line="240" w:lineRule="auto"/>
              <w:jc w:val="center"/>
              <w:rPr>
                <w:rFonts w:ascii="Arial" w:eastAsia="Times New Roman" w:hAnsi="Arial" w:cs="Arial"/>
                <w:b/>
              </w:rPr>
            </w:pPr>
            <w:r w:rsidRPr="00AF7340">
              <w:rPr>
                <w:rFonts w:ascii="Arial" w:hAnsi="Arial" w:cs="Arial"/>
                <w:b/>
                <w:bCs/>
              </w:rPr>
              <w:t>Çözgü Hazırlama</w:t>
            </w:r>
          </w:p>
        </w:tc>
        <w:tc>
          <w:tcPr>
            <w:tcW w:w="2835" w:type="dxa"/>
            <w:vAlign w:val="center"/>
          </w:tcPr>
          <w:p w14:paraId="1549633E" w14:textId="078A1798" w:rsidR="00301C7B" w:rsidRPr="00302F12" w:rsidRDefault="00004B2F" w:rsidP="00302F12">
            <w:pPr>
              <w:pStyle w:val="ListeParagraf"/>
              <w:numPr>
                <w:ilvl w:val="0"/>
                <w:numId w:val="1"/>
              </w:numPr>
              <w:spacing w:after="0" w:line="240" w:lineRule="auto"/>
              <w:rPr>
                <w:rFonts w:ascii="Arial" w:eastAsia="Times New Roman" w:hAnsi="Arial" w:cs="Arial"/>
              </w:rPr>
            </w:pPr>
            <w:r w:rsidRPr="00301C7B">
              <w:rPr>
                <w:rFonts w:ascii="Arial" w:eastAsia="Times New Roman" w:hAnsi="Arial" w:cs="Arial"/>
              </w:rPr>
              <w:t>Konik çözgü makinesinin periyodik bakımı</w:t>
            </w:r>
            <w:r w:rsidR="00070689" w:rsidRPr="00070689">
              <w:rPr>
                <w:rFonts w:ascii="Arial" w:eastAsia="Times New Roman" w:hAnsi="Arial" w:cs="Arial"/>
                <w:color w:val="FF0000"/>
              </w:rPr>
              <w:t>nı yapmak</w:t>
            </w:r>
          </w:p>
          <w:p w14:paraId="7AB84D09" w14:textId="57B7E5A5" w:rsidR="00301C7B" w:rsidRPr="00302F12" w:rsidRDefault="00004B2F" w:rsidP="00302F12">
            <w:pPr>
              <w:pStyle w:val="ListeParagraf"/>
              <w:numPr>
                <w:ilvl w:val="0"/>
                <w:numId w:val="1"/>
              </w:numPr>
              <w:spacing w:after="0" w:line="240" w:lineRule="auto"/>
              <w:rPr>
                <w:rFonts w:ascii="Arial" w:eastAsia="Times New Roman" w:hAnsi="Arial" w:cs="Arial"/>
              </w:rPr>
            </w:pPr>
            <w:r w:rsidRPr="00301C7B">
              <w:rPr>
                <w:rFonts w:ascii="Arial" w:eastAsia="Times New Roman" w:hAnsi="Arial" w:cs="Arial"/>
              </w:rPr>
              <w:t>Konik çözgü makinesinde çözgü hazırlama</w:t>
            </w:r>
            <w:r w:rsidR="00070689" w:rsidRPr="00070689">
              <w:rPr>
                <w:rFonts w:ascii="Arial" w:eastAsia="Times New Roman" w:hAnsi="Arial" w:cs="Arial"/>
                <w:color w:val="FF0000"/>
              </w:rPr>
              <w:t>k</w:t>
            </w:r>
          </w:p>
          <w:p w14:paraId="6D892F9A" w14:textId="44F1C7CE" w:rsidR="00301C7B" w:rsidRPr="00302F12" w:rsidRDefault="00004B2F" w:rsidP="00302F12">
            <w:pPr>
              <w:pStyle w:val="ListeParagraf"/>
              <w:numPr>
                <w:ilvl w:val="0"/>
                <w:numId w:val="1"/>
              </w:numPr>
              <w:spacing w:after="0" w:line="240" w:lineRule="auto"/>
              <w:rPr>
                <w:rFonts w:ascii="Arial" w:eastAsia="Times New Roman" w:hAnsi="Arial" w:cs="Arial"/>
              </w:rPr>
            </w:pPr>
            <w:r w:rsidRPr="00301C7B">
              <w:rPr>
                <w:rFonts w:ascii="Arial" w:eastAsia="Times New Roman" w:hAnsi="Arial" w:cs="Arial"/>
              </w:rPr>
              <w:t>Konik çözgü makinesinin genel ayarları</w:t>
            </w:r>
            <w:r w:rsidR="00070689" w:rsidRPr="00070689">
              <w:rPr>
                <w:rFonts w:ascii="Arial" w:eastAsia="Times New Roman" w:hAnsi="Arial" w:cs="Arial"/>
                <w:color w:val="FF0000"/>
              </w:rPr>
              <w:t>nı yapmak</w:t>
            </w:r>
          </w:p>
          <w:p w14:paraId="2B18D3EE" w14:textId="7196EA6D" w:rsidR="00301C7B" w:rsidRPr="00302F12" w:rsidRDefault="00004B2F" w:rsidP="00302F12">
            <w:pPr>
              <w:pStyle w:val="ListeParagraf"/>
              <w:numPr>
                <w:ilvl w:val="0"/>
                <w:numId w:val="1"/>
              </w:numPr>
              <w:spacing w:after="0" w:line="240" w:lineRule="auto"/>
              <w:rPr>
                <w:rFonts w:ascii="Arial" w:eastAsia="Times New Roman" w:hAnsi="Arial" w:cs="Arial"/>
              </w:rPr>
            </w:pPr>
            <w:r w:rsidRPr="00301C7B">
              <w:rPr>
                <w:rFonts w:ascii="Arial" w:eastAsia="Times New Roman" w:hAnsi="Arial" w:cs="Arial"/>
              </w:rPr>
              <w:t xml:space="preserve">Seri çözgü makinesinin periyodik </w:t>
            </w:r>
            <w:r w:rsidR="00070689" w:rsidRPr="00301C7B">
              <w:rPr>
                <w:rFonts w:ascii="Arial" w:eastAsia="Times New Roman" w:hAnsi="Arial" w:cs="Arial"/>
              </w:rPr>
              <w:t>bakımı</w:t>
            </w:r>
            <w:r w:rsidR="00070689" w:rsidRPr="00070689">
              <w:rPr>
                <w:rFonts w:ascii="Arial" w:eastAsia="Times New Roman" w:hAnsi="Arial" w:cs="Arial"/>
                <w:color w:val="FF0000"/>
              </w:rPr>
              <w:t>nı yapmak</w:t>
            </w:r>
          </w:p>
          <w:p w14:paraId="452DAACF" w14:textId="45AC5660" w:rsidR="00301C7B" w:rsidRPr="00302F12" w:rsidRDefault="00004B2F" w:rsidP="00302F12">
            <w:pPr>
              <w:pStyle w:val="ListeParagraf"/>
              <w:numPr>
                <w:ilvl w:val="0"/>
                <w:numId w:val="1"/>
              </w:numPr>
              <w:spacing w:after="0" w:line="240" w:lineRule="auto"/>
              <w:rPr>
                <w:rFonts w:ascii="Arial" w:eastAsia="Times New Roman" w:hAnsi="Arial" w:cs="Arial"/>
              </w:rPr>
            </w:pPr>
            <w:r w:rsidRPr="00301C7B">
              <w:rPr>
                <w:rFonts w:ascii="Arial" w:eastAsia="Times New Roman" w:hAnsi="Arial" w:cs="Arial"/>
              </w:rPr>
              <w:t>Seri çözgü makinesinde çözgü hazırlama</w:t>
            </w:r>
            <w:r w:rsidR="00070689" w:rsidRPr="00070689">
              <w:rPr>
                <w:rFonts w:ascii="Arial" w:eastAsia="Times New Roman" w:hAnsi="Arial" w:cs="Arial"/>
                <w:color w:val="FF0000"/>
              </w:rPr>
              <w:t>k</w:t>
            </w:r>
          </w:p>
          <w:p w14:paraId="03FEB114" w14:textId="127026E8" w:rsidR="00004B2F" w:rsidRPr="00301C7B" w:rsidRDefault="00004B2F" w:rsidP="00302F12">
            <w:pPr>
              <w:pStyle w:val="ListeParagraf"/>
              <w:numPr>
                <w:ilvl w:val="0"/>
                <w:numId w:val="1"/>
              </w:numPr>
              <w:spacing w:after="0" w:line="240" w:lineRule="auto"/>
              <w:rPr>
                <w:rFonts w:ascii="Arial" w:eastAsia="Times New Roman" w:hAnsi="Arial" w:cs="Arial"/>
              </w:rPr>
            </w:pPr>
            <w:r w:rsidRPr="00301C7B">
              <w:rPr>
                <w:rFonts w:ascii="Arial" w:eastAsia="Times New Roman" w:hAnsi="Arial" w:cs="Arial"/>
              </w:rPr>
              <w:t>Seri çözgü makinesinin genel ayarları</w:t>
            </w:r>
            <w:r w:rsidR="00070689" w:rsidRPr="00070689">
              <w:rPr>
                <w:rFonts w:ascii="Arial" w:eastAsia="Times New Roman" w:hAnsi="Arial" w:cs="Arial"/>
                <w:color w:val="FF0000"/>
              </w:rPr>
              <w:t>nı yapmak</w:t>
            </w:r>
          </w:p>
          <w:p w14:paraId="5CDBF2A1" w14:textId="77777777" w:rsidR="000C6DC9" w:rsidRPr="00301C7B" w:rsidRDefault="000C6DC9" w:rsidP="00004B2F">
            <w:pPr>
              <w:pStyle w:val="ListeParagraf"/>
              <w:rPr>
                <w:rFonts w:ascii="Arial" w:hAnsi="Arial" w:cs="Arial"/>
                <w:b/>
                <w:color w:val="000000"/>
              </w:rPr>
            </w:pPr>
          </w:p>
        </w:tc>
        <w:tc>
          <w:tcPr>
            <w:tcW w:w="5735" w:type="dxa"/>
          </w:tcPr>
          <w:p w14:paraId="7CF7E453" w14:textId="77777777" w:rsidR="00BC7A3E" w:rsidRPr="00FB4E29" w:rsidRDefault="00BC7A3E" w:rsidP="00302F12">
            <w:pPr>
              <w:pStyle w:val="ListeParagraf"/>
              <w:numPr>
                <w:ilvl w:val="0"/>
                <w:numId w:val="24"/>
              </w:numPr>
              <w:spacing w:after="0" w:line="240" w:lineRule="auto"/>
              <w:rPr>
                <w:rFonts w:ascii="Arial" w:hAnsi="Arial" w:cs="Arial"/>
                <w:b/>
                <w:color w:val="000000" w:themeColor="text1"/>
                <w:sz w:val="20"/>
                <w:szCs w:val="20"/>
              </w:rPr>
            </w:pPr>
            <w:r w:rsidRPr="00FB4E29">
              <w:rPr>
                <w:rFonts w:ascii="Arial" w:hAnsi="Arial" w:cs="Arial"/>
                <w:b/>
                <w:color w:val="000000" w:themeColor="text1"/>
                <w:sz w:val="20"/>
                <w:szCs w:val="20"/>
              </w:rPr>
              <w:t>Çözgü hazırlama işleminde kullanılacak malzemeleri seçerek konik çözgü makinesinin periyodik bakımını yapar.</w:t>
            </w:r>
          </w:p>
          <w:p w14:paraId="4CFF3C30" w14:textId="77777777" w:rsidR="00BC7A3E" w:rsidRPr="00FB4E29" w:rsidRDefault="00BC7A3E" w:rsidP="00302F12">
            <w:pPr>
              <w:pStyle w:val="ListeParagraf"/>
              <w:numPr>
                <w:ilvl w:val="0"/>
                <w:numId w:val="25"/>
              </w:numPr>
              <w:spacing w:after="0" w:line="240" w:lineRule="auto"/>
              <w:rPr>
                <w:rFonts w:ascii="Arial" w:hAnsi="Arial" w:cs="Arial"/>
                <w:sz w:val="20"/>
                <w:szCs w:val="20"/>
              </w:rPr>
            </w:pPr>
            <w:r w:rsidRPr="00FB4E29">
              <w:rPr>
                <w:rFonts w:ascii="Arial" w:hAnsi="Arial" w:cs="Arial"/>
                <w:sz w:val="20"/>
                <w:szCs w:val="20"/>
              </w:rPr>
              <w:t xml:space="preserve">Konik </w:t>
            </w:r>
            <w:r w:rsidR="004F5AAC" w:rsidRPr="00FB4E29">
              <w:rPr>
                <w:rFonts w:ascii="Arial" w:hAnsi="Arial" w:cs="Arial"/>
                <w:sz w:val="20"/>
                <w:szCs w:val="20"/>
              </w:rPr>
              <w:t>çözgü makinesinin cağlık kısmı</w:t>
            </w:r>
            <w:r w:rsidRPr="00FB4E29">
              <w:rPr>
                <w:rFonts w:ascii="Arial" w:hAnsi="Arial" w:cs="Arial"/>
                <w:sz w:val="20"/>
                <w:szCs w:val="20"/>
              </w:rPr>
              <w:t xml:space="preserve"> </w:t>
            </w:r>
            <w:r w:rsidR="004F5AAC" w:rsidRPr="00FB4E29">
              <w:rPr>
                <w:rFonts w:ascii="Arial" w:hAnsi="Arial" w:cs="Arial"/>
                <w:sz w:val="20"/>
                <w:szCs w:val="20"/>
              </w:rPr>
              <w:t>tanıtılır</w:t>
            </w:r>
            <w:r w:rsidR="00AC79D2" w:rsidRPr="00FB4E29">
              <w:rPr>
                <w:rFonts w:ascii="Arial" w:hAnsi="Arial" w:cs="Arial"/>
                <w:sz w:val="20"/>
                <w:szCs w:val="20"/>
              </w:rPr>
              <w:t>.</w:t>
            </w:r>
          </w:p>
          <w:p w14:paraId="76B4D6F9" w14:textId="77777777" w:rsidR="00BC7A3E" w:rsidRPr="00FB4E29" w:rsidRDefault="00BC7A3E" w:rsidP="00302F12">
            <w:pPr>
              <w:pStyle w:val="ListeParagraf"/>
              <w:numPr>
                <w:ilvl w:val="0"/>
                <w:numId w:val="25"/>
              </w:numPr>
              <w:spacing w:after="0" w:line="240" w:lineRule="auto"/>
              <w:rPr>
                <w:rFonts w:ascii="Arial" w:hAnsi="Arial" w:cs="Arial"/>
                <w:sz w:val="20"/>
                <w:szCs w:val="20"/>
              </w:rPr>
            </w:pPr>
            <w:r w:rsidRPr="00FB4E29">
              <w:rPr>
                <w:rFonts w:ascii="Arial" w:hAnsi="Arial" w:cs="Arial"/>
                <w:sz w:val="20"/>
                <w:szCs w:val="20"/>
              </w:rPr>
              <w:t xml:space="preserve">Konik </w:t>
            </w:r>
            <w:r w:rsidR="004F5AAC" w:rsidRPr="00FB4E29">
              <w:rPr>
                <w:rFonts w:ascii="Arial" w:hAnsi="Arial" w:cs="Arial"/>
                <w:sz w:val="20"/>
                <w:szCs w:val="20"/>
              </w:rPr>
              <w:t>çözgü makinesinin tambur kısmı</w:t>
            </w:r>
            <w:r w:rsidRPr="00FB4E29">
              <w:rPr>
                <w:rFonts w:ascii="Arial" w:hAnsi="Arial" w:cs="Arial"/>
                <w:sz w:val="20"/>
                <w:szCs w:val="20"/>
              </w:rPr>
              <w:t xml:space="preserve"> </w:t>
            </w:r>
            <w:r w:rsidR="004F5AAC" w:rsidRPr="00FB4E29">
              <w:rPr>
                <w:rFonts w:ascii="Arial" w:hAnsi="Arial" w:cs="Arial"/>
                <w:sz w:val="20"/>
                <w:szCs w:val="20"/>
              </w:rPr>
              <w:t>tanıtılır</w:t>
            </w:r>
            <w:r w:rsidR="00A83B14" w:rsidRPr="00FB4E29">
              <w:rPr>
                <w:rFonts w:ascii="Arial" w:hAnsi="Arial" w:cs="Arial"/>
                <w:sz w:val="20"/>
                <w:szCs w:val="20"/>
              </w:rPr>
              <w:t>.</w:t>
            </w:r>
          </w:p>
          <w:p w14:paraId="12A810FC" w14:textId="77777777" w:rsidR="00BC7A3E" w:rsidRPr="00FB4E29" w:rsidRDefault="00BC7A3E" w:rsidP="00302F12">
            <w:pPr>
              <w:pStyle w:val="ListeParagraf"/>
              <w:numPr>
                <w:ilvl w:val="0"/>
                <w:numId w:val="25"/>
              </w:numPr>
              <w:spacing w:after="0" w:line="240" w:lineRule="auto"/>
              <w:rPr>
                <w:rFonts w:ascii="Arial" w:hAnsi="Arial" w:cs="Arial"/>
                <w:sz w:val="20"/>
                <w:szCs w:val="20"/>
              </w:rPr>
            </w:pPr>
            <w:r w:rsidRPr="00FB4E29">
              <w:rPr>
                <w:rFonts w:ascii="Arial" w:hAnsi="Arial" w:cs="Arial"/>
                <w:sz w:val="20"/>
                <w:szCs w:val="20"/>
              </w:rPr>
              <w:t xml:space="preserve">Konik çözgü makinesinin levende alma </w:t>
            </w:r>
            <w:r w:rsidR="004F5AAC" w:rsidRPr="00FB4E29">
              <w:rPr>
                <w:rFonts w:ascii="Arial" w:hAnsi="Arial" w:cs="Arial"/>
                <w:sz w:val="20"/>
                <w:szCs w:val="20"/>
              </w:rPr>
              <w:t>kısmı</w:t>
            </w:r>
            <w:r w:rsidRPr="00FB4E29">
              <w:rPr>
                <w:rFonts w:ascii="Arial" w:hAnsi="Arial" w:cs="Arial"/>
                <w:sz w:val="20"/>
                <w:szCs w:val="20"/>
              </w:rPr>
              <w:t xml:space="preserve"> </w:t>
            </w:r>
            <w:r w:rsidR="004F5AAC" w:rsidRPr="00FB4E29">
              <w:rPr>
                <w:rFonts w:ascii="Arial" w:hAnsi="Arial" w:cs="Arial"/>
                <w:sz w:val="20"/>
                <w:szCs w:val="20"/>
              </w:rPr>
              <w:t>tanıtılır</w:t>
            </w:r>
            <w:r w:rsidR="00A83B14" w:rsidRPr="00FB4E29">
              <w:rPr>
                <w:rFonts w:ascii="Arial" w:hAnsi="Arial" w:cs="Arial"/>
                <w:sz w:val="20"/>
                <w:szCs w:val="20"/>
              </w:rPr>
              <w:t>.</w:t>
            </w:r>
          </w:p>
          <w:p w14:paraId="54A05735" w14:textId="77777777" w:rsidR="00BC7A3E" w:rsidRPr="00FB4E29" w:rsidRDefault="00BC7A3E" w:rsidP="00302F12">
            <w:pPr>
              <w:pStyle w:val="ListeParagraf"/>
              <w:numPr>
                <w:ilvl w:val="0"/>
                <w:numId w:val="25"/>
              </w:numPr>
              <w:spacing w:after="0" w:line="240" w:lineRule="auto"/>
              <w:rPr>
                <w:rFonts w:ascii="Arial" w:hAnsi="Arial" w:cs="Arial"/>
                <w:sz w:val="20"/>
                <w:szCs w:val="20"/>
              </w:rPr>
            </w:pPr>
            <w:r w:rsidRPr="00FB4E29">
              <w:rPr>
                <w:rFonts w:ascii="Arial" w:hAnsi="Arial" w:cs="Arial"/>
                <w:sz w:val="20"/>
                <w:szCs w:val="20"/>
              </w:rPr>
              <w:t>Bakım çeşitleri için gerekli araç gereçleri listeler.</w:t>
            </w:r>
          </w:p>
          <w:p w14:paraId="263E66EB" w14:textId="77777777" w:rsidR="00BC7A3E" w:rsidRPr="00FB4E29" w:rsidRDefault="00BC7A3E" w:rsidP="00302F12">
            <w:pPr>
              <w:pStyle w:val="ListeParagraf"/>
              <w:numPr>
                <w:ilvl w:val="0"/>
                <w:numId w:val="25"/>
              </w:numPr>
              <w:spacing w:after="0" w:line="240" w:lineRule="auto"/>
              <w:rPr>
                <w:rFonts w:ascii="Arial" w:hAnsi="Arial" w:cs="Arial"/>
                <w:sz w:val="20"/>
                <w:szCs w:val="20"/>
              </w:rPr>
            </w:pPr>
            <w:r w:rsidRPr="00FB4E29">
              <w:rPr>
                <w:rFonts w:ascii="Arial" w:hAnsi="Arial" w:cs="Arial"/>
                <w:sz w:val="20"/>
                <w:szCs w:val="20"/>
              </w:rPr>
              <w:t xml:space="preserve">Konik çözgü makinesinde fırça ve hava yardımı ile temizlenecek kısımları </w:t>
            </w:r>
            <w:r w:rsidR="006778CE" w:rsidRPr="00FB4E29">
              <w:rPr>
                <w:rFonts w:ascii="Arial" w:hAnsi="Arial" w:cs="Arial"/>
                <w:sz w:val="20"/>
                <w:szCs w:val="20"/>
              </w:rPr>
              <w:t>açıklatılır</w:t>
            </w:r>
            <w:r w:rsidRPr="00FB4E29">
              <w:rPr>
                <w:rFonts w:ascii="Arial" w:hAnsi="Arial" w:cs="Arial"/>
                <w:sz w:val="20"/>
                <w:szCs w:val="20"/>
              </w:rPr>
              <w:t>.</w:t>
            </w:r>
          </w:p>
          <w:p w14:paraId="42FF16F8" w14:textId="77777777" w:rsidR="00BC7A3E" w:rsidRPr="00FB4E29" w:rsidRDefault="00BC7A3E" w:rsidP="00302F12">
            <w:pPr>
              <w:pStyle w:val="ListeParagraf"/>
              <w:numPr>
                <w:ilvl w:val="0"/>
                <w:numId w:val="25"/>
              </w:numPr>
              <w:spacing w:after="0" w:line="240" w:lineRule="auto"/>
              <w:rPr>
                <w:rFonts w:ascii="Arial" w:hAnsi="Arial" w:cs="Arial"/>
                <w:sz w:val="20"/>
                <w:szCs w:val="20"/>
              </w:rPr>
            </w:pPr>
            <w:r w:rsidRPr="00FB4E29">
              <w:rPr>
                <w:rFonts w:ascii="Arial" w:hAnsi="Arial" w:cs="Arial"/>
                <w:sz w:val="20"/>
                <w:szCs w:val="20"/>
              </w:rPr>
              <w:t>Konik çözgü makinesinin günlük, haftalık ve aylık yağlanması gereken aksa</w:t>
            </w:r>
            <w:r w:rsidR="00126C05" w:rsidRPr="00FB4E29">
              <w:rPr>
                <w:rFonts w:ascii="Arial" w:hAnsi="Arial" w:cs="Arial"/>
                <w:sz w:val="20"/>
                <w:szCs w:val="20"/>
              </w:rPr>
              <w:t>mlar</w:t>
            </w:r>
            <w:r w:rsidRPr="00FB4E29">
              <w:rPr>
                <w:rFonts w:ascii="Arial" w:hAnsi="Arial" w:cs="Arial"/>
                <w:sz w:val="20"/>
                <w:szCs w:val="20"/>
              </w:rPr>
              <w:t xml:space="preserve"> </w:t>
            </w:r>
            <w:r w:rsidR="006778CE" w:rsidRPr="00FB4E29">
              <w:rPr>
                <w:rFonts w:ascii="Arial" w:hAnsi="Arial" w:cs="Arial"/>
                <w:sz w:val="20"/>
                <w:szCs w:val="20"/>
              </w:rPr>
              <w:t>açıklatılır</w:t>
            </w:r>
            <w:r w:rsidRPr="00FB4E29">
              <w:rPr>
                <w:rFonts w:ascii="Arial" w:hAnsi="Arial" w:cs="Arial"/>
                <w:sz w:val="20"/>
                <w:szCs w:val="20"/>
              </w:rPr>
              <w:t>.</w:t>
            </w:r>
          </w:p>
          <w:p w14:paraId="3F376C4D" w14:textId="03FDEA67" w:rsidR="00BC7A3E" w:rsidRPr="00FB4E29" w:rsidRDefault="00BE0C0E" w:rsidP="00302F12">
            <w:pPr>
              <w:pStyle w:val="ListeParagraf"/>
              <w:widowControl w:val="0"/>
              <w:numPr>
                <w:ilvl w:val="0"/>
                <w:numId w:val="24"/>
              </w:numPr>
              <w:autoSpaceDE w:val="0"/>
              <w:autoSpaceDN w:val="0"/>
              <w:adjustRightInd w:val="0"/>
              <w:spacing w:after="0" w:line="240" w:lineRule="auto"/>
              <w:rPr>
                <w:rFonts w:ascii="Arial" w:hAnsi="Arial" w:cs="Arial"/>
                <w:b/>
                <w:color w:val="000000"/>
                <w:sz w:val="20"/>
                <w:szCs w:val="20"/>
              </w:rPr>
            </w:pPr>
            <w:r w:rsidRPr="00FB4E29">
              <w:rPr>
                <w:rFonts w:ascii="Arial" w:hAnsi="Arial" w:cs="Arial"/>
                <w:b/>
                <w:color w:val="000000"/>
                <w:sz w:val="20"/>
                <w:szCs w:val="20"/>
              </w:rPr>
              <w:t>K</w:t>
            </w:r>
            <w:r w:rsidRPr="00FB4E29">
              <w:rPr>
                <w:rFonts w:ascii="Arial" w:hAnsi="Arial" w:cs="Arial"/>
                <w:b/>
                <w:color w:val="000000" w:themeColor="text1"/>
                <w:sz w:val="20"/>
                <w:szCs w:val="20"/>
              </w:rPr>
              <w:t>onik çözgü makinesinde çözgü hazırlar.</w:t>
            </w:r>
          </w:p>
          <w:p w14:paraId="4C42915A" w14:textId="77777777" w:rsidR="00BE0C0E" w:rsidRPr="00FB4E29" w:rsidRDefault="00BE0C0E" w:rsidP="00302F12">
            <w:pPr>
              <w:pStyle w:val="ListeParagraf"/>
              <w:widowControl w:val="0"/>
              <w:numPr>
                <w:ilvl w:val="0"/>
                <w:numId w:val="26"/>
              </w:numPr>
              <w:autoSpaceDE w:val="0"/>
              <w:autoSpaceDN w:val="0"/>
              <w:adjustRightInd w:val="0"/>
              <w:spacing w:after="0" w:line="240" w:lineRule="auto"/>
              <w:rPr>
                <w:rFonts w:ascii="Arial" w:hAnsi="Arial" w:cs="Arial"/>
                <w:sz w:val="20"/>
                <w:szCs w:val="20"/>
              </w:rPr>
            </w:pPr>
            <w:r w:rsidRPr="00FB4E29">
              <w:rPr>
                <w:rFonts w:ascii="Arial" w:hAnsi="Arial" w:cs="Arial"/>
                <w:sz w:val="20"/>
                <w:szCs w:val="20"/>
              </w:rPr>
              <w:t>Konik çözgü maki</w:t>
            </w:r>
            <w:r w:rsidR="005C0AFB" w:rsidRPr="00FB4E29">
              <w:rPr>
                <w:rFonts w:ascii="Arial" w:hAnsi="Arial" w:cs="Arial"/>
                <w:sz w:val="20"/>
                <w:szCs w:val="20"/>
              </w:rPr>
              <w:t>nesinin cağlık kısmının görevi</w:t>
            </w:r>
            <w:r w:rsidRPr="00FB4E29">
              <w:rPr>
                <w:rFonts w:ascii="Arial" w:hAnsi="Arial" w:cs="Arial"/>
                <w:sz w:val="20"/>
                <w:szCs w:val="20"/>
              </w:rPr>
              <w:t xml:space="preserve"> </w:t>
            </w:r>
            <w:r w:rsidR="006778CE" w:rsidRPr="00FB4E29">
              <w:rPr>
                <w:rFonts w:ascii="Arial" w:hAnsi="Arial" w:cs="Arial"/>
                <w:sz w:val="20"/>
                <w:szCs w:val="20"/>
              </w:rPr>
              <w:t>açıklatılır</w:t>
            </w:r>
            <w:r w:rsidRPr="00FB4E29">
              <w:rPr>
                <w:rFonts w:ascii="Arial" w:hAnsi="Arial" w:cs="Arial"/>
                <w:sz w:val="20"/>
                <w:szCs w:val="20"/>
              </w:rPr>
              <w:t>.</w:t>
            </w:r>
          </w:p>
          <w:p w14:paraId="30CEF932" w14:textId="77777777" w:rsidR="00BE0C0E" w:rsidRPr="00FB4E29" w:rsidRDefault="00BE0C0E" w:rsidP="00302F12">
            <w:pPr>
              <w:pStyle w:val="ListeParagraf"/>
              <w:widowControl w:val="0"/>
              <w:numPr>
                <w:ilvl w:val="0"/>
                <w:numId w:val="26"/>
              </w:numPr>
              <w:autoSpaceDE w:val="0"/>
              <w:autoSpaceDN w:val="0"/>
              <w:adjustRightInd w:val="0"/>
              <w:spacing w:after="0" w:line="240" w:lineRule="auto"/>
              <w:rPr>
                <w:rFonts w:ascii="Arial" w:hAnsi="Arial" w:cs="Arial"/>
                <w:sz w:val="20"/>
                <w:szCs w:val="20"/>
              </w:rPr>
            </w:pPr>
            <w:r w:rsidRPr="00FB4E29">
              <w:rPr>
                <w:rFonts w:ascii="Arial" w:hAnsi="Arial" w:cs="Arial"/>
                <w:sz w:val="20"/>
                <w:szCs w:val="20"/>
              </w:rPr>
              <w:t>Konik çözgü maki</w:t>
            </w:r>
            <w:r w:rsidR="005C0AFB" w:rsidRPr="00FB4E29">
              <w:rPr>
                <w:rFonts w:ascii="Arial" w:hAnsi="Arial" w:cs="Arial"/>
                <w:sz w:val="20"/>
                <w:szCs w:val="20"/>
              </w:rPr>
              <w:t>nesinin tambur kısmının görevi</w:t>
            </w:r>
            <w:r w:rsidRPr="00FB4E29">
              <w:rPr>
                <w:rFonts w:ascii="Arial" w:hAnsi="Arial" w:cs="Arial"/>
                <w:sz w:val="20"/>
                <w:szCs w:val="20"/>
              </w:rPr>
              <w:t xml:space="preserve"> </w:t>
            </w:r>
            <w:r w:rsidR="006778CE" w:rsidRPr="00FB4E29">
              <w:rPr>
                <w:rFonts w:ascii="Arial" w:hAnsi="Arial" w:cs="Arial"/>
                <w:sz w:val="20"/>
                <w:szCs w:val="20"/>
              </w:rPr>
              <w:t>açıklatılır</w:t>
            </w:r>
            <w:r w:rsidRPr="00FB4E29">
              <w:rPr>
                <w:rFonts w:ascii="Arial" w:hAnsi="Arial" w:cs="Arial"/>
                <w:sz w:val="20"/>
                <w:szCs w:val="20"/>
              </w:rPr>
              <w:t>.</w:t>
            </w:r>
          </w:p>
          <w:p w14:paraId="0F3AC24B" w14:textId="77777777" w:rsidR="00BE0C0E" w:rsidRPr="00FB4E29" w:rsidRDefault="00BE0C0E" w:rsidP="00302F12">
            <w:pPr>
              <w:pStyle w:val="ListeParagraf"/>
              <w:widowControl w:val="0"/>
              <w:numPr>
                <w:ilvl w:val="0"/>
                <w:numId w:val="26"/>
              </w:numPr>
              <w:autoSpaceDE w:val="0"/>
              <w:autoSpaceDN w:val="0"/>
              <w:adjustRightInd w:val="0"/>
              <w:spacing w:after="0" w:line="240" w:lineRule="auto"/>
              <w:rPr>
                <w:rFonts w:ascii="Arial" w:hAnsi="Arial" w:cs="Arial"/>
                <w:sz w:val="20"/>
                <w:szCs w:val="20"/>
              </w:rPr>
            </w:pPr>
            <w:r w:rsidRPr="00FB4E29">
              <w:rPr>
                <w:rFonts w:ascii="Arial" w:hAnsi="Arial" w:cs="Arial"/>
                <w:sz w:val="20"/>
                <w:szCs w:val="20"/>
              </w:rPr>
              <w:t xml:space="preserve">Konik çözgü makinesinin levende alma kısmının </w:t>
            </w:r>
            <w:r w:rsidR="005C0AFB" w:rsidRPr="00FB4E29">
              <w:rPr>
                <w:rFonts w:ascii="Arial" w:hAnsi="Arial" w:cs="Arial"/>
                <w:sz w:val="20"/>
                <w:szCs w:val="20"/>
              </w:rPr>
              <w:t>görevi</w:t>
            </w:r>
            <w:r w:rsidR="004F5AAC" w:rsidRPr="00FB4E29">
              <w:rPr>
                <w:rFonts w:ascii="Arial" w:hAnsi="Arial" w:cs="Arial"/>
                <w:sz w:val="20"/>
                <w:szCs w:val="20"/>
              </w:rPr>
              <w:t xml:space="preserve"> </w:t>
            </w:r>
            <w:r w:rsidR="006778CE" w:rsidRPr="00FB4E29">
              <w:rPr>
                <w:rFonts w:ascii="Arial" w:hAnsi="Arial" w:cs="Arial"/>
                <w:sz w:val="20"/>
                <w:szCs w:val="20"/>
              </w:rPr>
              <w:t>açıklatılır</w:t>
            </w:r>
            <w:r w:rsidRPr="00FB4E29">
              <w:rPr>
                <w:rFonts w:ascii="Arial" w:hAnsi="Arial" w:cs="Arial"/>
                <w:sz w:val="20"/>
                <w:szCs w:val="20"/>
              </w:rPr>
              <w:t>.</w:t>
            </w:r>
          </w:p>
          <w:p w14:paraId="5C3C6387" w14:textId="77777777" w:rsidR="00BE0C0E" w:rsidRPr="00FB4E29" w:rsidRDefault="00BE0C0E" w:rsidP="00302F12">
            <w:pPr>
              <w:pStyle w:val="ListeParagraf"/>
              <w:widowControl w:val="0"/>
              <w:numPr>
                <w:ilvl w:val="0"/>
                <w:numId w:val="26"/>
              </w:numPr>
              <w:autoSpaceDE w:val="0"/>
              <w:autoSpaceDN w:val="0"/>
              <w:adjustRightInd w:val="0"/>
              <w:spacing w:after="0" w:line="240" w:lineRule="auto"/>
              <w:rPr>
                <w:rFonts w:ascii="Arial" w:hAnsi="Arial" w:cs="Arial"/>
                <w:sz w:val="20"/>
                <w:szCs w:val="20"/>
              </w:rPr>
            </w:pPr>
            <w:r w:rsidRPr="00FB4E29">
              <w:rPr>
                <w:rFonts w:ascii="Arial" w:hAnsi="Arial" w:cs="Arial"/>
                <w:sz w:val="20"/>
                <w:szCs w:val="20"/>
              </w:rPr>
              <w:t>Çözgü hazırlama</w:t>
            </w:r>
            <w:r w:rsidR="00AC79D2" w:rsidRPr="00FB4E29">
              <w:rPr>
                <w:rFonts w:ascii="Arial" w:hAnsi="Arial" w:cs="Arial"/>
                <w:sz w:val="20"/>
                <w:szCs w:val="20"/>
              </w:rPr>
              <w:t xml:space="preserve"> iş emrini tanıtılır</w:t>
            </w:r>
            <w:r w:rsidRPr="00FB4E29">
              <w:rPr>
                <w:rFonts w:ascii="Arial" w:hAnsi="Arial" w:cs="Arial"/>
                <w:sz w:val="20"/>
                <w:szCs w:val="20"/>
              </w:rPr>
              <w:t>.</w:t>
            </w:r>
          </w:p>
          <w:p w14:paraId="13C3194C" w14:textId="77777777" w:rsidR="00BE0C0E" w:rsidRPr="00FB4E29" w:rsidRDefault="00BE0C0E" w:rsidP="00A83B14">
            <w:pPr>
              <w:spacing w:after="0" w:line="240" w:lineRule="auto"/>
              <w:rPr>
                <w:rFonts w:ascii="Arial" w:hAnsi="Arial" w:cs="Arial"/>
                <w:color w:val="000000" w:themeColor="text1"/>
                <w:sz w:val="20"/>
                <w:szCs w:val="20"/>
              </w:rPr>
            </w:pPr>
          </w:p>
          <w:p w14:paraId="3EAE37A0" w14:textId="77777777" w:rsidR="00BC7A3E" w:rsidRPr="00FB4E29" w:rsidRDefault="00BE0C0E" w:rsidP="00302F12">
            <w:pPr>
              <w:pStyle w:val="ListeParagraf"/>
              <w:widowControl w:val="0"/>
              <w:numPr>
                <w:ilvl w:val="0"/>
                <w:numId w:val="24"/>
              </w:numPr>
              <w:autoSpaceDE w:val="0"/>
              <w:autoSpaceDN w:val="0"/>
              <w:adjustRightInd w:val="0"/>
              <w:spacing w:after="0" w:line="240" w:lineRule="auto"/>
              <w:rPr>
                <w:rFonts w:ascii="Arial" w:hAnsi="Arial" w:cs="Arial"/>
                <w:b/>
                <w:color w:val="000000"/>
                <w:sz w:val="20"/>
                <w:szCs w:val="20"/>
              </w:rPr>
            </w:pPr>
            <w:r w:rsidRPr="00FB4E29">
              <w:rPr>
                <w:rFonts w:ascii="Arial" w:hAnsi="Arial" w:cs="Arial"/>
                <w:b/>
                <w:color w:val="000000" w:themeColor="text1"/>
                <w:sz w:val="20"/>
                <w:szCs w:val="20"/>
              </w:rPr>
              <w:t xml:space="preserve">Çözgü </w:t>
            </w:r>
            <w:r w:rsidR="00A83B14" w:rsidRPr="00FB4E29">
              <w:rPr>
                <w:rFonts w:ascii="Arial" w:hAnsi="Arial" w:cs="Arial"/>
                <w:b/>
                <w:color w:val="000000" w:themeColor="text1"/>
                <w:sz w:val="20"/>
                <w:szCs w:val="20"/>
              </w:rPr>
              <w:t xml:space="preserve">hazırlama işleminde </w:t>
            </w:r>
            <w:proofErr w:type="gramStart"/>
            <w:r w:rsidR="00A83B14" w:rsidRPr="00FB4E29">
              <w:rPr>
                <w:rFonts w:ascii="Arial" w:hAnsi="Arial" w:cs="Arial"/>
                <w:b/>
                <w:color w:val="000000" w:themeColor="text1"/>
                <w:sz w:val="20"/>
                <w:szCs w:val="20"/>
              </w:rPr>
              <w:t>kullanılacak</w:t>
            </w:r>
            <w:r w:rsidRPr="00FB4E29">
              <w:rPr>
                <w:rFonts w:ascii="Arial" w:hAnsi="Arial" w:cs="Arial"/>
                <w:b/>
                <w:color w:val="000000" w:themeColor="text1"/>
                <w:sz w:val="20"/>
                <w:szCs w:val="20"/>
              </w:rPr>
              <w:t xml:space="preserve"> </w:t>
            </w:r>
            <w:r w:rsidR="00A83B14" w:rsidRPr="00FB4E29">
              <w:rPr>
                <w:rFonts w:ascii="Arial" w:hAnsi="Arial" w:cs="Arial"/>
                <w:b/>
                <w:color w:val="000000" w:themeColor="text1"/>
                <w:sz w:val="20"/>
                <w:szCs w:val="20"/>
              </w:rPr>
              <w:t xml:space="preserve"> </w:t>
            </w:r>
            <w:r w:rsidRPr="00FB4E29">
              <w:rPr>
                <w:rFonts w:ascii="Arial" w:hAnsi="Arial" w:cs="Arial"/>
                <w:b/>
                <w:color w:val="000000" w:themeColor="text1"/>
                <w:sz w:val="20"/>
                <w:szCs w:val="20"/>
              </w:rPr>
              <w:t>malzemeleri</w:t>
            </w:r>
            <w:proofErr w:type="gramEnd"/>
            <w:r w:rsidRPr="00FB4E29">
              <w:rPr>
                <w:rFonts w:ascii="Arial" w:hAnsi="Arial" w:cs="Arial"/>
                <w:b/>
                <w:color w:val="000000" w:themeColor="text1"/>
                <w:sz w:val="20"/>
                <w:szCs w:val="20"/>
              </w:rPr>
              <w:t xml:space="preserve"> seçerek konik çözgü makinesinin genel ayarlarını yapar.</w:t>
            </w:r>
          </w:p>
          <w:p w14:paraId="3C98C5C0" w14:textId="77777777" w:rsidR="00BE0C0E" w:rsidRPr="00FB4E29" w:rsidRDefault="00BE0C0E" w:rsidP="00302F12">
            <w:pPr>
              <w:pStyle w:val="ListeParagraf"/>
              <w:widowControl w:val="0"/>
              <w:numPr>
                <w:ilvl w:val="0"/>
                <w:numId w:val="27"/>
              </w:numPr>
              <w:autoSpaceDE w:val="0"/>
              <w:autoSpaceDN w:val="0"/>
              <w:adjustRightInd w:val="0"/>
              <w:spacing w:after="0" w:line="240" w:lineRule="auto"/>
              <w:rPr>
                <w:rFonts w:ascii="Arial" w:hAnsi="Arial" w:cs="Arial"/>
                <w:sz w:val="20"/>
                <w:szCs w:val="20"/>
              </w:rPr>
            </w:pPr>
            <w:r w:rsidRPr="00FB4E29">
              <w:rPr>
                <w:rFonts w:ascii="Arial" w:hAnsi="Arial" w:cs="Arial"/>
                <w:sz w:val="20"/>
                <w:szCs w:val="20"/>
              </w:rPr>
              <w:t>Ko</w:t>
            </w:r>
            <w:r w:rsidR="00D66E97" w:rsidRPr="00FB4E29">
              <w:rPr>
                <w:rFonts w:ascii="Arial" w:hAnsi="Arial" w:cs="Arial"/>
                <w:sz w:val="20"/>
                <w:szCs w:val="20"/>
              </w:rPr>
              <w:t>nik çözgü makinesi iş talimatı</w:t>
            </w:r>
            <w:r w:rsidRPr="00FB4E29">
              <w:rPr>
                <w:rFonts w:ascii="Arial" w:hAnsi="Arial" w:cs="Arial"/>
                <w:sz w:val="20"/>
                <w:szCs w:val="20"/>
              </w:rPr>
              <w:t xml:space="preserve"> </w:t>
            </w:r>
            <w:r w:rsidR="006778CE" w:rsidRPr="00FB4E29">
              <w:rPr>
                <w:rFonts w:ascii="Arial" w:hAnsi="Arial" w:cs="Arial"/>
                <w:sz w:val="20"/>
                <w:szCs w:val="20"/>
              </w:rPr>
              <w:t>açıklatılır</w:t>
            </w:r>
          </w:p>
          <w:p w14:paraId="4BE71B4F" w14:textId="77777777" w:rsidR="00BE0C0E" w:rsidRPr="00FB4E29" w:rsidRDefault="00BE0C0E" w:rsidP="00302F12">
            <w:pPr>
              <w:pStyle w:val="ListeParagraf"/>
              <w:widowControl w:val="0"/>
              <w:numPr>
                <w:ilvl w:val="0"/>
                <w:numId w:val="27"/>
              </w:numPr>
              <w:autoSpaceDE w:val="0"/>
              <w:autoSpaceDN w:val="0"/>
              <w:adjustRightInd w:val="0"/>
              <w:spacing w:after="0" w:line="240" w:lineRule="auto"/>
              <w:rPr>
                <w:rFonts w:ascii="Arial" w:hAnsi="Arial" w:cs="Arial"/>
                <w:sz w:val="20"/>
                <w:szCs w:val="20"/>
              </w:rPr>
            </w:pPr>
            <w:r w:rsidRPr="00FB4E29">
              <w:rPr>
                <w:rFonts w:ascii="Arial" w:hAnsi="Arial" w:cs="Arial"/>
                <w:sz w:val="20"/>
                <w:szCs w:val="20"/>
              </w:rPr>
              <w:t xml:space="preserve">Konik çözgü makinesi ayarları için kullanılan araç- gereçleri </w:t>
            </w:r>
            <w:r w:rsidR="004F5AAC" w:rsidRPr="00FB4E29">
              <w:rPr>
                <w:rFonts w:ascii="Arial" w:hAnsi="Arial" w:cs="Arial"/>
                <w:sz w:val="20"/>
                <w:szCs w:val="20"/>
              </w:rPr>
              <w:t>tanıtılır</w:t>
            </w:r>
            <w:r w:rsidR="00A83B14" w:rsidRPr="00FB4E29">
              <w:rPr>
                <w:rFonts w:ascii="Arial" w:hAnsi="Arial" w:cs="Arial"/>
                <w:sz w:val="20"/>
                <w:szCs w:val="20"/>
              </w:rPr>
              <w:t>.</w:t>
            </w:r>
          </w:p>
          <w:p w14:paraId="7C0F8741" w14:textId="77777777" w:rsidR="00BE0C0E" w:rsidRPr="00FB4E29" w:rsidRDefault="00BE0C0E" w:rsidP="00302F12">
            <w:pPr>
              <w:pStyle w:val="ListeParagraf"/>
              <w:widowControl w:val="0"/>
              <w:numPr>
                <w:ilvl w:val="0"/>
                <w:numId w:val="27"/>
              </w:numPr>
              <w:autoSpaceDE w:val="0"/>
              <w:autoSpaceDN w:val="0"/>
              <w:adjustRightInd w:val="0"/>
              <w:spacing w:after="0" w:line="240" w:lineRule="auto"/>
              <w:rPr>
                <w:rFonts w:ascii="Arial" w:hAnsi="Arial" w:cs="Arial"/>
                <w:sz w:val="20"/>
                <w:szCs w:val="20"/>
              </w:rPr>
            </w:pPr>
            <w:r w:rsidRPr="00FB4E29">
              <w:rPr>
                <w:rFonts w:ascii="Arial" w:hAnsi="Arial" w:cs="Arial"/>
                <w:sz w:val="20"/>
                <w:szCs w:val="20"/>
              </w:rPr>
              <w:t>Konik çözgü makinesinde cağlık kısmında uygulanacak ayar çeşitlerini listeler.</w:t>
            </w:r>
          </w:p>
          <w:p w14:paraId="7AC4B57B" w14:textId="77777777" w:rsidR="00BE0C0E" w:rsidRPr="00FB4E29" w:rsidRDefault="00BE0C0E" w:rsidP="00302F12">
            <w:pPr>
              <w:pStyle w:val="ListeParagraf"/>
              <w:widowControl w:val="0"/>
              <w:numPr>
                <w:ilvl w:val="0"/>
                <w:numId w:val="27"/>
              </w:numPr>
              <w:autoSpaceDE w:val="0"/>
              <w:autoSpaceDN w:val="0"/>
              <w:adjustRightInd w:val="0"/>
              <w:spacing w:after="0" w:line="240" w:lineRule="auto"/>
              <w:rPr>
                <w:rFonts w:ascii="Arial" w:hAnsi="Arial" w:cs="Arial"/>
                <w:b/>
                <w:color w:val="000000" w:themeColor="text1"/>
                <w:sz w:val="20"/>
                <w:szCs w:val="20"/>
              </w:rPr>
            </w:pPr>
            <w:r w:rsidRPr="00FB4E29">
              <w:rPr>
                <w:rFonts w:ascii="Arial" w:hAnsi="Arial" w:cs="Arial"/>
                <w:sz w:val="20"/>
                <w:szCs w:val="20"/>
              </w:rPr>
              <w:t>Konik çözgü makinesinde tambur kısmında uygulanacak ayar çeşitlerini listeler.</w:t>
            </w:r>
          </w:p>
          <w:p w14:paraId="4893AE20" w14:textId="02EE5AB9" w:rsidR="00BE0C0E" w:rsidRPr="00FB4E29" w:rsidRDefault="00BE0C0E" w:rsidP="00302F12">
            <w:pPr>
              <w:pStyle w:val="ListeParagraf"/>
              <w:widowControl w:val="0"/>
              <w:numPr>
                <w:ilvl w:val="0"/>
                <w:numId w:val="27"/>
              </w:numPr>
              <w:autoSpaceDE w:val="0"/>
              <w:autoSpaceDN w:val="0"/>
              <w:adjustRightInd w:val="0"/>
              <w:spacing w:after="0" w:line="240" w:lineRule="auto"/>
              <w:rPr>
                <w:rFonts w:ascii="Arial" w:hAnsi="Arial" w:cs="Arial"/>
                <w:b/>
                <w:color w:val="000000"/>
                <w:sz w:val="20"/>
                <w:szCs w:val="20"/>
              </w:rPr>
            </w:pPr>
            <w:r w:rsidRPr="00FB4E29">
              <w:rPr>
                <w:rFonts w:ascii="Arial" w:hAnsi="Arial" w:cs="Arial"/>
                <w:sz w:val="20"/>
                <w:szCs w:val="20"/>
              </w:rPr>
              <w:t>Konik çözgü makinesinde levende alma kısmında uygulanacak ayar çeşitlerini listeler.</w:t>
            </w:r>
          </w:p>
          <w:p w14:paraId="648BE521" w14:textId="77777777" w:rsidR="007E0532" w:rsidRPr="00FB4E29" w:rsidRDefault="00BE0C0E" w:rsidP="00302F12">
            <w:pPr>
              <w:pStyle w:val="ListeParagraf"/>
              <w:widowControl w:val="0"/>
              <w:numPr>
                <w:ilvl w:val="0"/>
                <w:numId w:val="24"/>
              </w:numPr>
              <w:autoSpaceDE w:val="0"/>
              <w:autoSpaceDN w:val="0"/>
              <w:adjustRightInd w:val="0"/>
              <w:spacing w:after="0" w:line="240" w:lineRule="auto"/>
              <w:rPr>
                <w:rFonts w:ascii="Arial" w:hAnsi="Arial" w:cs="Arial"/>
                <w:b/>
                <w:color w:val="000000"/>
                <w:sz w:val="20"/>
                <w:szCs w:val="20"/>
              </w:rPr>
            </w:pPr>
            <w:r w:rsidRPr="00FB4E29">
              <w:rPr>
                <w:rFonts w:ascii="Arial" w:hAnsi="Arial" w:cs="Arial"/>
                <w:b/>
                <w:color w:val="000000" w:themeColor="text1"/>
                <w:sz w:val="20"/>
                <w:szCs w:val="20"/>
              </w:rPr>
              <w:t>Çözgü hazırlama işleminde kullanılacak malzemeleri seçerek seri çözgü makinesinin bakım süresine uygun periyodik bakımını yapar.</w:t>
            </w:r>
          </w:p>
          <w:p w14:paraId="65E20538" w14:textId="77777777" w:rsidR="00BE0C0E" w:rsidRPr="00FB4E29" w:rsidRDefault="00BE0C0E" w:rsidP="00302F12">
            <w:pPr>
              <w:pStyle w:val="ListeParagraf"/>
              <w:widowControl w:val="0"/>
              <w:numPr>
                <w:ilvl w:val="0"/>
                <w:numId w:val="28"/>
              </w:numPr>
              <w:autoSpaceDE w:val="0"/>
              <w:autoSpaceDN w:val="0"/>
              <w:adjustRightInd w:val="0"/>
              <w:spacing w:after="0" w:line="240" w:lineRule="auto"/>
              <w:rPr>
                <w:rFonts w:ascii="Arial" w:hAnsi="Arial" w:cs="Arial"/>
                <w:sz w:val="20"/>
                <w:szCs w:val="20"/>
              </w:rPr>
            </w:pPr>
            <w:r w:rsidRPr="00FB4E29">
              <w:rPr>
                <w:rFonts w:ascii="Arial" w:hAnsi="Arial" w:cs="Arial"/>
                <w:sz w:val="20"/>
                <w:szCs w:val="20"/>
              </w:rPr>
              <w:t xml:space="preserve">Seri </w:t>
            </w:r>
            <w:r w:rsidR="004F5AAC" w:rsidRPr="00FB4E29">
              <w:rPr>
                <w:rFonts w:ascii="Arial" w:hAnsi="Arial" w:cs="Arial"/>
                <w:sz w:val="20"/>
                <w:szCs w:val="20"/>
              </w:rPr>
              <w:t>çözgü makinesinde cağlık kısmı</w:t>
            </w:r>
            <w:r w:rsidRPr="00FB4E29">
              <w:rPr>
                <w:rFonts w:ascii="Arial" w:hAnsi="Arial" w:cs="Arial"/>
                <w:sz w:val="20"/>
                <w:szCs w:val="20"/>
              </w:rPr>
              <w:t xml:space="preserve"> </w:t>
            </w:r>
            <w:r w:rsidR="004F5AAC" w:rsidRPr="00FB4E29">
              <w:rPr>
                <w:rFonts w:ascii="Arial" w:hAnsi="Arial" w:cs="Arial"/>
                <w:sz w:val="20"/>
                <w:szCs w:val="20"/>
              </w:rPr>
              <w:t>tanıtılır</w:t>
            </w:r>
            <w:r w:rsidR="00A83B14" w:rsidRPr="00FB4E29">
              <w:rPr>
                <w:rFonts w:ascii="Arial" w:hAnsi="Arial" w:cs="Arial"/>
                <w:sz w:val="20"/>
                <w:szCs w:val="20"/>
              </w:rPr>
              <w:t>.</w:t>
            </w:r>
          </w:p>
          <w:p w14:paraId="2AEF1434" w14:textId="77777777" w:rsidR="00BE0C0E" w:rsidRPr="00FB4E29" w:rsidRDefault="00BE0C0E" w:rsidP="00302F12">
            <w:pPr>
              <w:pStyle w:val="ListeParagraf"/>
              <w:widowControl w:val="0"/>
              <w:numPr>
                <w:ilvl w:val="0"/>
                <w:numId w:val="28"/>
              </w:numPr>
              <w:autoSpaceDE w:val="0"/>
              <w:autoSpaceDN w:val="0"/>
              <w:adjustRightInd w:val="0"/>
              <w:spacing w:after="0" w:line="240" w:lineRule="auto"/>
              <w:rPr>
                <w:rFonts w:ascii="Arial" w:hAnsi="Arial" w:cs="Arial"/>
                <w:sz w:val="20"/>
                <w:szCs w:val="20"/>
              </w:rPr>
            </w:pPr>
            <w:r w:rsidRPr="00FB4E29">
              <w:rPr>
                <w:rFonts w:ascii="Arial" w:hAnsi="Arial" w:cs="Arial"/>
                <w:sz w:val="20"/>
                <w:szCs w:val="20"/>
              </w:rPr>
              <w:t>Seri çözgü m</w:t>
            </w:r>
            <w:r w:rsidR="004F5AAC" w:rsidRPr="00FB4E29">
              <w:rPr>
                <w:rFonts w:ascii="Arial" w:hAnsi="Arial" w:cs="Arial"/>
                <w:sz w:val="20"/>
                <w:szCs w:val="20"/>
              </w:rPr>
              <w:t>akinesinde levende sarma kısmı</w:t>
            </w:r>
            <w:r w:rsidRPr="00FB4E29">
              <w:rPr>
                <w:rFonts w:ascii="Arial" w:hAnsi="Arial" w:cs="Arial"/>
                <w:sz w:val="20"/>
                <w:szCs w:val="20"/>
              </w:rPr>
              <w:t xml:space="preserve"> </w:t>
            </w:r>
            <w:r w:rsidR="004F5AAC" w:rsidRPr="00FB4E29">
              <w:rPr>
                <w:rFonts w:ascii="Arial" w:hAnsi="Arial" w:cs="Arial"/>
                <w:sz w:val="20"/>
                <w:szCs w:val="20"/>
              </w:rPr>
              <w:t>tanıtılır</w:t>
            </w:r>
            <w:r w:rsidR="00A83B14" w:rsidRPr="00FB4E29">
              <w:rPr>
                <w:rFonts w:ascii="Arial" w:hAnsi="Arial" w:cs="Arial"/>
                <w:sz w:val="20"/>
                <w:szCs w:val="20"/>
              </w:rPr>
              <w:t>.</w:t>
            </w:r>
          </w:p>
          <w:p w14:paraId="30E6E715" w14:textId="77777777" w:rsidR="00BE0C0E" w:rsidRPr="00FB4E29" w:rsidRDefault="00BE0C0E" w:rsidP="00302F12">
            <w:pPr>
              <w:pStyle w:val="ListeParagraf"/>
              <w:widowControl w:val="0"/>
              <w:numPr>
                <w:ilvl w:val="0"/>
                <w:numId w:val="28"/>
              </w:numPr>
              <w:autoSpaceDE w:val="0"/>
              <w:autoSpaceDN w:val="0"/>
              <w:adjustRightInd w:val="0"/>
              <w:spacing w:after="0" w:line="240" w:lineRule="auto"/>
              <w:rPr>
                <w:rFonts w:ascii="Arial" w:hAnsi="Arial" w:cs="Arial"/>
                <w:sz w:val="20"/>
                <w:szCs w:val="20"/>
              </w:rPr>
            </w:pPr>
            <w:r w:rsidRPr="00FB4E29">
              <w:rPr>
                <w:rFonts w:ascii="Arial" w:hAnsi="Arial" w:cs="Arial"/>
                <w:sz w:val="20"/>
                <w:szCs w:val="20"/>
              </w:rPr>
              <w:t>Bakım çeşitleri için gerekli araç gereçleri listeler.</w:t>
            </w:r>
          </w:p>
          <w:p w14:paraId="253BE274" w14:textId="77777777" w:rsidR="00BE0C0E" w:rsidRPr="00FB4E29" w:rsidRDefault="00BE0C0E" w:rsidP="00302F12">
            <w:pPr>
              <w:pStyle w:val="ListeParagraf"/>
              <w:widowControl w:val="0"/>
              <w:numPr>
                <w:ilvl w:val="0"/>
                <w:numId w:val="28"/>
              </w:numPr>
              <w:autoSpaceDE w:val="0"/>
              <w:autoSpaceDN w:val="0"/>
              <w:adjustRightInd w:val="0"/>
              <w:spacing w:after="0" w:line="240" w:lineRule="auto"/>
              <w:rPr>
                <w:rFonts w:ascii="Arial" w:hAnsi="Arial" w:cs="Arial"/>
                <w:sz w:val="20"/>
                <w:szCs w:val="20"/>
              </w:rPr>
            </w:pPr>
            <w:r w:rsidRPr="00FB4E29">
              <w:rPr>
                <w:rFonts w:ascii="Arial" w:hAnsi="Arial" w:cs="Arial"/>
                <w:sz w:val="20"/>
                <w:szCs w:val="20"/>
              </w:rPr>
              <w:t>Seri çözgü makinesinde fırça ve hava ya</w:t>
            </w:r>
            <w:r w:rsidR="00BF66A7" w:rsidRPr="00FB4E29">
              <w:rPr>
                <w:rFonts w:ascii="Arial" w:hAnsi="Arial" w:cs="Arial"/>
                <w:sz w:val="20"/>
                <w:szCs w:val="20"/>
              </w:rPr>
              <w:t>rdımı ile temizlenecek kısımlar</w:t>
            </w:r>
            <w:r w:rsidRPr="00FB4E29">
              <w:rPr>
                <w:rFonts w:ascii="Arial" w:hAnsi="Arial" w:cs="Arial"/>
                <w:sz w:val="20"/>
                <w:szCs w:val="20"/>
              </w:rPr>
              <w:t xml:space="preserve"> </w:t>
            </w:r>
            <w:r w:rsidR="006778CE" w:rsidRPr="00FB4E29">
              <w:rPr>
                <w:rFonts w:ascii="Arial" w:hAnsi="Arial" w:cs="Arial"/>
                <w:sz w:val="20"/>
                <w:szCs w:val="20"/>
              </w:rPr>
              <w:t>açıklatılır</w:t>
            </w:r>
            <w:r w:rsidRPr="00FB4E29">
              <w:rPr>
                <w:rFonts w:ascii="Arial" w:hAnsi="Arial" w:cs="Arial"/>
                <w:sz w:val="20"/>
                <w:szCs w:val="20"/>
              </w:rPr>
              <w:t>.</w:t>
            </w:r>
          </w:p>
          <w:p w14:paraId="056B3D1B" w14:textId="77777777" w:rsidR="00BE0C0E" w:rsidRPr="00FB4E29" w:rsidRDefault="00BE0C0E" w:rsidP="00302F12">
            <w:pPr>
              <w:pStyle w:val="ListeParagraf"/>
              <w:widowControl w:val="0"/>
              <w:numPr>
                <w:ilvl w:val="0"/>
                <w:numId w:val="28"/>
              </w:numPr>
              <w:autoSpaceDE w:val="0"/>
              <w:autoSpaceDN w:val="0"/>
              <w:adjustRightInd w:val="0"/>
              <w:spacing w:after="0" w:line="240" w:lineRule="auto"/>
              <w:rPr>
                <w:rFonts w:ascii="Arial" w:hAnsi="Arial" w:cs="Arial"/>
                <w:sz w:val="20"/>
                <w:szCs w:val="20"/>
              </w:rPr>
            </w:pPr>
            <w:r w:rsidRPr="00FB4E29">
              <w:rPr>
                <w:rFonts w:ascii="Arial" w:hAnsi="Arial" w:cs="Arial"/>
                <w:sz w:val="20"/>
                <w:szCs w:val="20"/>
              </w:rPr>
              <w:t>Seri çözgü makinesinin günlük, haftalık ve aylı</w:t>
            </w:r>
            <w:r w:rsidR="00BF66A7" w:rsidRPr="00FB4E29">
              <w:rPr>
                <w:rFonts w:ascii="Arial" w:hAnsi="Arial" w:cs="Arial"/>
                <w:sz w:val="20"/>
                <w:szCs w:val="20"/>
              </w:rPr>
              <w:t>k yağlanması gereken aksamları</w:t>
            </w:r>
            <w:r w:rsidR="00AC79D2" w:rsidRPr="00FB4E29">
              <w:rPr>
                <w:rFonts w:ascii="Arial" w:hAnsi="Arial" w:cs="Arial"/>
                <w:sz w:val="20"/>
                <w:szCs w:val="20"/>
              </w:rPr>
              <w:t xml:space="preserve"> tanıtılır</w:t>
            </w:r>
            <w:r w:rsidRPr="00FB4E29">
              <w:rPr>
                <w:rFonts w:ascii="Arial" w:hAnsi="Arial" w:cs="Arial"/>
                <w:sz w:val="20"/>
                <w:szCs w:val="20"/>
              </w:rPr>
              <w:t>.</w:t>
            </w:r>
          </w:p>
          <w:p w14:paraId="5F890A3F" w14:textId="77777777" w:rsidR="00FC273A" w:rsidRPr="00FB4E29" w:rsidRDefault="00FC273A" w:rsidP="002246B0">
            <w:pPr>
              <w:pStyle w:val="ListeParagraf"/>
              <w:numPr>
                <w:ilvl w:val="0"/>
                <w:numId w:val="24"/>
              </w:numPr>
              <w:spacing w:after="0" w:line="240" w:lineRule="auto"/>
              <w:rPr>
                <w:rFonts w:ascii="Arial" w:hAnsi="Arial" w:cs="Arial"/>
                <w:b/>
                <w:sz w:val="20"/>
                <w:szCs w:val="20"/>
              </w:rPr>
            </w:pPr>
            <w:r w:rsidRPr="00FB4E29">
              <w:rPr>
                <w:rFonts w:ascii="Arial" w:hAnsi="Arial" w:cs="Arial"/>
                <w:b/>
                <w:color w:val="000000" w:themeColor="text1"/>
                <w:sz w:val="20"/>
                <w:szCs w:val="20"/>
              </w:rPr>
              <w:t>Seri çözgü makinesinde çözgü hazırlar.</w:t>
            </w:r>
          </w:p>
          <w:p w14:paraId="275AFE43" w14:textId="77777777" w:rsidR="00FC273A" w:rsidRPr="00FB4E29" w:rsidRDefault="00FC273A" w:rsidP="002246B0">
            <w:pPr>
              <w:pStyle w:val="ListeParagraf"/>
              <w:numPr>
                <w:ilvl w:val="0"/>
                <w:numId w:val="29"/>
              </w:numPr>
              <w:spacing w:after="0" w:line="240" w:lineRule="auto"/>
              <w:rPr>
                <w:rFonts w:ascii="Arial" w:hAnsi="Arial" w:cs="Arial"/>
                <w:sz w:val="20"/>
                <w:szCs w:val="20"/>
              </w:rPr>
            </w:pPr>
            <w:r w:rsidRPr="00FB4E29">
              <w:rPr>
                <w:rFonts w:ascii="Arial" w:hAnsi="Arial" w:cs="Arial"/>
                <w:sz w:val="20"/>
                <w:szCs w:val="20"/>
              </w:rPr>
              <w:t>Seri çözgü makines</w:t>
            </w:r>
            <w:r w:rsidR="004F5AAC" w:rsidRPr="00FB4E29">
              <w:rPr>
                <w:rFonts w:ascii="Arial" w:hAnsi="Arial" w:cs="Arial"/>
                <w:sz w:val="20"/>
                <w:szCs w:val="20"/>
              </w:rPr>
              <w:t>inde cağlık kısmının görevleri</w:t>
            </w:r>
            <w:r w:rsidRPr="00FB4E29">
              <w:rPr>
                <w:rFonts w:ascii="Arial" w:hAnsi="Arial" w:cs="Arial"/>
                <w:sz w:val="20"/>
                <w:szCs w:val="20"/>
              </w:rPr>
              <w:t xml:space="preserve"> </w:t>
            </w:r>
            <w:r w:rsidR="006778CE" w:rsidRPr="00FB4E29">
              <w:rPr>
                <w:rFonts w:ascii="Arial" w:hAnsi="Arial" w:cs="Arial"/>
                <w:sz w:val="20"/>
                <w:szCs w:val="20"/>
              </w:rPr>
              <w:t>açıklatılır</w:t>
            </w:r>
            <w:r w:rsidRPr="00FB4E29">
              <w:rPr>
                <w:rFonts w:ascii="Arial" w:hAnsi="Arial" w:cs="Arial"/>
                <w:sz w:val="20"/>
                <w:szCs w:val="20"/>
              </w:rPr>
              <w:t>.</w:t>
            </w:r>
          </w:p>
          <w:p w14:paraId="68D90EFA" w14:textId="77777777" w:rsidR="00FC273A" w:rsidRPr="00FB4E29" w:rsidRDefault="00FC273A" w:rsidP="002246B0">
            <w:pPr>
              <w:pStyle w:val="ListeParagraf"/>
              <w:numPr>
                <w:ilvl w:val="0"/>
                <w:numId w:val="29"/>
              </w:numPr>
              <w:spacing w:after="0" w:line="240" w:lineRule="auto"/>
              <w:rPr>
                <w:rFonts w:ascii="Arial" w:hAnsi="Arial" w:cs="Arial"/>
                <w:sz w:val="20"/>
                <w:szCs w:val="20"/>
              </w:rPr>
            </w:pPr>
            <w:r w:rsidRPr="00FB4E29">
              <w:rPr>
                <w:rFonts w:ascii="Arial" w:hAnsi="Arial" w:cs="Arial"/>
                <w:sz w:val="20"/>
                <w:szCs w:val="20"/>
              </w:rPr>
              <w:t>Seri çözgü makinesinde lev</w:t>
            </w:r>
            <w:r w:rsidR="004F5AAC" w:rsidRPr="00FB4E29">
              <w:rPr>
                <w:rFonts w:ascii="Arial" w:hAnsi="Arial" w:cs="Arial"/>
                <w:sz w:val="20"/>
                <w:szCs w:val="20"/>
              </w:rPr>
              <w:t xml:space="preserve">ende sarma kısmının görevleri </w:t>
            </w:r>
            <w:r w:rsidR="006778CE" w:rsidRPr="00FB4E29">
              <w:rPr>
                <w:rFonts w:ascii="Arial" w:hAnsi="Arial" w:cs="Arial"/>
                <w:sz w:val="20"/>
                <w:szCs w:val="20"/>
              </w:rPr>
              <w:t>açıklatılır</w:t>
            </w:r>
            <w:r w:rsidR="00A83B14" w:rsidRPr="00FB4E29">
              <w:rPr>
                <w:rFonts w:ascii="Arial" w:hAnsi="Arial" w:cs="Arial"/>
                <w:sz w:val="20"/>
                <w:szCs w:val="20"/>
              </w:rPr>
              <w:t>.</w:t>
            </w:r>
          </w:p>
          <w:p w14:paraId="7CF47AAD" w14:textId="7167F4BF" w:rsidR="00FC273A" w:rsidRPr="00FB4E29" w:rsidRDefault="004F5AAC" w:rsidP="0088796A">
            <w:pPr>
              <w:pStyle w:val="ListeParagraf"/>
              <w:numPr>
                <w:ilvl w:val="0"/>
                <w:numId w:val="29"/>
              </w:numPr>
              <w:spacing w:after="0" w:line="240" w:lineRule="auto"/>
              <w:rPr>
                <w:rFonts w:ascii="Arial" w:hAnsi="Arial" w:cs="Arial"/>
                <w:sz w:val="20"/>
                <w:szCs w:val="20"/>
              </w:rPr>
            </w:pPr>
            <w:r w:rsidRPr="00FB4E29">
              <w:rPr>
                <w:rFonts w:ascii="Arial" w:hAnsi="Arial" w:cs="Arial"/>
                <w:sz w:val="20"/>
                <w:szCs w:val="20"/>
              </w:rPr>
              <w:t>Çözgü hazırlama</w:t>
            </w:r>
            <w:r w:rsidR="00E60184" w:rsidRPr="00FB4E29">
              <w:rPr>
                <w:rFonts w:ascii="Arial" w:hAnsi="Arial" w:cs="Arial"/>
                <w:sz w:val="20"/>
                <w:szCs w:val="20"/>
              </w:rPr>
              <w:t>da iş emri</w:t>
            </w:r>
            <w:r w:rsidRPr="00FB4E29">
              <w:rPr>
                <w:rFonts w:ascii="Arial" w:hAnsi="Arial" w:cs="Arial"/>
                <w:sz w:val="20"/>
                <w:szCs w:val="20"/>
              </w:rPr>
              <w:t xml:space="preserve"> kavratılır</w:t>
            </w:r>
            <w:r w:rsidR="00FC273A" w:rsidRPr="00FB4E29">
              <w:rPr>
                <w:rFonts w:ascii="Arial" w:hAnsi="Arial" w:cs="Arial"/>
                <w:sz w:val="20"/>
                <w:szCs w:val="20"/>
              </w:rPr>
              <w:t>.</w:t>
            </w:r>
          </w:p>
          <w:p w14:paraId="4A1344E5" w14:textId="77777777" w:rsidR="00FC273A" w:rsidRPr="00FB4E29" w:rsidRDefault="00FC273A" w:rsidP="0088796A">
            <w:pPr>
              <w:pStyle w:val="ListeParagraf"/>
              <w:numPr>
                <w:ilvl w:val="0"/>
                <w:numId w:val="24"/>
              </w:numPr>
              <w:spacing w:after="0" w:line="240" w:lineRule="auto"/>
              <w:rPr>
                <w:rFonts w:ascii="Arial" w:eastAsia="Times New Roman" w:hAnsi="Arial" w:cs="Arial"/>
                <w:b/>
                <w:sz w:val="20"/>
                <w:szCs w:val="20"/>
              </w:rPr>
            </w:pPr>
            <w:r w:rsidRPr="00FB4E29">
              <w:rPr>
                <w:rFonts w:ascii="Arial" w:hAnsi="Arial" w:cs="Arial"/>
                <w:b/>
                <w:color w:val="000000" w:themeColor="text1"/>
                <w:sz w:val="20"/>
                <w:szCs w:val="20"/>
              </w:rPr>
              <w:t>Çözgü hazırlama işleminde kullanılacak malzemeleri seçerek seri çözgü makinesinin genel ayarlarını yapar</w:t>
            </w:r>
            <w:r w:rsidRPr="00FB4E29">
              <w:rPr>
                <w:rFonts w:ascii="Arial" w:hAnsi="Arial" w:cs="Arial"/>
                <w:b/>
                <w:sz w:val="20"/>
                <w:szCs w:val="20"/>
              </w:rPr>
              <w:t>.</w:t>
            </w:r>
          </w:p>
          <w:p w14:paraId="6046DD61" w14:textId="77777777" w:rsidR="00FC273A" w:rsidRPr="00FB4E29" w:rsidRDefault="00FC273A" w:rsidP="0088796A">
            <w:pPr>
              <w:pStyle w:val="ListeParagraf"/>
              <w:numPr>
                <w:ilvl w:val="0"/>
                <w:numId w:val="30"/>
              </w:numPr>
              <w:spacing w:after="0" w:line="240" w:lineRule="auto"/>
              <w:rPr>
                <w:rFonts w:ascii="Arial" w:hAnsi="Arial" w:cs="Arial"/>
                <w:sz w:val="20"/>
                <w:szCs w:val="20"/>
              </w:rPr>
            </w:pPr>
            <w:r w:rsidRPr="00FB4E29">
              <w:rPr>
                <w:rFonts w:ascii="Arial" w:hAnsi="Arial" w:cs="Arial"/>
                <w:sz w:val="20"/>
                <w:szCs w:val="20"/>
              </w:rPr>
              <w:t>S</w:t>
            </w:r>
            <w:r w:rsidR="004F5AAC" w:rsidRPr="00FB4E29">
              <w:rPr>
                <w:rFonts w:ascii="Arial" w:hAnsi="Arial" w:cs="Arial"/>
                <w:sz w:val="20"/>
                <w:szCs w:val="20"/>
              </w:rPr>
              <w:t>eri çözgü makinesi iş talimatı</w:t>
            </w:r>
            <w:r w:rsidRPr="00FB4E29">
              <w:rPr>
                <w:rFonts w:ascii="Arial" w:hAnsi="Arial" w:cs="Arial"/>
                <w:sz w:val="20"/>
                <w:szCs w:val="20"/>
              </w:rPr>
              <w:t xml:space="preserve"> </w:t>
            </w:r>
            <w:r w:rsidR="006778CE" w:rsidRPr="00FB4E29">
              <w:rPr>
                <w:rFonts w:ascii="Arial" w:hAnsi="Arial" w:cs="Arial"/>
                <w:sz w:val="20"/>
                <w:szCs w:val="20"/>
              </w:rPr>
              <w:t>açıklatılır</w:t>
            </w:r>
            <w:r w:rsidR="00A83B14" w:rsidRPr="00FB4E29">
              <w:rPr>
                <w:rFonts w:ascii="Arial" w:hAnsi="Arial" w:cs="Arial"/>
                <w:sz w:val="20"/>
                <w:szCs w:val="20"/>
              </w:rPr>
              <w:t>.</w:t>
            </w:r>
          </w:p>
          <w:p w14:paraId="19A7CA6D" w14:textId="77777777" w:rsidR="00FC273A" w:rsidRPr="00FB4E29" w:rsidRDefault="00FC273A" w:rsidP="0088796A">
            <w:pPr>
              <w:pStyle w:val="ListeParagraf"/>
              <w:numPr>
                <w:ilvl w:val="0"/>
                <w:numId w:val="30"/>
              </w:numPr>
              <w:spacing w:after="0" w:line="240" w:lineRule="auto"/>
              <w:rPr>
                <w:rFonts w:ascii="Arial" w:hAnsi="Arial" w:cs="Arial"/>
                <w:sz w:val="20"/>
                <w:szCs w:val="20"/>
              </w:rPr>
            </w:pPr>
            <w:r w:rsidRPr="00FB4E29">
              <w:rPr>
                <w:rFonts w:ascii="Arial" w:hAnsi="Arial" w:cs="Arial"/>
                <w:sz w:val="20"/>
                <w:szCs w:val="20"/>
              </w:rPr>
              <w:t>Seri çözgü makinesi ayarlar</w:t>
            </w:r>
            <w:r w:rsidR="00BF66A7" w:rsidRPr="00FB4E29">
              <w:rPr>
                <w:rFonts w:ascii="Arial" w:hAnsi="Arial" w:cs="Arial"/>
                <w:sz w:val="20"/>
                <w:szCs w:val="20"/>
              </w:rPr>
              <w:t>ı için kullanılan araç-gereçler</w:t>
            </w:r>
            <w:r w:rsidRPr="00FB4E29">
              <w:rPr>
                <w:rFonts w:ascii="Arial" w:hAnsi="Arial" w:cs="Arial"/>
                <w:sz w:val="20"/>
                <w:szCs w:val="20"/>
              </w:rPr>
              <w:t xml:space="preserve"> </w:t>
            </w:r>
            <w:r w:rsidR="004F5AAC" w:rsidRPr="00FB4E29">
              <w:rPr>
                <w:rFonts w:ascii="Arial" w:hAnsi="Arial" w:cs="Arial"/>
                <w:sz w:val="20"/>
                <w:szCs w:val="20"/>
              </w:rPr>
              <w:t>tanıtılır</w:t>
            </w:r>
            <w:r w:rsidR="00A83B14" w:rsidRPr="00FB4E29">
              <w:rPr>
                <w:rFonts w:ascii="Arial" w:hAnsi="Arial" w:cs="Arial"/>
                <w:sz w:val="20"/>
                <w:szCs w:val="20"/>
              </w:rPr>
              <w:t>.</w:t>
            </w:r>
          </w:p>
          <w:p w14:paraId="550D788F" w14:textId="77777777" w:rsidR="00FC273A" w:rsidRPr="00FB4E29" w:rsidRDefault="00FC273A" w:rsidP="0088796A">
            <w:pPr>
              <w:pStyle w:val="ListeParagraf"/>
              <w:numPr>
                <w:ilvl w:val="0"/>
                <w:numId w:val="30"/>
              </w:numPr>
              <w:spacing w:after="0" w:line="240" w:lineRule="auto"/>
              <w:rPr>
                <w:rFonts w:ascii="Arial" w:hAnsi="Arial" w:cs="Arial"/>
                <w:sz w:val="20"/>
                <w:szCs w:val="20"/>
              </w:rPr>
            </w:pPr>
            <w:r w:rsidRPr="00FB4E29">
              <w:rPr>
                <w:rFonts w:ascii="Arial" w:hAnsi="Arial" w:cs="Arial"/>
                <w:sz w:val="20"/>
                <w:szCs w:val="20"/>
              </w:rPr>
              <w:t>Seri çözgü makinesine cağlık kısmı için uygulanacak ayar çeşitlerini listeler.</w:t>
            </w:r>
          </w:p>
          <w:p w14:paraId="00D6F24D" w14:textId="77777777" w:rsidR="00FF2501" w:rsidRPr="00FB4E29" w:rsidRDefault="00FC273A" w:rsidP="0088796A">
            <w:pPr>
              <w:pStyle w:val="ListeParagraf"/>
              <w:numPr>
                <w:ilvl w:val="0"/>
                <w:numId w:val="30"/>
              </w:numPr>
              <w:spacing w:after="0" w:line="240" w:lineRule="auto"/>
              <w:rPr>
                <w:rFonts w:ascii="Arial" w:eastAsia="Times New Roman" w:hAnsi="Arial" w:cs="Arial"/>
                <w:sz w:val="20"/>
                <w:szCs w:val="20"/>
              </w:rPr>
            </w:pPr>
            <w:r w:rsidRPr="00FB4E29">
              <w:rPr>
                <w:rFonts w:ascii="Arial" w:hAnsi="Arial" w:cs="Arial"/>
                <w:sz w:val="20"/>
                <w:szCs w:val="20"/>
              </w:rPr>
              <w:lastRenderedPageBreak/>
              <w:t>Seri çözgü makinesine levende alma kısmı için uygulanacak ayar çeşitlerini listeler.</w:t>
            </w:r>
          </w:p>
        </w:tc>
      </w:tr>
      <w:tr w:rsidR="00122FE8" w:rsidRPr="00AF7340" w14:paraId="754D5D14" w14:textId="77777777" w:rsidTr="007F4A2B">
        <w:trPr>
          <w:trHeight w:val="3313"/>
          <w:jc w:val="center"/>
        </w:trPr>
        <w:tc>
          <w:tcPr>
            <w:tcW w:w="2050" w:type="dxa"/>
            <w:vAlign w:val="center"/>
          </w:tcPr>
          <w:p w14:paraId="71688F78" w14:textId="77777777" w:rsidR="003378FD" w:rsidRPr="00AF7340" w:rsidRDefault="00FC273A" w:rsidP="007F4A2B">
            <w:pPr>
              <w:jc w:val="center"/>
              <w:rPr>
                <w:rFonts w:ascii="Arial" w:eastAsia="Times New Roman" w:hAnsi="Arial" w:cs="Arial"/>
                <w:b/>
              </w:rPr>
            </w:pPr>
            <w:proofErr w:type="spellStart"/>
            <w:r w:rsidRPr="00AF7340">
              <w:rPr>
                <w:rFonts w:ascii="Arial" w:hAnsi="Arial" w:cs="Arial"/>
                <w:b/>
                <w:bCs/>
              </w:rPr>
              <w:lastRenderedPageBreak/>
              <w:t>Haşıllama</w:t>
            </w:r>
            <w:proofErr w:type="spellEnd"/>
          </w:p>
        </w:tc>
        <w:tc>
          <w:tcPr>
            <w:tcW w:w="2835" w:type="dxa"/>
            <w:vAlign w:val="center"/>
          </w:tcPr>
          <w:p w14:paraId="5354D818" w14:textId="5E8D88CF" w:rsidR="00FC273A" w:rsidRPr="00070689" w:rsidRDefault="00FC273A" w:rsidP="002871DE">
            <w:pPr>
              <w:pStyle w:val="ListeParagraf"/>
              <w:numPr>
                <w:ilvl w:val="0"/>
                <w:numId w:val="31"/>
              </w:numPr>
              <w:spacing w:after="0" w:line="240" w:lineRule="auto"/>
              <w:rPr>
                <w:rFonts w:ascii="Arial" w:hAnsi="Arial" w:cs="Arial"/>
                <w:sz w:val="20"/>
                <w:szCs w:val="20"/>
              </w:rPr>
            </w:pPr>
            <w:r w:rsidRPr="00070689">
              <w:rPr>
                <w:rFonts w:ascii="Arial" w:hAnsi="Arial" w:cs="Arial"/>
                <w:sz w:val="20"/>
                <w:szCs w:val="20"/>
              </w:rPr>
              <w:t>Haşıl makinesinin periyodik bakımı</w:t>
            </w:r>
            <w:r w:rsidR="00070689" w:rsidRPr="00070689">
              <w:rPr>
                <w:rFonts w:ascii="Arial" w:eastAsia="Times New Roman" w:hAnsi="Arial" w:cs="Arial"/>
                <w:color w:val="FF0000"/>
                <w:sz w:val="20"/>
                <w:szCs w:val="20"/>
              </w:rPr>
              <w:t>nı yapmak</w:t>
            </w:r>
          </w:p>
          <w:p w14:paraId="18AD522D" w14:textId="43D300AE" w:rsidR="00FC273A" w:rsidRPr="00070689" w:rsidRDefault="00FC273A" w:rsidP="002871DE">
            <w:pPr>
              <w:pStyle w:val="ListeParagraf"/>
              <w:numPr>
                <w:ilvl w:val="0"/>
                <w:numId w:val="31"/>
              </w:numPr>
              <w:spacing w:after="0" w:line="240" w:lineRule="auto"/>
              <w:rPr>
                <w:rFonts w:ascii="Arial" w:hAnsi="Arial" w:cs="Arial"/>
                <w:sz w:val="20"/>
                <w:szCs w:val="20"/>
              </w:rPr>
            </w:pPr>
            <w:r w:rsidRPr="00070689">
              <w:rPr>
                <w:rFonts w:ascii="Arial" w:hAnsi="Arial" w:cs="Arial"/>
                <w:sz w:val="20"/>
                <w:szCs w:val="20"/>
              </w:rPr>
              <w:t>Haşıl makinesinin genel ayarları</w:t>
            </w:r>
            <w:r w:rsidR="00070689" w:rsidRPr="00070689">
              <w:rPr>
                <w:rFonts w:ascii="Arial" w:eastAsia="Times New Roman" w:hAnsi="Arial" w:cs="Arial"/>
                <w:color w:val="FF0000"/>
                <w:sz w:val="20"/>
                <w:szCs w:val="20"/>
              </w:rPr>
              <w:t>nı yapmak</w:t>
            </w:r>
          </w:p>
          <w:p w14:paraId="28867AFF" w14:textId="5B1ADAAD" w:rsidR="00832E8E" w:rsidRPr="00070689" w:rsidRDefault="00FC273A" w:rsidP="002871DE">
            <w:pPr>
              <w:pStyle w:val="ListeParagraf"/>
              <w:numPr>
                <w:ilvl w:val="0"/>
                <w:numId w:val="31"/>
              </w:numPr>
              <w:spacing w:after="0" w:line="240" w:lineRule="auto"/>
              <w:rPr>
                <w:rFonts w:ascii="Arial" w:hAnsi="Arial" w:cs="Arial"/>
                <w:sz w:val="20"/>
                <w:szCs w:val="20"/>
              </w:rPr>
            </w:pPr>
            <w:r w:rsidRPr="00070689">
              <w:rPr>
                <w:rFonts w:ascii="Arial" w:hAnsi="Arial" w:cs="Arial"/>
                <w:sz w:val="20"/>
                <w:szCs w:val="20"/>
              </w:rPr>
              <w:t xml:space="preserve">Haşıl makinesinde </w:t>
            </w:r>
            <w:proofErr w:type="spellStart"/>
            <w:r w:rsidRPr="00070689">
              <w:rPr>
                <w:rFonts w:ascii="Arial" w:hAnsi="Arial" w:cs="Arial"/>
                <w:sz w:val="20"/>
                <w:szCs w:val="20"/>
              </w:rPr>
              <w:t>haşıllama</w:t>
            </w:r>
            <w:proofErr w:type="spellEnd"/>
            <w:r w:rsidRPr="00070689">
              <w:rPr>
                <w:rFonts w:ascii="Arial" w:hAnsi="Arial" w:cs="Arial"/>
                <w:sz w:val="20"/>
                <w:szCs w:val="20"/>
              </w:rPr>
              <w:t xml:space="preserve"> işlemi</w:t>
            </w:r>
            <w:r w:rsidR="00070689" w:rsidRPr="00070689">
              <w:rPr>
                <w:rFonts w:ascii="Arial" w:eastAsia="Times New Roman" w:hAnsi="Arial" w:cs="Arial"/>
                <w:color w:val="FF0000"/>
                <w:sz w:val="20"/>
                <w:szCs w:val="20"/>
              </w:rPr>
              <w:t>ni</w:t>
            </w:r>
            <w:r w:rsidR="00070689" w:rsidRPr="00070689">
              <w:rPr>
                <w:rFonts w:ascii="Arial" w:eastAsia="Times New Roman" w:hAnsi="Arial" w:cs="Arial"/>
                <w:color w:val="FF0000"/>
                <w:sz w:val="20"/>
                <w:szCs w:val="20"/>
              </w:rPr>
              <w:t xml:space="preserve"> yapmak</w:t>
            </w:r>
          </w:p>
          <w:p w14:paraId="4A294BC6" w14:textId="77777777" w:rsidR="00832E8E" w:rsidRPr="00FB4E29" w:rsidRDefault="00832E8E" w:rsidP="00710E4F">
            <w:pPr>
              <w:pStyle w:val="ListeParagraf"/>
              <w:spacing w:after="0" w:line="240" w:lineRule="auto"/>
              <w:ind w:left="965"/>
              <w:rPr>
                <w:rFonts w:ascii="Arial" w:hAnsi="Arial" w:cs="Arial"/>
                <w:sz w:val="20"/>
                <w:szCs w:val="20"/>
              </w:rPr>
            </w:pPr>
            <w:bookmarkStart w:id="0" w:name="_GoBack"/>
            <w:bookmarkEnd w:id="0"/>
          </w:p>
        </w:tc>
        <w:tc>
          <w:tcPr>
            <w:tcW w:w="5735" w:type="dxa"/>
          </w:tcPr>
          <w:p w14:paraId="2D4CBB2E" w14:textId="77777777" w:rsidR="00FC273A" w:rsidRPr="00FB4E29" w:rsidRDefault="00FC273A" w:rsidP="00A62A1B">
            <w:pPr>
              <w:pStyle w:val="ListeParagraf"/>
              <w:numPr>
                <w:ilvl w:val="0"/>
                <w:numId w:val="32"/>
              </w:numPr>
              <w:spacing w:after="0" w:line="240" w:lineRule="auto"/>
              <w:rPr>
                <w:rFonts w:ascii="Arial" w:hAnsi="Arial" w:cs="Arial"/>
                <w:b/>
                <w:sz w:val="20"/>
                <w:szCs w:val="20"/>
              </w:rPr>
            </w:pPr>
            <w:r w:rsidRPr="00FB4E29">
              <w:rPr>
                <w:rFonts w:ascii="Arial" w:hAnsi="Arial" w:cs="Arial"/>
                <w:b/>
                <w:color w:val="000000" w:themeColor="text1"/>
                <w:sz w:val="20"/>
                <w:szCs w:val="20"/>
              </w:rPr>
              <w:t>Haşıl makinesinin periyodik bakımı için kullanılacak malzemeleri seçerek haşıl makinesinin periyodik bakımını yapar.</w:t>
            </w:r>
            <w:r w:rsidRPr="00FB4E29">
              <w:rPr>
                <w:rFonts w:ascii="Arial" w:hAnsi="Arial" w:cs="Arial"/>
                <w:b/>
                <w:sz w:val="20"/>
                <w:szCs w:val="20"/>
              </w:rPr>
              <w:t xml:space="preserve"> </w:t>
            </w:r>
          </w:p>
          <w:p w14:paraId="73B59BCA" w14:textId="77777777" w:rsidR="00FC273A" w:rsidRPr="00FB4E29" w:rsidRDefault="00FC273A" w:rsidP="00A62A1B">
            <w:pPr>
              <w:pStyle w:val="ListeParagraf"/>
              <w:numPr>
                <w:ilvl w:val="0"/>
                <w:numId w:val="33"/>
              </w:numPr>
              <w:spacing w:after="0" w:line="240" w:lineRule="auto"/>
              <w:rPr>
                <w:rFonts w:ascii="Arial" w:hAnsi="Arial" w:cs="Arial"/>
                <w:sz w:val="20"/>
                <w:szCs w:val="20"/>
              </w:rPr>
            </w:pPr>
            <w:r w:rsidRPr="00FB4E29">
              <w:rPr>
                <w:rFonts w:ascii="Arial" w:hAnsi="Arial" w:cs="Arial"/>
                <w:sz w:val="20"/>
                <w:szCs w:val="20"/>
              </w:rPr>
              <w:t>Haşıl ma</w:t>
            </w:r>
            <w:r w:rsidR="004F5AAC" w:rsidRPr="00FB4E29">
              <w:rPr>
                <w:rFonts w:ascii="Arial" w:hAnsi="Arial" w:cs="Arial"/>
                <w:sz w:val="20"/>
                <w:szCs w:val="20"/>
              </w:rPr>
              <w:t>kinesinin levent sehpası kısmı</w:t>
            </w:r>
            <w:r w:rsidRPr="00FB4E29">
              <w:rPr>
                <w:rFonts w:ascii="Arial" w:hAnsi="Arial" w:cs="Arial"/>
                <w:sz w:val="20"/>
                <w:szCs w:val="20"/>
              </w:rPr>
              <w:t xml:space="preserve"> </w:t>
            </w:r>
            <w:r w:rsidR="004F5AAC" w:rsidRPr="00FB4E29">
              <w:rPr>
                <w:rFonts w:ascii="Arial" w:hAnsi="Arial" w:cs="Arial"/>
                <w:sz w:val="20"/>
                <w:szCs w:val="20"/>
              </w:rPr>
              <w:t>tanıtılır</w:t>
            </w:r>
            <w:r w:rsidR="00A83B14" w:rsidRPr="00FB4E29">
              <w:rPr>
                <w:rFonts w:ascii="Arial" w:hAnsi="Arial" w:cs="Arial"/>
                <w:sz w:val="20"/>
                <w:szCs w:val="20"/>
              </w:rPr>
              <w:t>.</w:t>
            </w:r>
          </w:p>
          <w:p w14:paraId="19268A8C" w14:textId="77777777" w:rsidR="00FC273A" w:rsidRPr="00FB4E29" w:rsidRDefault="00FC273A" w:rsidP="00A62A1B">
            <w:pPr>
              <w:pStyle w:val="ListeParagraf"/>
              <w:numPr>
                <w:ilvl w:val="0"/>
                <w:numId w:val="33"/>
              </w:numPr>
              <w:spacing w:after="0" w:line="240" w:lineRule="auto"/>
              <w:rPr>
                <w:rFonts w:ascii="Arial" w:hAnsi="Arial" w:cs="Arial"/>
                <w:sz w:val="20"/>
                <w:szCs w:val="20"/>
              </w:rPr>
            </w:pPr>
            <w:r w:rsidRPr="00FB4E29">
              <w:rPr>
                <w:rFonts w:ascii="Arial" w:hAnsi="Arial" w:cs="Arial"/>
                <w:sz w:val="20"/>
                <w:szCs w:val="20"/>
              </w:rPr>
              <w:t>Haşıl m</w:t>
            </w:r>
            <w:r w:rsidR="004F5AAC" w:rsidRPr="00FB4E29">
              <w:rPr>
                <w:rFonts w:ascii="Arial" w:hAnsi="Arial" w:cs="Arial"/>
                <w:sz w:val="20"/>
                <w:szCs w:val="20"/>
              </w:rPr>
              <w:t>akinesinin haşıl teknesi kısmı</w:t>
            </w:r>
            <w:r w:rsidRPr="00FB4E29">
              <w:rPr>
                <w:rFonts w:ascii="Arial" w:hAnsi="Arial" w:cs="Arial"/>
                <w:sz w:val="20"/>
                <w:szCs w:val="20"/>
              </w:rPr>
              <w:t xml:space="preserve"> </w:t>
            </w:r>
            <w:r w:rsidR="004F5AAC" w:rsidRPr="00FB4E29">
              <w:rPr>
                <w:rFonts w:ascii="Arial" w:hAnsi="Arial" w:cs="Arial"/>
                <w:sz w:val="20"/>
                <w:szCs w:val="20"/>
              </w:rPr>
              <w:t>tanıtılır</w:t>
            </w:r>
            <w:r w:rsidR="00A83B14" w:rsidRPr="00FB4E29">
              <w:rPr>
                <w:rFonts w:ascii="Arial" w:hAnsi="Arial" w:cs="Arial"/>
                <w:sz w:val="20"/>
                <w:szCs w:val="20"/>
              </w:rPr>
              <w:t>.</w:t>
            </w:r>
          </w:p>
          <w:p w14:paraId="769DE191" w14:textId="77777777" w:rsidR="00FC273A" w:rsidRPr="00FB4E29" w:rsidRDefault="00FC273A" w:rsidP="00A62A1B">
            <w:pPr>
              <w:pStyle w:val="ListeParagraf"/>
              <w:numPr>
                <w:ilvl w:val="0"/>
                <w:numId w:val="33"/>
              </w:numPr>
              <w:spacing w:after="0" w:line="240" w:lineRule="auto"/>
              <w:rPr>
                <w:rFonts w:ascii="Arial" w:hAnsi="Arial" w:cs="Arial"/>
                <w:sz w:val="20"/>
                <w:szCs w:val="20"/>
              </w:rPr>
            </w:pPr>
            <w:r w:rsidRPr="00FB4E29">
              <w:rPr>
                <w:rFonts w:ascii="Arial" w:hAnsi="Arial" w:cs="Arial"/>
                <w:sz w:val="20"/>
                <w:szCs w:val="20"/>
              </w:rPr>
              <w:t xml:space="preserve">Haşıl </w:t>
            </w:r>
            <w:r w:rsidR="004F5AAC" w:rsidRPr="00FB4E29">
              <w:rPr>
                <w:rFonts w:ascii="Arial" w:hAnsi="Arial" w:cs="Arial"/>
                <w:sz w:val="20"/>
                <w:szCs w:val="20"/>
              </w:rPr>
              <w:t>makinesinin levent sarma kısmı</w:t>
            </w:r>
            <w:r w:rsidRPr="00FB4E29">
              <w:rPr>
                <w:rFonts w:ascii="Arial" w:hAnsi="Arial" w:cs="Arial"/>
                <w:sz w:val="20"/>
                <w:szCs w:val="20"/>
              </w:rPr>
              <w:t xml:space="preserve"> </w:t>
            </w:r>
            <w:r w:rsidR="004F5AAC" w:rsidRPr="00FB4E29">
              <w:rPr>
                <w:rFonts w:ascii="Arial" w:hAnsi="Arial" w:cs="Arial"/>
                <w:sz w:val="20"/>
                <w:szCs w:val="20"/>
              </w:rPr>
              <w:t>tanıtılır</w:t>
            </w:r>
            <w:r w:rsidR="00A83B14" w:rsidRPr="00FB4E29">
              <w:rPr>
                <w:rFonts w:ascii="Arial" w:hAnsi="Arial" w:cs="Arial"/>
                <w:sz w:val="20"/>
                <w:szCs w:val="20"/>
              </w:rPr>
              <w:t>.</w:t>
            </w:r>
          </w:p>
          <w:p w14:paraId="21E3672C" w14:textId="77777777" w:rsidR="00FC273A" w:rsidRPr="00FB4E29" w:rsidRDefault="00FC273A" w:rsidP="00A62A1B">
            <w:pPr>
              <w:pStyle w:val="ListeParagraf"/>
              <w:numPr>
                <w:ilvl w:val="0"/>
                <w:numId w:val="33"/>
              </w:numPr>
              <w:spacing w:after="0" w:line="240" w:lineRule="auto"/>
              <w:rPr>
                <w:rFonts w:ascii="Arial" w:hAnsi="Arial" w:cs="Arial"/>
                <w:sz w:val="20"/>
                <w:szCs w:val="20"/>
              </w:rPr>
            </w:pPr>
            <w:r w:rsidRPr="00FB4E29">
              <w:rPr>
                <w:rFonts w:ascii="Arial" w:hAnsi="Arial" w:cs="Arial"/>
                <w:sz w:val="20"/>
                <w:szCs w:val="20"/>
              </w:rPr>
              <w:t>Haşıl makinesi</w:t>
            </w:r>
            <w:r w:rsidR="00BF66A7" w:rsidRPr="00FB4E29">
              <w:rPr>
                <w:rFonts w:ascii="Arial" w:hAnsi="Arial" w:cs="Arial"/>
                <w:sz w:val="20"/>
                <w:szCs w:val="20"/>
              </w:rPr>
              <w:t>nin</w:t>
            </w:r>
            <w:r w:rsidRPr="00FB4E29">
              <w:rPr>
                <w:rFonts w:ascii="Arial" w:hAnsi="Arial" w:cs="Arial"/>
                <w:sz w:val="20"/>
                <w:szCs w:val="20"/>
              </w:rPr>
              <w:t xml:space="preserve"> bakım çeşitlerini sıralar.</w:t>
            </w:r>
          </w:p>
          <w:p w14:paraId="2BF9C140" w14:textId="77777777" w:rsidR="00FC273A" w:rsidRPr="00FB4E29" w:rsidRDefault="00FC273A" w:rsidP="00A62A1B">
            <w:pPr>
              <w:pStyle w:val="ListeParagraf"/>
              <w:numPr>
                <w:ilvl w:val="0"/>
                <w:numId w:val="33"/>
              </w:numPr>
              <w:spacing w:after="0" w:line="240" w:lineRule="auto"/>
              <w:rPr>
                <w:rFonts w:ascii="Arial" w:hAnsi="Arial" w:cs="Arial"/>
                <w:sz w:val="20"/>
                <w:szCs w:val="20"/>
              </w:rPr>
            </w:pPr>
            <w:r w:rsidRPr="00FB4E29">
              <w:rPr>
                <w:rFonts w:ascii="Arial" w:hAnsi="Arial" w:cs="Arial"/>
                <w:sz w:val="20"/>
                <w:szCs w:val="20"/>
              </w:rPr>
              <w:t>Haşıl makinesi</w:t>
            </w:r>
            <w:r w:rsidR="00BF66A7" w:rsidRPr="00FB4E29">
              <w:rPr>
                <w:rFonts w:ascii="Arial" w:hAnsi="Arial" w:cs="Arial"/>
                <w:sz w:val="20"/>
                <w:szCs w:val="20"/>
              </w:rPr>
              <w:t>nin</w:t>
            </w:r>
            <w:r w:rsidRPr="00FB4E29">
              <w:rPr>
                <w:rFonts w:ascii="Arial" w:hAnsi="Arial" w:cs="Arial"/>
                <w:sz w:val="20"/>
                <w:szCs w:val="20"/>
              </w:rPr>
              <w:t xml:space="preserve"> periyodik bakımında kullanılacak araç-gereçleri listeler.</w:t>
            </w:r>
          </w:p>
          <w:p w14:paraId="303F7DC7" w14:textId="77777777" w:rsidR="001C3826" w:rsidRPr="00FB4E29" w:rsidRDefault="001C3826" w:rsidP="00D36E14">
            <w:pPr>
              <w:pStyle w:val="ListeParagraf"/>
              <w:numPr>
                <w:ilvl w:val="0"/>
                <w:numId w:val="32"/>
              </w:numPr>
              <w:spacing w:after="0" w:line="240" w:lineRule="auto"/>
              <w:rPr>
                <w:rFonts w:ascii="Arial" w:hAnsi="Arial" w:cs="Arial"/>
                <w:b/>
                <w:color w:val="000000" w:themeColor="text1"/>
                <w:sz w:val="20"/>
                <w:szCs w:val="20"/>
              </w:rPr>
            </w:pPr>
            <w:r w:rsidRPr="00FB4E29">
              <w:rPr>
                <w:rFonts w:ascii="Arial" w:hAnsi="Arial" w:cs="Arial"/>
                <w:b/>
                <w:color w:val="000000" w:themeColor="text1"/>
                <w:sz w:val="20"/>
                <w:szCs w:val="20"/>
              </w:rPr>
              <w:t>İş talimatına ve iş sağlığı ve güvenliği kurallarına uygun olarak haşıl makinesinin genel ayarlarını yapar.</w:t>
            </w:r>
          </w:p>
          <w:p w14:paraId="0EC9191B" w14:textId="77777777" w:rsidR="00FC273A" w:rsidRPr="00FB4E29" w:rsidRDefault="004F5AAC" w:rsidP="00D36E14">
            <w:pPr>
              <w:pStyle w:val="ListeParagraf"/>
              <w:numPr>
                <w:ilvl w:val="0"/>
                <w:numId w:val="34"/>
              </w:numPr>
              <w:spacing w:after="0" w:line="240" w:lineRule="auto"/>
              <w:rPr>
                <w:rFonts w:ascii="Arial" w:hAnsi="Arial" w:cs="Arial"/>
                <w:sz w:val="20"/>
                <w:szCs w:val="20"/>
              </w:rPr>
            </w:pPr>
            <w:r w:rsidRPr="00FB4E29">
              <w:rPr>
                <w:rFonts w:ascii="Arial" w:hAnsi="Arial" w:cs="Arial"/>
                <w:sz w:val="20"/>
                <w:szCs w:val="20"/>
              </w:rPr>
              <w:t xml:space="preserve">Haşıl </w:t>
            </w:r>
            <w:proofErr w:type="spellStart"/>
            <w:r w:rsidRPr="00FB4E29">
              <w:rPr>
                <w:rFonts w:ascii="Arial" w:hAnsi="Arial" w:cs="Arial"/>
                <w:sz w:val="20"/>
                <w:szCs w:val="20"/>
              </w:rPr>
              <w:t>makinesi</w:t>
            </w:r>
            <w:r w:rsidR="00BF66A7" w:rsidRPr="00FB4E29">
              <w:rPr>
                <w:rFonts w:ascii="Arial" w:hAnsi="Arial" w:cs="Arial"/>
                <w:sz w:val="20"/>
                <w:szCs w:val="20"/>
              </w:rPr>
              <w:t>nın</w:t>
            </w:r>
            <w:proofErr w:type="spellEnd"/>
            <w:r w:rsidRPr="00FB4E29">
              <w:rPr>
                <w:rFonts w:ascii="Arial" w:hAnsi="Arial" w:cs="Arial"/>
                <w:sz w:val="20"/>
                <w:szCs w:val="20"/>
              </w:rPr>
              <w:t xml:space="preserve"> iş talimatı</w:t>
            </w:r>
            <w:r w:rsidR="001C3826" w:rsidRPr="00FB4E29">
              <w:rPr>
                <w:rFonts w:ascii="Arial" w:hAnsi="Arial" w:cs="Arial"/>
                <w:sz w:val="20"/>
                <w:szCs w:val="20"/>
              </w:rPr>
              <w:t xml:space="preserve"> </w:t>
            </w:r>
            <w:r w:rsidR="006778CE" w:rsidRPr="00FB4E29">
              <w:rPr>
                <w:rFonts w:ascii="Arial" w:hAnsi="Arial" w:cs="Arial"/>
                <w:sz w:val="20"/>
                <w:szCs w:val="20"/>
              </w:rPr>
              <w:t>açıklatılır</w:t>
            </w:r>
            <w:r w:rsidR="001C3826" w:rsidRPr="00FB4E29">
              <w:rPr>
                <w:rFonts w:ascii="Arial" w:hAnsi="Arial" w:cs="Arial"/>
                <w:sz w:val="20"/>
                <w:szCs w:val="20"/>
              </w:rPr>
              <w:t>.</w:t>
            </w:r>
          </w:p>
          <w:p w14:paraId="53D4E42B" w14:textId="77777777" w:rsidR="001C3826" w:rsidRPr="00FB4E29" w:rsidRDefault="001C3826" w:rsidP="00D36E14">
            <w:pPr>
              <w:pStyle w:val="ListeParagraf"/>
              <w:numPr>
                <w:ilvl w:val="0"/>
                <w:numId w:val="34"/>
              </w:numPr>
              <w:spacing w:after="0" w:line="240" w:lineRule="auto"/>
              <w:rPr>
                <w:rFonts w:ascii="Arial" w:hAnsi="Arial" w:cs="Arial"/>
                <w:sz w:val="20"/>
                <w:szCs w:val="20"/>
              </w:rPr>
            </w:pPr>
            <w:r w:rsidRPr="00FB4E29">
              <w:rPr>
                <w:rFonts w:ascii="Arial" w:hAnsi="Arial" w:cs="Arial"/>
                <w:sz w:val="20"/>
                <w:szCs w:val="20"/>
              </w:rPr>
              <w:t>Haşıl makinesi ayarları için kullanılan araç-gereçleri sıralar.</w:t>
            </w:r>
          </w:p>
          <w:p w14:paraId="29422AC7" w14:textId="77777777" w:rsidR="001C3826" w:rsidRPr="00FB4E29" w:rsidRDefault="001C3826" w:rsidP="00D36E14">
            <w:pPr>
              <w:pStyle w:val="ListeParagraf"/>
              <w:numPr>
                <w:ilvl w:val="0"/>
                <w:numId w:val="34"/>
              </w:numPr>
              <w:spacing w:after="0" w:line="240" w:lineRule="auto"/>
              <w:rPr>
                <w:rFonts w:ascii="Arial" w:hAnsi="Arial" w:cs="Arial"/>
                <w:sz w:val="20"/>
                <w:szCs w:val="20"/>
              </w:rPr>
            </w:pPr>
            <w:r w:rsidRPr="00FB4E29">
              <w:rPr>
                <w:rFonts w:ascii="Arial" w:hAnsi="Arial" w:cs="Arial"/>
                <w:sz w:val="20"/>
                <w:szCs w:val="20"/>
              </w:rPr>
              <w:t>Haşıl makinesinde levent sehpası kısmında uygulanacak ayar çeşitlerini listeler.</w:t>
            </w:r>
          </w:p>
          <w:p w14:paraId="6A6FD002" w14:textId="77777777" w:rsidR="001C3826" w:rsidRPr="00FB4E29" w:rsidRDefault="001C3826" w:rsidP="00D36E14">
            <w:pPr>
              <w:pStyle w:val="ListeParagraf"/>
              <w:numPr>
                <w:ilvl w:val="0"/>
                <w:numId w:val="34"/>
              </w:numPr>
              <w:spacing w:after="0" w:line="240" w:lineRule="auto"/>
              <w:rPr>
                <w:rFonts w:ascii="Arial" w:hAnsi="Arial" w:cs="Arial"/>
                <w:sz w:val="20"/>
                <w:szCs w:val="20"/>
              </w:rPr>
            </w:pPr>
            <w:r w:rsidRPr="00FB4E29">
              <w:rPr>
                <w:rFonts w:ascii="Arial" w:hAnsi="Arial" w:cs="Arial"/>
                <w:sz w:val="20"/>
                <w:szCs w:val="20"/>
              </w:rPr>
              <w:t>Haşıl makinesinde haşıl teknesi kısmında uygulanacak ayar çeşitlerini listeler.</w:t>
            </w:r>
          </w:p>
          <w:p w14:paraId="5E8BD403" w14:textId="77777777" w:rsidR="001C3826" w:rsidRPr="00FB4E29" w:rsidRDefault="001C3826" w:rsidP="00D36E14">
            <w:pPr>
              <w:pStyle w:val="ListeParagraf"/>
              <w:numPr>
                <w:ilvl w:val="0"/>
                <w:numId w:val="34"/>
              </w:numPr>
              <w:spacing w:after="0" w:line="240" w:lineRule="auto"/>
              <w:rPr>
                <w:rFonts w:ascii="Arial" w:hAnsi="Arial" w:cs="Arial"/>
                <w:b/>
                <w:sz w:val="20"/>
                <w:szCs w:val="20"/>
              </w:rPr>
            </w:pPr>
            <w:r w:rsidRPr="00FB4E29">
              <w:rPr>
                <w:rFonts w:ascii="Arial" w:hAnsi="Arial" w:cs="Arial"/>
                <w:sz w:val="20"/>
                <w:szCs w:val="20"/>
              </w:rPr>
              <w:t>Haşıl makinesinde levent sarma kısmında uygulanacak ayar çeşitlerini listeler.</w:t>
            </w:r>
          </w:p>
          <w:p w14:paraId="35515786" w14:textId="77777777" w:rsidR="001C3826" w:rsidRPr="00FB4E29" w:rsidRDefault="001C3826" w:rsidP="00D36E14">
            <w:pPr>
              <w:pStyle w:val="ListeParagraf"/>
              <w:numPr>
                <w:ilvl w:val="0"/>
                <w:numId w:val="32"/>
              </w:numPr>
              <w:spacing w:after="0" w:line="240" w:lineRule="auto"/>
              <w:rPr>
                <w:rFonts w:ascii="Arial" w:hAnsi="Arial" w:cs="Arial"/>
                <w:b/>
                <w:sz w:val="20"/>
                <w:szCs w:val="20"/>
              </w:rPr>
            </w:pPr>
            <w:r w:rsidRPr="00FB4E29">
              <w:rPr>
                <w:rFonts w:ascii="Arial" w:hAnsi="Arial" w:cs="Arial"/>
                <w:b/>
                <w:color w:val="000000" w:themeColor="text1"/>
                <w:sz w:val="20"/>
                <w:szCs w:val="20"/>
              </w:rPr>
              <w:t xml:space="preserve">Haşıl makinesini kullanarak </w:t>
            </w:r>
            <w:proofErr w:type="spellStart"/>
            <w:r w:rsidRPr="00FB4E29">
              <w:rPr>
                <w:rFonts w:ascii="Arial" w:hAnsi="Arial" w:cs="Arial"/>
                <w:b/>
                <w:color w:val="000000" w:themeColor="text1"/>
                <w:sz w:val="20"/>
                <w:szCs w:val="20"/>
              </w:rPr>
              <w:t>haşıllama</w:t>
            </w:r>
            <w:proofErr w:type="spellEnd"/>
            <w:r w:rsidRPr="00FB4E29">
              <w:rPr>
                <w:rFonts w:ascii="Arial" w:hAnsi="Arial" w:cs="Arial"/>
                <w:b/>
                <w:color w:val="000000" w:themeColor="text1"/>
                <w:sz w:val="20"/>
                <w:szCs w:val="20"/>
              </w:rPr>
              <w:t xml:space="preserve"> işlemini yapar</w:t>
            </w:r>
            <w:r w:rsidRPr="00FB4E29">
              <w:rPr>
                <w:rFonts w:ascii="Arial" w:hAnsi="Arial" w:cs="Arial"/>
                <w:b/>
                <w:sz w:val="20"/>
                <w:szCs w:val="20"/>
              </w:rPr>
              <w:t>.</w:t>
            </w:r>
          </w:p>
          <w:p w14:paraId="0C9780C1" w14:textId="77777777" w:rsidR="001C3826" w:rsidRPr="00FB4E29" w:rsidRDefault="001C3826" w:rsidP="00D36E14">
            <w:pPr>
              <w:pStyle w:val="ListeParagraf"/>
              <w:numPr>
                <w:ilvl w:val="0"/>
                <w:numId w:val="35"/>
              </w:numPr>
              <w:spacing w:after="0" w:line="240" w:lineRule="auto"/>
              <w:jc w:val="both"/>
              <w:rPr>
                <w:rFonts w:ascii="Arial" w:hAnsi="Arial" w:cs="Arial"/>
                <w:sz w:val="20"/>
                <w:szCs w:val="20"/>
              </w:rPr>
            </w:pPr>
            <w:r w:rsidRPr="00FB4E29">
              <w:rPr>
                <w:rFonts w:ascii="Arial" w:hAnsi="Arial" w:cs="Arial"/>
                <w:sz w:val="20"/>
                <w:szCs w:val="20"/>
              </w:rPr>
              <w:t>Haşılı tanımlar</w:t>
            </w:r>
            <w:r w:rsidR="00A83B14" w:rsidRPr="00FB4E29">
              <w:rPr>
                <w:rFonts w:ascii="Arial" w:hAnsi="Arial" w:cs="Arial"/>
                <w:sz w:val="20"/>
                <w:szCs w:val="20"/>
              </w:rPr>
              <w:t>.</w:t>
            </w:r>
          </w:p>
          <w:p w14:paraId="2B33341F" w14:textId="77777777" w:rsidR="001C3826" w:rsidRPr="00FB4E29" w:rsidRDefault="004F5AAC" w:rsidP="00D36E14">
            <w:pPr>
              <w:pStyle w:val="ListeParagraf"/>
              <w:numPr>
                <w:ilvl w:val="0"/>
                <w:numId w:val="35"/>
              </w:numPr>
              <w:spacing w:after="0" w:line="240" w:lineRule="auto"/>
              <w:jc w:val="both"/>
              <w:rPr>
                <w:rFonts w:ascii="Arial" w:hAnsi="Arial" w:cs="Arial"/>
                <w:sz w:val="20"/>
                <w:szCs w:val="20"/>
              </w:rPr>
            </w:pPr>
            <w:r w:rsidRPr="00FB4E29">
              <w:rPr>
                <w:rFonts w:ascii="Arial" w:hAnsi="Arial" w:cs="Arial"/>
                <w:sz w:val="20"/>
                <w:szCs w:val="20"/>
              </w:rPr>
              <w:t xml:space="preserve">Haşılın amacı </w:t>
            </w:r>
            <w:r w:rsidR="006778CE" w:rsidRPr="00FB4E29">
              <w:rPr>
                <w:rFonts w:ascii="Arial" w:hAnsi="Arial" w:cs="Arial"/>
                <w:sz w:val="20"/>
                <w:szCs w:val="20"/>
              </w:rPr>
              <w:t>açıklatılır</w:t>
            </w:r>
            <w:r w:rsidR="00A83B14" w:rsidRPr="00FB4E29">
              <w:rPr>
                <w:rFonts w:ascii="Arial" w:hAnsi="Arial" w:cs="Arial"/>
                <w:sz w:val="20"/>
                <w:szCs w:val="20"/>
              </w:rPr>
              <w:t>.</w:t>
            </w:r>
          </w:p>
          <w:p w14:paraId="66635217" w14:textId="77777777" w:rsidR="001C3826" w:rsidRPr="00FB4E29" w:rsidRDefault="001C3826" w:rsidP="00D36E14">
            <w:pPr>
              <w:pStyle w:val="ListeParagraf"/>
              <w:numPr>
                <w:ilvl w:val="0"/>
                <w:numId w:val="35"/>
              </w:numPr>
              <w:spacing w:after="0" w:line="240" w:lineRule="auto"/>
              <w:jc w:val="both"/>
              <w:rPr>
                <w:rFonts w:ascii="Arial" w:hAnsi="Arial" w:cs="Arial"/>
                <w:sz w:val="20"/>
                <w:szCs w:val="20"/>
              </w:rPr>
            </w:pPr>
            <w:r w:rsidRPr="00FB4E29">
              <w:rPr>
                <w:rFonts w:ascii="Arial" w:hAnsi="Arial" w:cs="Arial"/>
                <w:sz w:val="20"/>
                <w:szCs w:val="20"/>
              </w:rPr>
              <w:t xml:space="preserve">Haşıl reçetesini tanımlar. </w:t>
            </w:r>
          </w:p>
          <w:p w14:paraId="0B512B7A" w14:textId="77777777" w:rsidR="001C3826" w:rsidRPr="00FB4E29" w:rsidRDefault="00D66E97" w:rsidP="00D36E14">
            <w:pPr>
              <w:pStyle w:val="ListeParagraf"/>
              <w:numPr>
                <w:ilvl w:val="0"/>
                <w:numId w:val="35"/>
              </w:numPr>
              <w:spacing w:after="0" w:line="240" w:lineRule="auto"/>
              <w:jc w:val="both"/>
              <w:rPr>
                <w:rFonts w:ascii="Arial" w:hAnsi="Arial" w:cs="Arial"/>
                <w:sz w:val="20"/>
                <w:szCs w:val="20"/>
              </w:rPr>
            </w:pPr>
            <w:r w:rsidRPr="00FB4E29">
              <w:rPr>
                <w:rFonts w:ascii="Arial" w:hAnsi="Arial" w:cs="Arial"/>
                <w:sz w:val="20"/>
                <w:szCs w:val="20"/>
              </w:rPr>
              <w:t>Haşıl karışımı hazırlanması</w:t>
            </w:r>
            <w:r w:rsidR="001C3826" w:rsidRPr="00FB4E29">
              <w:rPr>
                <w:rFonts w:ascii="Arial" w:hAnsi="Arial" w:cs="Arial"/>
                <w:sz w:val="20"/>
                <w:szCs w:val="20"/>
              </w:rPr>
              <w:t xml:space="preserve"> </w:t>
            </w:r>
            <w:r w:rsidR="006778CE" w:rsidRPr="00FB4E29">
              <w:rPr>
                <w:rFonts w:ascii="Arial" w:hAnsi="Arial" w:cs="Arial"/>
                <w:sz w:val="20"/>
                <w:szCs w:val="20"/>
              </w:rPr>
              <w:t>açıklatılır</w:t>
            </w:r>
            <w:r w:rsidR="00A83B14" w:rsidRPr="00FB4E29">
              <w:rPr>
                <w:rFonts w:ascii="Arial" w:hAnsi="Arial" w:cs="Arial"/>
                <w:sz w:val="20"/>
                <w:szCs w:val="20"/>
              </w:rPr>
              <w:t>.</w:t>
            </w:r>
          </w:p>
          <w:p w14:paraId="43FDA91C" w14:textId="77777777" w:rsidR="00515F9D" w:rsidRPr="00FB4E29" w:rsidRDefault="001C3826" w:rsidP="00D36E14">
            <w:pPr>
              <w:pStyle w:val="ListeParagraf"/>
              <w:numPr>
                <w:ilvl w:val="0"/>
                <w:numId w:val="35"/>
              </w:numPr>
              <w:spacing w:after="0" w:line="240" w:lineRule="auto"/>
              <w:jc w:val="both"/>
              <w:rPr>
                <w:rFonts w:ascii="Arial" w:hAnsi="Arial" w:cs="Arial"/>
                <w:sz w:val="20"/>
                <w:szCs w:val="20"/>
              </w:rPr>
            </w:pPr>
            <w:r w:rsidRPr="00FB4E29">
              <w:rPr>
                <w:rFonts w:ascii="Arial" w:hAnsi="Arial" w:cs="Arial"/>
                <w:sz w:val="20"/>
                <w:szCs w:val="20"/>
              </w:rPr>
              <w:t>Haşıl makinasını kullanma adımlarını sıralar.</w:t>
            </w:r>
          </w:p>
        </w:tc>
      </w:tr>
      <w:tr w:rsidR="008212E9" w:rsidRPr="00AF7340" w14:paraId="33A8BE54" w14:textId="77777777" w:rsidTr="007F4A2B">
        <w:trPr>
          <w:trHeight w:val="203"/>
          <w:jc w:val="center"/>
        </w:trPr>
        <w:tc>
          <w:tcPr>
            <w:tcW w:w="2050" w:type="dxa"/>
            <w:vAlign w:val="center"/>
          </w:tcPr>
          <w:p w14:paraId="33F8B42A" w14:textId="4479CEF4" w:rsidR="008212E9" w:rsidRPr="00AF7340" w:rsidRDefault="00C704AD" w:rsidP="007F4A2B">
            <w:pPr>
              <w:jc w:val="center"/>
              <w:rPr>
                <w:rFonts w:ascii="Arial" w:eastAsia="Times New Roman" w:hAnsi="Arial" w:cs="Arial"/>
                <w:b/>
              </w:rPr>
            </w:pPr>
            <w:r w:rsidRPr="00AF7340">
              <w:rPr>
                <w:rFonts w:ascii="Arial" w:hAnsi="Arial" w:cs="Arial"/>
                <w:b/>
                <w:bCs/>
              </w:rPr>
              <w:t>Tahar</w:t>
            </w:r>
          </w:p>
        </w:tc>
        <w:tc>
          <w:tcPr>
            <w:tcW w:w="2835" w:type="dxa"/>
            <w:vAlign w:val="center"/>
          </w:tcPr>
          <w:p w14:paraId="7D2872B8" w14:textId="208503E0" w:rsidR="00832E8E" w:rsidRPr="00070689" w:rsidRDefault="006221E5" w:rsidP="007F4A2B">
            <w:pPr>
              <w:pStyle w:val="ListeParagraf"/>
              <w:widowControl w:val="0"/>
              <w:numPr>
                <w:ilvl w:val="0"/>
                <w:numId w:val="37"/>
              </w:numPr>
              <w:autoSpaceDE w:val="0"/>
              <w:autoSpaceDN w:val="0"/>
              <w:adjustRightInd w:val="0"/>
              <w:spacing w:after="0" w:line="240" w:lineRule="auto"/>
              <w:rPr>
                <w:rFonts w:ascii="Arial" w:hAnsi="Arial" w:cs="Arial"/>
                <w:color w:val="000000"/>
                <w:sz w:val="20"/>
                <w:szCs w:val="20"/>
              </w:rPr>
            </w:pPr>
            <w:r w:rsidRPr="00070689">
              <w:rPr>
                <w:rFonts w:ascii="Arial" w:hAnsi="Arial" w:cs="Arial"/>
                <w:color w:val="000000"/>
                <w:sz w:val="20"/>
                <w:szCs w:val="20"/>
              </w:rPr>
              <w:t xml:space="preserve">El ile </w:t>
            </w:r>
            <w:proofErr w:type="spellStart"/>
            <w:r w:rsidRPr="00070689">
              <w:rPr>
                <w:rFonts w:ascii="Arial" w:hAnsi="Arial" w:cs="Arial"/>
                <w:color w:val="000000"/>
                <w:sz w:val="20"/>
                <w:szCs w:val="20"/>
              </w:rPr>
              <w:t>tahar</w:t>
            </w:r>
            <w:proofErr w:type="spellEnd"/>
            <w:r w:rsidRPr="00070689">
              <w:rPr>
                <w:rFonts w:ascii="Arial" w:hAnsi="Arial" w:cs="Arial"/>
                <w:color w:val="000000"/>
                <w:sz w:val="20"/>
                <w:szCs w:val="20"/>
              </w:rPr>
              <w:t xml:space="preserve"> </w:t>
            </w:r>
            <w:r w:rsidR="00070689" w:rsidRPr="00070689">
              <w:rPr>
                <w:rFonts w:ascii="Arial" w:eastAsia="Times New Roman" w:hAnsi="Arial" w:cs="Arial"/>
                <w:color w:val="FF0000"/>
                <w:sz w:val="20"/>
                <w:szCs w:val="20"/>
              </w:rPr>
              <w:t>yapmak</w:t>
            </w:r>
          </w:p>
          <w:p w14:paraId="2DD443BF" w14:textId="525B84A0" w:rsidR="00FA0CC3" w:rsidRPr="00FB4E29" w:rsidRDefault="006221E5" w:rsidP="007F4A2B">
            <w:pPr>
              <w:pStyle w:val="ListeParagraf"/>
              <w:widowControl w:val="0"/>
              <w:numPr>
                <w:ilvl w:val="0"/>
                <w:numId w:val="37"/>
              </w:numPr>
              <w:autoSpaceDE w:val="0"/>
              <w:autoSpaceDN w:val="0"/>
              <w:adjustRightInd w:val="0"/>
              <w:spacing w:after="0" w:line="240" w:lineRule="auto"/>
              <w:rPr>
                <w:rFonts w:ascii="Arial" w:hAnsi="Arial" w:cs="Arial"/>
                <w:color w:val="000000"/>
                <w:sz w:val="20"/>
                <w:szCs w:val="20"/>
              </w:rPr>
            </w:pPr>
            <w:r w:rsidRPr="00070689">
              <w:rPr>
                <w:rFonts w:ascii="Arial" w:hAnsi="Arial" w:cs="Arial"/>
                <w:sz w:val="20"/>
                <w:szCs w:val="20"/>
              </w:rPr>
              <w:t xml:space="preserve">Makine ile tahar </w:t>
            </w:r>
            <w:r w:rsidR="00070689" w:rsidRPr="00070689">
              <w:rPr>
                <w:rFonts w:ascii="Arial" w:eastAsia="Times New Roman" w:hAnsi="Arial" w:cs="Arial"/>
                <w:color w:val="FF0000"/>
                <w:sz w:val="20"/>
                <w:szCs w:val="20"/>
              </w:rPr>
              <w:t>yapmak</w:t>
            </w:r>
          </w:p>
        </w:tc>
        <w:tc>
          <w:tcPr>
            <w:tcW w:w="5735" w:type="dxa"/>
          </w:tcPr>
          <w:p w14:paraId="4337B853" w14:textId="77777777" w:rsidR="006221E5" w:rsidRPr="00FB4E29" w:rsidRDefault="006221E5" w:rsidP="00AE304B">
            <w:pPr>
              <w:pStyle w:val="ListeParagraf"/>
              <w:numPr>
                <w:ilvl w:val="0"/>
                <w:numId w:val="38"/>
              </w:numPr>
              <w:spacing w:after="0" w:line="240" w:lineRule="auto"/>
              <w:rPr>
                <w:rFonts w:ascii="Arial" w:hAnsi="Arial" w:cs="Arial"/>
                <w:b/>
                <w:color w:val="000000" w:themeColor="text1"/>
                <w:sz w:val="20"/>
                <w:szCs w:val="20"/>
              </w:rPr>
            </w:pPr>
            <w:r w:rsidRPr="00FB4E29">
              <w:rPr>
                <w:rFonts w:ascii="Arial" w:hAnsi="Arial" w:cs="Arial"/>
                <w:b/>
                <w:color w:val="000000" w:themeColor="text1"/>
                <w:sz w:val="20"/>
                <w:szCs w:val="20"/>
              </w:rPr>
              <w:t>Tahar işleminde kullanılacak malzemeleri seçerek el ile tahar yapar.</w:t>
            </w:r>
          </w:p>
          <w:p w14:paraId="4BA71BFF" w14:textId="77777777" w:rsidR="006221E5" w:rsidRPr="00FB4E29" w:rsidRDefault="004F5AAC" w:rsidP="00AE304B">
            <w:pPr>
              <w:pStyle w:val="ListeParagraf"/>
              <w:widowControl w:val="0"/>
              <w:numPr>
                <w:ilvl w:val="0"/>
                <w:numId w:val="39"/>
              </w:numPr>
              <w:autoSpaceDE w:val="0"/>
              <w:autoSpaceDN w:val="0"/>
              <w:adjustRightInd w:val="0"/>
              <w:spacing w:after="0" w:line="240" w:lineRule="auto"/>
              <w:rPr>
                <w:rFonts w:ascii="Arial" w:hAnsi="Arial" w:cs="Arial"/>
                <w:b/>
                <w:color w:val="000000"/>
                <w:sz w:val="20"/>
                <w:szCs w:val="20"/>
              </w:rPr>
            </w:pPr>
            <w:r w:rsidRPr="00FB4E29">
              <w:rPr>
                <w:rFonts w:ascii="Arial" w:hAnsi="Arial" w:cs="Arial"/>
                <w:sz w:val="20"/>
                <w:szCs w:val="20"/>
              </w:rPr>
              <w:t>Tahar tanıtılır</w:t>
            </w:r>
            <w:r w:rsidR="006221E5" w:rsidRPr="00FB4E29">
              <w:rPr>
                <w:rFonts w:ascii="Arial" w:hAnsi="Arial" w:cs="Arial"/>
                <w:sz w:val="20"/>
                <w:szCs w:val="20"/>
              </w:rPr>
              <w:t>.</w:t>
            </w:r>
          </w:p>
          <w:p w14:paraId="64E9E94A" w14:textId="77777777" w:rsidR="006221E5" w:rsidRPr="00FB4E29" w:rsidRDefault="004F5AAC" w:rsidP="00AE304B">
            <w:pPr>
              <w:pStyle w:val="ListeParagraf"/>
              <w:widowControl w:val="0"/>
              <w:numPr>
                <w:ilvl w:val="0"/>
                <w:numId w:val="39"/>
              </w:numPr>
              <w:autoSpaceDE w:val="0"/>
              <w:autoSpaceDN w:val="0"/>
              <w:adjustRightInd w:val="0"/>
              <w:spacing w:after="0" w:line="240" w:lineRule="auto"/>
              <w:rPr>
                <w:rFonts w:ascii="Arial" w:hAnsi="Arial" w:cs="Arial"/>
                <w:sz w:val="20"/>
                <w:szCs w:val="20"/>
              </w:rPr>
            </w:pPr>
            <w:proofErr w:type="spellStart"/>
            <w:r w:rsidRPr="00FB4E29">
              <w:rPr>
                <w:rFonts w:ascii="Arial" w:hAnsi="Arial" w:cs="Arial"/>
                <w:sz w:val="20"/>
                <w:szCs w:val="20"/>
              </w:rPr>
              <w:t>Taharın</w:t>
            </w:r>
            <w:proofErr w:type="spellEnd"/>
            <w:r w:rsidRPr="00FB4E29">
              <w:rPr>
                <w:rFonts w:ascii="Arial" w:hAnsi="Arial" w:cs="Arial"/>
                <w:sz w:val="20"/>
                <w:szCs w:val="20"/>
              </w:rPr>
              <w:t xml:space="preserve"> amacı</w:t>
            </w:r>
            <w:r w:rsidR="006221E5" w:rsidRPr="00FB4E29">
              <w:rPr>
                <w:rFonts w:ascii="Arial" w:hAnsi="Arial" w:cs="Arial"/>
                <w:sz w:val="20"/>
                <w:szCs w:val="20"/>
              </w:rPr>
              <w:t xml:space="preserve"> </w:t>
            </w:r>
            <w:r w:rsidR="006778CE" w:rsidRPr="00FB4E29">
              <w:rPr>
                <w:rFonts w:ascii="Arial" w:hAnsi="Arial" w:cs="Arial"/>
                <w:sz w:val="20"/>
                <w:szCs w:val="20"/>
              </w:rPr>
              <w:t>açıklatılır</w:t>
            </w:r>
            <w:r w:rsidR="006221E5" w:rsidRPr="00FB4E29">
              <w:rPr>
                <w:rFonts w:ascii="Arial" w:hAnsi="Arial" w:cs="Arial"/>
                <w:sz w:val="20"/>
                <w:szCs w:val="20"/>
              </w:rPr>
              <w:t>.</w:t>
            </w:r>
          </w:p>
          <w:p w14:paraId="7CA7AC0C" w14:textId="77777777" w:rsidR="006221E5" w:rsidRPr="00FB4E29" w:rsidRDefault="006221E5" w:rsidP="00AE304B">
            <w:pPr>
              <w:pStyle w:val="ListeParagraf"/>
              <w:widowControl w:val="0"/>
              <w:numPr>
                <w:ilvl w:val="0"/>
                <w:numId w:val="39"/>
              </w:numPr>
              <w:autoSpaceDE w:val="0"/>
              <w:autoSpaceDN w:val="0"/>
              <w:adjustRightInd w:val="0"/>
              <w:spacing w:after="0" w:line="240" w:lineRule="auto"/>
              <w:rPr>
                <w:rFonts w:ascii="Arial" w:hAnsi="Arial" w:cs="Arial"/>
                <w:sz w:val="20"/>
                <w:szCs w:val="20"/>
              </w:rPr>
            </w:pPr>
            <w:r w:rsidRPr="00FB4E29">
              <w:rPr>
                <w:rFonts w:ascii="Arial" w:hAnsi="Arial" w:cs="Arial"/>
                <w:sz w:val="20"/>
                <w:szCs w:val="20"/>
              </w:rPr>
              <w:t>El ile yapılan tahar için kullanılan malzemeleri listeler.</w:t>
            </w:r>
          </w:p>
          <w:p w14:paraId="47804557" w14:textId="77777777" w:rsidR="006221E5" w:rsidRPr="00FB4E29" w:rsidRDefault="006221E5" w:rsidP="00AE304B">
            <w:pPr>
              <w:pStyle w:val="ListeParagraf"/>
              <w:widowControl w:val="0"/>
              <w:numPr>
                <w:ilvl w:val="0"/>
                <w:numId w:val="39"/>
              </w:numPr>
              <w:autoSpaceDE w:val="0"/>
              <w:autoSpaceDN w:val="0"/>
              <w:adjustRightInd w:val="0"/>
              <w:spacing w:after="0" w:line="240" w:lineRule="auto"/>
              <w:rPr>
                <w:rFonts w:ascii="Arial" w:hAnsi="Arial" w:cs="Arial"/>
                <w:sz w:val="20"/>
                <w:szCs w:val="20"/>
              </w:rPr>
            </w:pPr>
            <w:r w:rsidRPr="00FB4E29">
              <w:rPr>
                <w:rFonts w:ascii="Arial" w:hAnsi="Arial" w:cs="Arial"/>
                <w:sz w:val="20"/>
                <w:szCs w:val="20"/>
              </w:rPr>
              <w:t>Verilen örgüye göre tahar raporunu</w:t>
            </w:r>
            <w:r w:rsidR="00D66E97" w:rsidRPr="00FB4E29">
              <w:rPr>
                <w:rFonts w:ascii="Arial" w:hAnsi="Arial" w:cs="Arial"/>
                <w:sz w:val="20"/>
                <w:szCs w:val="20"/>
              </w:rPr>
              <w:t xml:space="preserve">n çıkarılması </w:t>
            </w:r>
            <w:r w:rsidR="006778CE" w:rsidRPr="00FB4E29">
              <w:rPr>
                <w:rFonts w:ascii="Arial" w:hAnsi="Arial" w:cs="Arial"/>
                <w:sz w:val="20"/>
                <w:szCs w:val="20"/>
              </w:rPr>
              <w:t>açıklatılır</w:t>
            </w:r>
            <w:r w:rsidRPr="00FB4E29">
              <w:rPr>
                <w:rFonts w:ascii="Arial" w:hAnsi="Arial" w:cs="Arial"/>
                <w:sz w:val="20"/>
                <w:szCs w:val="20"/>
              </w:rPr>
              <w:t>.</w:t>
            </w:r>
          </w:p>
          <w:p w14:paraId="1CBC0CA4" w14:textId="77777777" w:rsidR="0045760E" w:rsidRPr="00FB4E29" w:rsidRDefault="0045760E" w:rsidP="00AE304B">
            <w:pPr>
              <w:pStyle w:val="ListeParagraf"/>
              <w:numPr>
                <w:ilvl w:val="0"/>
                <w:numId w:val="38"/>
              </w:numPr>
              <w:spacing w:after="0" w:line="240" w:lineRule="auto"/>
              <w:rPr>
                <w:rFonts w:ascii="Arial" w:hAnsi="Arial" w:cs="Arial"/>
                <w:b/>
                <w:color w:val="000000" w:themeColor="text1"/>
                <w:sz w:val="20"/>
                <w:szCs w:val="20"/>
              </w:rPr>
            </w:pPr>
            <w:r w:rsidRPr="00FB4E29">
              <w:rPr>
                <w:rFonts w:ascii="Arial" w:hAnsi="Arial" w:cs="Arial"/>
                <w:b/>
                <w:color w:val="000000" w:themeColor="text1"/>
                <w:sz w:val="20"/>
                <w:szCs w:val="20"/>
              </w:rPr>
              <w:t>Tahar işleminde kullanılacak malzemeleri seçerek makine ile tahar yapar.</w:t>
            </w:r>
          </w:p>
          <w:p w14:paraId="753DADB1" w14:textId="77777777" w:rsidR="006221E5" w:rsidRPr="00FB4E29" w:rsidRDefault="005C5AAB" w:rsidP="00AE304B">
            <w:pPr>
              <w:pStyle w:val="ListeParagraf"/>
              <w:widowControl w:val="0"/>
              <w:numPr>
                <w:ilvl w:val="0"/>
                <w:numId w:val="42"/>
              </w:numPr>
              <w:autoSpaceDE w:val="0"/>
              <w:autoSpaceDN w:val="0"/>
              <w:adjustRightInd w:val="0"/>
              <w:spacing w:after="0" w:line="240" w:lineRule="auto"/>
              <w:rPr>
                <w:rFonts w:ascii="Arial" w:hAnsi="Arial" w:cs="Arial"/>
                <w:sz w:val="20"/>
                <w:szCs w:val="20"/>
              </w:rPr>
            </w:pPr>
            <w:r w:rsidRPr="00FB4E29">
              <w:rPr>
                <w:rFonts w:ascii="Arial" w:hAnsi="Arial" w:cs="Arial"/>
                <w:sz w:val="20"/>
                <w:szCs w:val="20"/>
              </w:rPr>
              <w:t>Tahar makinesi</w:t>
            </w:r>
            <w:r w:rsidR="0045760E" w:rsidRPr="00FB4E29">
              <w:rPr>
                <w:rFonts w:ascii="Arial" w:hAnsi="Arial" w:cs="Arial"/>
                <w:sz w:val="20"/>
                <w:szCs w:val="20"/>
              </w:rPr>
              <w:t xml:space="preserve"> </w:t>
            </w:r>
            <w:r w:rsidR="004F5AAC" w:rsidRPr="00FB4E29">
              <w:rPr>
                <w:rFonts w:ascii="Arial" w:hAnsi="Arial" w:cs="Arial"/>
                <w:sz w:val="20"/>
                <w:szCs w:val="20"/>
              </w:rPr>
              <w:t>tanıtılır</w:t>
            </w:r>
            <w:r w:rsidR="00A83B14" w:rsidRPr="00FB4E29">
              <w:rPr>
                <w:rFonts w:ascii="Arial" w:hAnsi="Arial" w:cs="Arial"/>
                <w:sz w:val="20"/>
                <w:szCs w:val="20"/>
              </w:rPr>
              <w:t>.</w:t>
            </w:r>
          </w:p>
          <w:p w14:paraId="5A3D4F64" w14:textId="77777777" w:rsidR="0045760E" w:rsidRPr="00FB4E29" w:rsidRDefault="0045760E" w:rsidP="00AE304B">
            <w:pPr>
              <w:pStyle w:val="ListeParagraf"/>
              <w:widowControl w:val="0"/>
              <w:numPr>
                <w:ilvl w:val="0"/>
                <w:numId w:val="42"/>
              </w:numPr>
              <w:autoSpaceDE w:val="0"/>
              <w:autoSpaceDN w:val="0"/>
              <w:adjustRightInd w:val="0"/>
              <w:spacing w:after="0" w:line="240" w:lineRule="auto"/>
              <w:rPr>
                <w:rFonts w:ascii="Arial" w:hAnsi="Arial" w:cs="Arial"/>
                <w:sz w:val="20"/>
                <w:szCs w:val="20"/>
              </w:rPr>
            </w:pPr>
            <w:r w:rsidRPr="00FB4E29">
              <w:rPr>
                <w:rFonts w:ascii="Arial" w:hAnsi="Arial" w:cs="Arial"/>
                <w:sz w:val="20"/>
                <w:szCs w:val="20"/>
              </w:rPr>
              <w:t>Taha</w:t>
            </w:r>
            <w:r w:rsidR="00D66E97" w:rsidRPr="00FB4E29">
              <w:rPr>
                <w:rFonts w:ascii="Arial" w:hAnsi="Arial" w:cs="Arial"/>
                <w:sz w:val="20"/>
                <w:szCs w:val="20"/>
              </w:rPr>
              <w:t>r makinesinin çalışma prensibi</w:t>
            </w:r>
            <w:r w:rsidRPr="00FB4E29">
              <w:rPr>
                <w:rFonts w:ascii="Arial" w:hAnsi="Arial" w:cs="Arial"/>
                <w:sz w:val="20"/>
                <w:szCs w:val="20"/>
              </w:rPr>
              <w:t xml:space="preserve"> </w:t>
            </w:r>
            <w:r w:rsidR="006778CE" w:rsidRPr="00FB4E29">
              <w:rPr>
                <w:rFonts w:ascii="Arial" w:hAnsi="Arial" w:cs="Arial"/>
                <w:sz w:val="20"/>
                <w:szCs w:val="20"/>
              </w:rPr>
              <w:t>açıklatılır</w:t>
            </w:r>
            <w:r w:rsidRPr="00FB4E29">
              <w:rPr>
                <w:rFonts w:ascii="Arial" w:hAnsi="Arial" w:cs="Arial"/>
                <w:sz w:val="20"/>
                <w:szCs w:val="20"/>
              </w:rPr>
              <w:t>.</w:t>
            </w:r>
          </w:p>
          <w:p w14:paraId="7D1BA556" w14:textId="77777777" w:rsidR="0045760E" w:rsidRPr="00FB4E29" w:rsidRDefault="0045760E" w:rsidP="00AE304B">
            <w:pPr>
              <w:pStyle w:val="ListeParagraf"/>
              <w:widowControl w:val="0"/>
              <w:numPr>
                <w:ilvl w:val="0"/>
                <w:numId w:val="42"/>
              </w:numPr>
              <w:autoSpaceDE w:val="0"/>
              <w:autoSpaceDN w:val="0"/>
              <w:adjustRightInd w:val="0"/>
              <w:spacing w:after="0" w:line="240" w:lineRule="auto"/>
              <w:rPr>
                <w:rFonts w:ascii="Arial" w:hAnsi="Arial" w:cs="Arial"/>
                <w:sz w:val="20"/>
                <w:szCs w:val="20"/>
              </w:rPr>
            </w:pPr>
            <w:r w:rsidRPr="00FB4E29">
              <w:rPr>
                <w:rFonts w:ascii="Arial" w:hAnsi="Arial" w:cs="Arial"/>
                <w:sz w:val="20"/>
                <w:szCs w:val="20"/>
              </w:rPr>
              <w:t>Makine ile yapılan tahar için kullanılan malzemeleri listeler.</w:t>
            </w:r>
          </w:p>
          <w:p w14:paraId="356D0D6C" w14:textId="7F533F94" w:rsidR="003378FD" w:rsidRPr="00FB4E29" w:rsidRDefault="0045760E" w:rsidP="00AE304B">
            <w:pPr>
              <w:pStyle w:val="ListeParagraf"/>
              <w:widowControl w:val="0"/>
              <w:numPr>
                <w:ilvl w:val="0"/>
                <w:numId w:val="42"/>
              </w:numPr>
              <w:autoSpaceDE w:val="0"/>
              <w:autoSpaceDN w:val="0"/>
              <w:adjustRightInd w:val="0"/>
              <w:spacing w:after="0" w:line="240" w:lineRule="auto"/>
              <w:rPr>
                <w:rFonts w:ascii="Arial" w:hAnsi="Arial" w:cs="Arial"/>
                <w:b/>
                <w:color w:val="000000"/>
                <w:sz w:val="20"/>
                <w:szCs w:val="20"/>
              </w:rPr>
            </w:pPr>
            <w:r w:rsidRPr="00FB4E29">
              <w:rPr>
                <w:rFonts w:ascii="Arial" w:hAnsi="Arial" w:cs="Arial"/>
                <w:sz w:val="20"/>
                <w:szCs w:val="20"/>
              </w:rPr>
              <w:t>Tahar makinesinin günlük bakımında yapılması gerekenleri sıralar.</w:t>
            </w:r>
          </w:p>
        </w:tc>
      </w:tr>
    </w:tbl>
    <w:p w14:paraId="31E2A8EE" w14:textId="77777777" w:rsidR="006A2B73" w:rsidRDefault="006A2B73">
      <w:pPr>
        <w:spacing w:after="200" w:line="276" w:lineRule="auto"/>
        <w:rPr>
          <w:rFonts w:ascii="Arial" w:hAnsi="Arial" w:cs="Arial"/>
        </w:rPr>
      </w:pPr>
      <w:r>
        <w:rPr>
          <w:rFonts w:ascii="Arial" w:hAnsi="Arial" w:cs="Arial"/>
        </w:rP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8570"/>
      </w:tblGrid>
      <w:tr w:rsidR="00601D4D" w:rsidRPr="00AF7340" w14:paraId="64D933E8" w14:textId="77777777" w:rsidTr="0027395D">
        <w:trPr>
          <w:trHeight w:val="629"/>
          <w:jc w:val="center"/>
        </w:trPr>
        <w:tc>
          <w:tcPr>
            <w:tcW w:w="10620" w:type="dxa"/>
            <w:gridSpan w:val="2"/>
            <w:shd w:val="clear" w:color="auto" w:fill="DBE5F1" w:themeFill="accent1" w:themeFillTint="33"/>
            <w:vAlign w:val="center"/>
          </w:tcPr>
          <w:p w14:paraId="1E094643" w14:textId="77777777" w:rsidR="00601D4D" w:rsidRPr="00AF7340" w:rsidRDefault="00601D4D" w:rsidP="0027395D">
            <w:pPr>
              <w:widowControl w:val="0"/>
              <w:autoSpaceDE w:val="0"/>
              <w:autoSpaceDN w:val="0"/>
              <w:adjustRightInd w:val="0"/>
              <w:spacing w:after="0" w:line="240" w:lineRule="auto"/>
              <w:jc w:val="center"/>
              <w:rPr>
                <w:rFonts w:ascii="Arial" w:hAnsi="Arial" w:cs="Arial"/>
                <w:b/>
              </w:rPr>
            </w:pPr>
            <w:r w:rsidRPr="00AF7340">
              <w:rPr>
                <w:rFonts w:ascii="Arial" w:hAnsi="Arial" w:cs="Arial"/>
                <w:b/>
              </w:rPr>
              <w:lastRenderedPageBreak/>
              <w:t>UYGULAMA FAALİYETLERİ/TEMRİNLER</w:t>
            </w:r>
          </w:p>
        </w:tc>
      </w:tr>
      <w:tr w:rsidR="00601D4D" w:rsidRPr="00AF7340" w14:paraId="2554ED2A" w14:textId="77777777" w:rsidTr="0027395D">
        <w:trPr>
          <w:trHeight w:val="1177"/>
          <w:jc w:val="center"/>
        </w:trPr>
        <w:tc>
          <w:tcPr>
            <w:tcW w:w="10620" w:type="dxa"/>
            <w:gridSpan w:val="2"/>
            <w:shd w:val="clear" w:color="auto" w:fill="DBE5F1" w:themeFill="accent1" w:themeFillTint="33"/>
            <w:vAlign w:val="center"/>
          </w:tcPr>
          <w:p w14:paraId="7BA934A1" w14:textId="77777777" w:rsidR="00601D4D" w:rsidRPr="00AF7340" w:rsidRDefault="00601D4D" w:rsidP="0027395D">
            <w:pPr>
              <w:spacing w:before="100" w:after="120" w:line="240" w:lineRule="auto"/>
              <w:jc w:val="both"/>
              <w:rPr>
                <w:rFonts w:ascii="Arial" w:hAnsi="Arial" w:cs="Arial"/>
              </w:rPr>
            </w:pPr>
            <w:r w:rsidRPr="00AF7340">
              <w:rPr>
                <w:rFonts w:ascii="Arial" w:hAnsi="Arial" w:cs="Arial"/>
                <w:bCs/>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AF7340">
              <w:rPr>
                <w:rFonts w:ascii="Arial" w:hAnsi="Arial" w:cs="Arial"/>
                <w:b/>
                <w:bCs/>
              </w:rPr>
              <w:t>.</w:t>
            </w:r>
          </w:p>
        </w:tc>
      </w:tr>
      <w:tr w:rsidR="00601D4D" w:rsidRPr="00AF7340" w14:paraId="31D7DFF0" w14:textId="77777777" w:rsidTr="00034ADF">
        <w:trPr>
          <w:trHeight w:val="655"/>
          <w:jc w:val="center"/>
        </w:trPr>
        <w:tc>
          <w:tcPr>
            <w:tcW w:w="2050" w:type="dxa"/>
            <w:vAlign w:val="center"/>
          </w:tcPr>
          <w:p w14:paraId="461B34A8" w14:textId="77777777" w:rsidR="00601D4D" w:rsidRPr="00AF7340" w:rsidRDefault="00601D4D">
            <w:pPr>
              <w:rPr>
                <w:rFonts w:ascii="Arial" w:hAnsi="Arial" w:cs="Arial"/>
                <w:b/>
                <w:bCs/>
                <w:color w:val="000000"/>
              </w:rPr>
            </w:pPr>
            <w:r w:rsidRPr="00AF7340">
              <w:rPr>
                <w:rFonts w:ascii="Arial" w:hAnsi="Arial" w:cs="Arial"/>
                <w:b/>
                <w:bCs/>
                <w:color w:val="000000"/>
              </w:rPr>
              <w:t>Çözgü Hazırlama</w:t>
            </w:r>
          </w:p>
        </w:tc>
        <w:tc>
          <w:tcPr>
            <w:tcW w:w="8570" w:type="dxa"/>
            <w:vAlign w:val="center"/>
          </w:tcPr>
          <w:p w14:paraId="1CBFE70D" w14:textId="77777777" w:rsidR="007331CD" w:rsidRPr="00AE304B" w:rsidRDefault="00601D4D" w:rsidP="00AE304B">
            <w:pPr>
              <w:pStyle w:val="ListeParagraf"/>
              <w:numPr>
                <w:ilvl w:val="0"/>
                <w:numId w:val="43"/>
              </w:numPr>
              <w:spacing w:after="0" w:line="240" w:lineRule="auto"/>
              <w:jc w:val="both"/>
              <w:rPr>
                <w:rFonts w:ascii="Arial" w:hAnsi="Arial" w:cs="Arial"/>
                <w:bCs/>
              </w:rPr>
            </w:pPr>
            <w:r w:rsidRPr="00AE304B">
              <w:rPr>
                <w:rFonts w:ascii="Arial" w:hAnsi="Arial" w:cs="Arial"/>
                <w:bCs/>
              </w:rPr>
              <w:t xml:space="preserve">Konik çözgü makinesinde çözgü hazırlama yaptırır </w:t>
            </w:r>
            <w:r w:rsidR="00A83B14" w:rsidRPr="00AE304B">
              <w:rPr>
                <w:rFonts w:ascii="Arial" w:hAnsi="Arial" w:cs="Arial"/>
                <w:bCs/>
              </w:rPr>
              <w:t>-</w:t>
            </w:r>
            <w:r w:rsidRPr="00AE304B">
              <w:rPr>
                <w:rFonts w:ascii="Arial" w:hAnsi="Arial" w:cs="Arial"/>
                <w:bCs/>
              </w:rPr>
              <w:t>1</w:t>
            </w:r>
          </w:p>
          <w:p w14:paraId="37040F9E" w14:textId="782C2670" w:rsidR="00601D4D" w:rsidRPr="00AE304B" w:rsidRDefault="007331CD" w:rsidP="00AE304B">
            <w:pPr>
              <w:pStyle w:val="ListeParagraf"/>
              <w:numPr>
                <w:ilvl w:val="0"/>
                <w:numId w:val="43"/>
              </w:numPr>
              <w:spacing w:after="0" w:line="240" w:lineRule="auto"/>
              <w:jc w:val="both"/>
              <w:rPr>
                <w:rFonts w:ascii="Arial" w:hAnsi="Arial" w:cs="Arial"/>
                <w:bCs/>
              </w:rPr>
            </w:pPr>
            <w:r w:rsidRPr="00AE304B">
              <w:rPr>
                <w:rFonts w:ascii="Arial" w:hAnsi="Arial" w:cs="Arial"/>
                <w:bCs/>
              </w:rPr>
              <w:t xml:space="preserve">Seri çözgü makinesinde çözgü hazırlama yaptırır </w:t>
            </w:r>
            <w:r w:rsidR="00A83B14" w:rsidRPr="00AE304B">
              <w:rPr>
                <w:rFonts w:ascii="Arial" w:hAnsi="Arial" w:cs="Arial"/>
                <w:bCs/>
              </w:rPr>
              <w:t>-</w:t>
            </w:r>
            <w:r w:rsidRPr="00AE304B">
              <w:rPr>
                <w:rFonts w:ascii="Arial" w:hAnsi="Arial" w:cs="Arial"/>
                <w:bCs/>
              </w:rPr>
              <w:t>1</w:t>
            </w:r>
          </w:p>
        </w:tc>
      </w:tr>
      <w:tr w:rsidR="00601D4D" w:rsidRPr="00AF7340" w14:paraId="2189CF9F" w14:textId="77777777" w:rsidTr="00034ADF">
        <w:trPr>
          <w:trHeight w:val="574"/>
          <w:jc w:val="center"/>
        </w:trPr>
        <w:tc>
          <w:tcPr>
            <w:tcW w:w="2050" w:type="dxa"/>
            <w:vAlign w:val="center"/>
          </w:tcPr>
          <w:p w14:paraId="41B6D53A" w14:textId="77777777" w:rsidR="00601D4D" w:rsidRPr="00AF7340" w:rsidRDefault="00601D4D">
            <w:pPr>
              <w:rPr>
                <w:rFonts w:ascii="Arial" w:hAnsi="Arial" w:cs="Arial"/>
                <w:b/>
                <w:bCs/>
                <w:color w:val="000000"/>
              </w:rPr>
            </w:pPr>
            <w:proofErr w:type="spellStart"/>
            <w:r w:rsidRPr="00AF7340">
              <w:rPr>
                <w:rFonts w:ascii="Arial" w:hAnsi="Arial" w:cs="Arial"/>
                <w:b/>
                <w:bCs/>
                <w:color w:val="000000"/>
              </w:rPr>
              <w:t>Haşıllama</w:t>
            </w:r>
            <w:proofErr w:type="spellEnd"/>
          </w:p>
        </w:tc>
        <w:tc>
          <w:tcPr>
            <w:tcW w:w="8570" w:type="dxa"/>
            <w:vAlign w:val="center"/>
          </w:tcPr>
          <w:p w14:paraId="1E1EE026" w14:textId="77777777" w:rsidR="00601D4D" w:rsidRPr="00301C7B" w:rsidRDefault="00601D4D" w:rsidP="00034ADF">
            <w:pPr>
              <w:spacing w:after="0" w:line="240" w:lineRule="auto"/>
              <w:jc w:val="both"/>
              <w:rPr>
                <w:rFonts w:ascii="Arial" w:hAnsi="Arial" w:cs="Arial"/>
                <w:bCs/>
              </w:rPr>
            </w:pPr>
          </w:p>
        </w:tc>
      </w:tr>
      <w:tr w:rsidR="00601D4D" w:rsidRPr="00AF7340" w14:paraId="617991FD" w14:textId="77777777" w:rsidTr="0027395D">
        <w:trPr>
          <w:trHeight w:val="751"/>
          <w:jc w:val="center"/>
        </w:trPr>
        <w:tc>
          <w:tcPr>
            <w:tcW w:w="2050" w:type="dxa"/>
            <w:vAlign w:val="center"/>
          </w:tcPr>
          <w:p w14:paraId="3EEEDAFB" w14:textId="77777777" w:rsidR="00601D4D" w:rsidRPr="00AF7340" w:rsidRDefault="00601D4D">
            <w:pPr>
              <w:rPr>
                <w:rFonts w:ascii="Arial" w:hAnsi="Arial" w:cs="Arial"/>
                <w:b/>
                <w:bCs/>
                <w:color w:val="000000"/>
              </w:rPr>
            </w:pPr>
            <w:r w:rsidRPr="00AF7340">
              <w:rPr>
                <w:rFonts w:ascii="Arial" w:hAnsi="Arial" w:cs="Arial"/>
                <w:b/>
                <w:bCs/>
                <w:color w:val="000000"/>
              </w:rPr>
              <w:t>Tahar</w:t>
            </w:r>
          </w:p>
        </w:tc>
        <w:tc>
          <w:tcPr>
            <w:tcW w:w="8570" w:type="dxa"/>
            <w:vAlign w:val="center"/>
          </w:tcPr>
          <w:p w14:paraId="6C53AF50" w14:textId="77777777" w:rsidR="00601D4D" w:rsidRPr="00301C7B" w:rsidRDefault="00601D4D" w:rsidP="00AE304B">
            <w:pPr>
              <w:pStyle w:val="ListeParagraf"/>
              <w:numPr>
                <w:ilvl w:val="0"/>
                <w:numId w:val="44"/>
              </w:numPr>
              <w:spacing w:after="0" w:line="240" w:lineRule="auto"/>
              <w:jc w:val="both"/>
              <w:rPr>
                <w:rFonts w:ascii="Arial" w:hAnsi="Arial" w:cs="Arial"/>
                <w:bCs/>
              </w:rPr>
            </w:pPr>
            <w:r w:rsidRPr="00301C7B">
              <w:rPr>
                <w:rFonts w:ascii="Arial" w:hAnsi="Arial" w:cs="Arial"/>
                <w:bCs/>
              </w:rPr>
              <w:t>El ile tahar yaptırır</w:t>
            </w:r>
            <w:r w:rsidR="007331CD" w:rsidRPr="00301C7B">
              <w:rPr>
                <w:rFonts w:ascii="Arial" w:hAnsi="Arial" w:cs="Arial"/>
                <w:bCs/>
              </w:rPr>
              <w:t xml:space="preserve"> </w:t>
            </w:r>
            <w:r w:rsidR="00A83B14" w:rsidRPr="00301C7B">
              <w:rPr>
                <w:rFonts w:ascii="Arial" w:hAnsi="Arial" w:cs="Arial"/>
                <w:bCs/>
              </w:rPr>
              <w:t>-</w:t>
            </w:r>
            <w:r w:rsidR="007331CD" w:rsidRPr="00301C7B">
              <w:rPr>
                <w:rFonts w:ascii="Arial" w:hAnsi="Arial" w:cs="Arial"/>
                <w:bCs/>
              </w:rPr>
              <w:t>2</w:t>
            </w:r>
          </w:p>
        </w:tc>
      </w:tr>
      <w:tr w:rsidR="00601D4D" w:rsidRPr="00AF7340" w14:paraId="7CDE497D" w14:textId="77777777" w:rsidTr="0027395D">
        <w:trPr>
          <w:trHeight w:val="621"/>
          <w:jc w:val="center"/>
        </w:trPr>
        <w:tc>
          <w:tcPr>
            <w:tcW w:w="10620" w:type="dxa"/>
            <w:gridSpan w:val="2"/>
            <w:shd w:val="clear" w:color="auto" w:fill="DBE5F1" w:themeFill="accent1" w:themeFillTint="33"/>
            <w:vAlign w:val="center"/>
          </w:tcPr>
          <w:p w14:paraId="0FE26F8E" w14:textId="77777777" w:rsidR="00601D4D" w:rsidRPr="00AF7340" w:rsidRDefault="00601D4D" w:rsidP="0027395D">
            <w:pPr>
              <w:widowControl w:val="0"/>
              <w:autoSpaceDE w:val="0"/>
              <w:autoSpaceDN w:val="0"/>
              <w:adjustRightInd w:val="0"/>
              <w:spacing w:after="0" w:line="240" w:lineRule="auto"/>
              <w:jc w:val="center"/>
              <w:rPr>
                <w:rFonts w:ascii="Arial" w:hAnsi="Arial" w:cs="Arial"/>
                <w:bCs/>
              </w:rPr>
            </w:pPr>
            <w:r w:rsidRPr="00AF7340">
              <w:rPr>
                <w:rFonts w:ascii="Arial" w:hAnsi="Arial" w:cs="Arial"/>
                <w:b/>
              </w:rPr>
              <w:t>DERSİN UYGULANMASINA İLİŞKİN AÇIKLAMALAR</w:t>
            </w:r>
          </w:p>
        </w:tc>
      </w:tr>
      <w:tr w:rsidR="00601D4D" w:rsidRPr="00AF7340" w14:paraId="368E6AAF" w14:textId="77777777" w:rsidTr="0027395D">
        <w:trPr>
          <w:trHeight w:val="621"/>
          <w:jc w:val="center"/>
        </w:trPr>
        <w:tc>
          <w:tcPr>
            <w:tcW w:w="10620" w:type="dxa"/>
            <w:gridSpan w:val="2"/>
            <w:shd w:val="clear" w:color="auto" w:fill="auto"/>
            <w:vAlign w:val="center"/>
          </w:tcPr>
          <w:p w14:paraId="472A6C2E" w14:textId="77777777" w:rsidR="00034ADF" w:rsidRPr="00AE304B" w:rsidRDefault="00034ADF" w:rsidP="00AE304B">
            <w:pPr>
              <w:pStyle w:val="ListeParagraf"/>
              <w:numPr>
                <w:ilvl w:val="0"/>
                <w:numId w:val="45"/>
              </w:numPr>
              <w:spacing w:after="0" w:line="240" w:lineRule="auto"/>
              <w:ind w:left="360"/>
              <w:jc w:val="both"/>
              <w:rPr>
                <w:rFonts w:ascii="Arial" w:eastAsia="Times New Roman" w:hAnsi="Arial" w:cs="Arial"/>
              </w:rPr>
            </w:pPr>
            <w:r w:rsidRPr="00AE304B">
              <w:rPr>
                <w:rFonts w:ascii="Arial" w:eastAsia="Times New Roman" w:hAnsi="Arial" w:cs="Arial"/>
              </w:rPr>
              <w:t xml:space="preserve">Bu becerilerin kazanılabilmesi için bireye/öğrenciye; tekstil teknolojisi alanı standart donanımları ve yapılacak uygulama faaliyetine ait araç, gereç, donanım ve koşullar sağlanmalıdır. Sınıf veya atölye ortamında </w:t>
            </w:r>
            <w:r w:rsidRPr="00AE304B">
              <w:rPr>
                <w:rFonts w:ascii="Arial" w:eastAsia="Times New Roman" w:hAnsi="Arial" w:cs="Arial"/>
                <w:bCs/>
              </w:rPr>
              <w:t xml:space="preserve">bireysel veya grup olarak </w:t>
            </w:r>
            <w:r w:rsidRPr="00AE304B">
              <w:rPr>
                <w:rFonts w:ascii="Arial" w:eastAsia="Times New Roman" w:hAnsi="Arial" w:cs="Arial"/>
              </w:rPr>
              <w:t>uygulama faaliyetine ait bilgiler öğrencilere uygulama öncesi anlatılmalı, modülün</w:t>
            </w:r>
            <w:r w:rsidR="00AF41A9" w:rsidRPr="00AE304B">
              <w:rPr>
                <w:rFonts w:ascii="Arial" w:eastAsia="Times New Roman" w:hAnsi="Arial" w:cs="Arial"/>
              </w:rPr>
              <w:t xml:space="preserve"> </w:t>
            </w:r>
            <w:r w:rsidRPr="00AE304B">
              <w:rPr>
                <w:rFonts w:ascii="Arial" w:eastAsia="Times New Roman" w:hAnsi="Arial" w:cs="Arial"/>
              </w:rPr>
              <w:t>öğrenme kazanımlarının öğrenciye tam olarak kazandırılması amacıyla iş sağlığı ve güvenliği tedbirleri alarak birden fazla uygulama faaliyeti yaptırılmalıdır. Öğretmenler tarafından modülün öğrenme kazanımlarını yoklayan ölçme araçları geliştirilmeli ve modüldeki öğrenci başarısı ve başarısızlığı değerlendirilmelidir</w:t>
            </w:r>
          </w:p>
          <w:p w14:paraId="27307204" w14:textId="77777777" w:rsidR="00034ADF" w:rsidRPr="00AE304B" w:rsidRDefault="00034ADF" w:rsidP="00AE304B">
            <w:pPr>
              <w:pStyle w:val="ListeParagraf"/>
              <w:numPr>
                <w:ilvl w:val="0"/>
                <w:numId w:val="45"/>
              </w:numPr>
              <w:spacing w:after="0" w:line="240" w:lineRule="auto"/>
              <w:ind w:left="360"/>
              <w:jc w:val="both"/>
              <w:rPr>
                <w:rFonts w:ascii="Arial" w:eastAsia="Times New Roman" w:hAnsi="Arial" w:cs="Arial"/>
                <w:bCs/>
              </w:rPr>
            </w:pPr>
            <w:r w:rsidRPr="00AE304B">
              <w:rPr>
                <w:rFonts w:ascii="Arial" w:eastAsia="Times New Roman" w:hAnsi="Arial" w:cs="Arial"/>
                <w:bCs/>
              </w:rPr>
              <w:t>Yukarıda belirtilen kazanımlara ait bilgi ve beceriler öğretmen gözetiminde iş sağlığı ve güvenliği tedbirlerine uygun olarak atölye ortamında kazandırılmalıdır.</w:t>
            </w:r>
          </w:p>
          <w:p w14:paraId="014105F6" w14:textId="77777777" w:rsidR="00601D4D" w:rsidRPr="00AE304B" w:rsidRDefault="00034ADF" w:rsidP="00AE304B">
            <w:pPr>
              <w:pStyle w:val="ListeParagraf"/>
              <w:numPr>
                <w:ilvl w:val="0"/>
                <w:numId w:val="45"/>
              </w:numPr>
              <w:spacing w:after="200" w:line="276" w:lineRule="auto"/>
              <w:ind w:left="360"/>
              <w:jc w:val="both"/>
              <w:rPr>
                <w:rFonts w:ascii="Arial" w:eastAsia="Times New Roman" w:hAnsi="Arial" w:cs="Arial"/>
                <w:bCs/>
              </w:rPr>
            </w:pPr>
            <w:r w:rsidRPr="00AE304B">
              <w:rPr>
                <w:rFonts w:ascii="Arial" w:eastAsia="Times New Roman" w:hAnsi="Arial" w:cs="Arial"/>
                <w:bCs/>
              </w:rPr>
              <w:t xml:space="preserve">Bu </w:t>
            </w:r>
            <w:proofErr w:type="gramStart"/>
            <w:r w:rsidRPr="00AE304B">
              <w:rPr>
                <w:rFonts w:ascii="Arial" w:eastAsia="Times New Roman" w:hAnsi="Arial" w:cs="Arial"/>
                <w:bCs/>
              </w:rPr>
              <w:t>modülün</w:t>
            </w:r>
            <w:proofErr w:type="gramEnd"/>
            <w:r w:rsidRPr="00AE304B">
              <w:rPr>
                <w:rFonts w:ascii="Arial" w:eastAsia="Times New Roman" w:hAnsi="Arial" w:cs="Arial"/>
                <w:bCs/>
              </w:rPr>
              <w:t xml:space="preserve"> işlenişi sırasında sabırlı insanın özellikleri,( Tahar raporuna göre çözgü ipliklerini sırası ile gücü gözlerinden geçirilmesi), çevre temizliği ( tahar yapılan ortamın temiz olmasına özen gösterir), yardımlaşma ve işbirliği ( tahar öncüsü ve </w:t>
            </w:r>
            <w:proofErr w:type="spellStart"/>
            <w:r w:rsidRPr="00AE304B">
              <w:rPr>
                <w:rFonts w:ascii="Arial" w:eastAsia="Times New Roman" w:hAnsi="Arial" w:cs="Arial"/>
                <w:bCs/>
              </w:rPr>
              <w:t>tahar</w:t>
            </w:r>
            <w:proofErr w:type="spellEnd"/>
            <w:r w:rsidR="00AF41A9" w:rsidRPr="00AE304B">
              <w:rPr>
                <w:rFonts w:ascii="Arial" w:eastAsia="Times New Roman" w:hAnsi="Arial" w:cs="Arial"/>
                <w:bCs/>
              </w:rPr>
              <w:t xml:space="preserve"> </w:t>
            </w:r>
            <w:proofErr w:type="spellStart"/>
            <w:r w:rsidRPr="00AE304B">
              <w:rPr>
                <w:rFonts w:ascii="Arial" w:eastAsia="Times New Roman" w:hAnsi="Arial" w:cs="Arial"/>
                <w:bCs/>
              </w:rPr>
              <w:t>arkacısının</w:t>
            </w:r>
            <w:proofErr w:type="spellEnd"/>
            <w:r w:rsidRPr="00AE304B">
              <w:rPr>
                <w:rFonts w:ascii="Arial" w:eastAsia="Times New Roman" w:hAnsi="Arial" w:cs="Arial"/>
                <w:bCs/>
              </w:rPr>
              <w:t xml:space="preserve"> birbiri ile uyumlu çalışması gerekmektedir ), değer, tutum ve davranışları ön plana çıkaran etkinliklere yer verilmelidir. Bu etkinliklerde beyin fırtınası, grup çalışması, soru cevap, gibi yöntem ve teknikler kullanılabilir.</w:t>
            </w:r>
          </w:p>
        </w:tc>
      </w:tr>
    </w:tbl>
    <w:p w14:paraId="67D3424D" w14:textId="77777777" w:rsidR="006A2B73" w:rsidRDefault="006A2B73">
      <w:pPr>
        <w:spacing w:after="200" w:line="276" w:lineRule="auto"/>
        <w:rPr>
          <w:rFonts w:ascii="Arial" w:hAnsi="Arial" w:cs="Arial"/>
          <w:sz w:val="20"/>
          <w:szCs w:val="20"/>
        </w:rPr>
      </w:pPr>
      <w:r>
        <w:rPr>
          <w:rFonts w:ascii="Arial" w:hAnsi="Arial" w:cs="Arial"/>
          <w:sz w:val="20"/>
          <w:szCs w:val="20"/>
        </w:rPr>
        <w:br w:type="page"/>
      </w:r>
    </w:p>
    <w:sectPr w:rsidR="006A2B73" w:rsidSect="00AE30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8D6"/>
    <w:multiLevelType w:val="hybridMultilevel"/>
    <w:tmpl w:val="3EC8FCE0"/>
    <w:lvl w:ilvl="0" w:tplc="041F0015">
      <w:start w:val="1"/>
      <w:numFmt w:val="upperLetter"/>
      <w:pStyle w:val="ListeNumaras4"/>
      <w:lvlText w:val="%1."/>
      <w:lvlJc w:val="left"/>
      <w:pPr>
        <w:ind w:left="-127" w:hanging="360"/>
      </w:pPr>
      <w:rPr>
        <w:rFonts w:hint="default"/>
      </w:rPr>
    </w:lvl>
    <w:lvl w:ilvl="1" w:tplc="041F0019" w:tentative="1">
      <w:start w:val="1"/>
      <w:numFmt w:val="lowerLetter"/>
      <w:lvlText w:val="%2."/>
      <w:lvlJc w:val="left"/>
      <w:pPr>
        <w:ind w:left="593" w:hanging="360"/>
      </w:pPr>
    </w:lvl>
    <w:lvl w:ilvl="2" w:tplc="041F001B" w:tentative="1">
      <w:start w:val="1"/>
      <w:numFmt w:val="lowerRoman"/>
      <w:lvlText w:val="%3."/>
      <w:lvlJc w:val="right"/>
      <w:pPr>
        <w:ind w:left="1313" w:hanging="180"/>
      </w:pPr>
    </w:lvl>
    <w:lvl w:ilvl="3" w:tplc="041F000F" w:tentative="1">
      <w:start w:val="1"/>
      <w:numFmt w:val="decimal"/>
      <w:lvlText w:val="%4."/>
      <w:lvlJc w:val="left"/>
      <w:pPr>
        <w:ind w:left="2033" w:hanging="360"/>
      </w:pPr>
    </w:lvl>
    <w:lvl w:ilvl="4" w:tplc="041F0019" w:tentative="1">
      <w:start w:val="1"/>
      <w:numFmt w:val="lowerLetter"/>
      <w:lvlText w:val="%5."/>
      <w:lvlJc w:val="left"/>
      <w:pPr>
        <w:ind w:left="2753" w:hanging="360"/>
      </w:pPr>
    </w:lvl>
    <w:lvl w:ilvl="5" w:tplc="041F001B" w:tentative="1">
      <w:start w:val="1"/>
      <w:numFmt w:val="lowerRoman"/>
      <w:lvlText w:val="%6."/>
      <w:lvlJc w:val="right"/>
      <w:pPr>
        <w:ind w:left="3473" w:hanging="180"/>
      </w:pPr>
    </w:lvl>
    <w:lvl w:ilvl="6" w:tplc="041F000F" w:tentative="1">
      <w:start w:val="1"/>
      <w:numFmt w:val="decimal"/>
      <w:lvlText w:val="%7."/>
      <w:lvlJc w:val="left"/>
      <w:pPr>
        <w:ind w:left="4193" w:hanging="360"/>
      </w:pPr>
    </w:lvl>
    <w:lvl w:ilvl="7" w:tplc="041F0019" w:tentative="1">
      <w:start w:val="1"/>
      <w:numFmt w:val="lowerLetter"/>
      <w:lvlText w:val="%8."/>
      <w:lvlJc w:val="left"/>
      <w:pPr>
        <w:ind w:left="4913" w:hanging="360"/>
      </w:pPr>
    </w:lvl>
    <w:lvl w:ilvl="8" w:tplc="041F001B" w:tentative="1">
      <w:start w:val="1"/>
      <w:numFmt w:val="lowerRoman"/>
      <w:lvlText w:val="%9."/>
      <w:lvlJc w:val="right"/>
      <w:pPr>
        <w:ind w:left="5633" w:hanging="180"/>
      </w:pPr>
    </w:lvl>
  </w:abstractNum>
  <w:abstractNum w:abstractNumId="1">
    <w:nsid w:val="03BD1D0C"/>
    <w:multiLevelType w:val="hybridMultilevel"/>
    <w:tmpl w:val="FC165E8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8112743"/>
    <w:multiLevelType w:val="hybridMultilevel"/>
    <w:tmpl w:val="02E8E250"/>
    <w:lvl w:ilvl="0" w:tplc="BDD04804">
      <w:start w:val="1"/>
      <w:numFmt w:val="decimal"/>
      <w:lvlText w:val="%1."/>
      <w:lvlJc w:val="left"/>
      <w:pPr>
        <w:ind w:left="360" w:hanging="360"/>
      </w:pPr>
      <w:rPr>
        <w:rFonts w:hint="default"/>
      </w:rPr>
    </w:lvl>
    <w:lvl w:ilvl="1" w:tplc="041F0019" w:tentative="1">
      <w:start w:val="1"/>
      <w:numFmt w:val="lowerLetter"/>
      <w:lvlText w:val="%2."/>
      <w:lvlJc w:val="left"/>
      <w:pPr>
        <w:ind w:left="708" w:hanging="360"/>
      </w:pPr>
    </w:lvl>
    <w:lvl w:ilvl="2" w:tplc="041F001B" w:tentative="1">
      <w:start w:val="1"/>
      <w:numFmt w:val="lowerRoman"/>
      <w:lvlText w:val="%3."/>
      <w:lvlJc w:val="right"/>
      <w:pPr>
        <w:ind w:left="1428" w:hanging="180"/>
      </w:pPr>
    </w:lvl>
    <w:lvl w:ilvl="3" w:tplc="041F000F" w:tentative="1">
      <w:start w:val="1"/>
      <w:numFmt w:val="decimal"/>
      <w:lvlText w:val="%4."/>
      <w:lvlJc w:val="left"/>
      <w:pPr>
        <w:ind w:left="2148" w:hanging="360"/>
      </w:pPr>
    </w:lvl>
    <w:lvl w:ilvl="4" w:tplc="041F0019" w:tentative="1">
      <w:start w:val="1"/>
      <w:numFmt w:val="lowerLetter"/>
      <w:lvlText w:val="%5."/>
      <w:lvlJc w:val="left"/>
      <w:pPr>
        <w:ind w:left="2868" w:hanging="360"/>
      </w:pPr>
    </w:lvl>
    <w:lvl w:ilvl="5" w:tplc="041F001B" w:tentative="1">
      <w:start w:val="1"/>
      <w:numFmt w:val="lowerRoman"/>
      <w:lvlText w:val="%6."/>
      <w:lvlJc w:val="right"/>
      <w:pPr>
        <w:ind w:left="3588" w:hanging="180"/>
      </w:pPr>
    </w:lvl>
    <w:lvl w:ilvl="6" w:tplc="041F000F" w:tentative="1">
      <w:start w:val="1"/>
      <w:numFmt w:val="decimal"/>
      <w:lvlText w:val="%7."/>
      <w:lvlJc w:val="left"/>
      <w:pPr>
        <w:ind w:left="4308" w:hanging="360"/>
      </w:pPr>
    </w:lvl>
    <w:lvl w:ilvl="7" w:tplc="041F0019" w:tentative="1">
      <w:start w:val="1"/>
      <w:numFmt w:val="lowerLetter"/>
      <w:lvlText w:val="%8."/>
      <w:lvlJc w:val="left"/>
      <w:pPr>
        <w:ind w:left="5028" w:hanging="360"/>
      </w:pPr>
    </w:lvl>
    <w:lvl w:ilvl="8" w:tplc="041F001B" w:tentative="1">
      <w:start w:val="1"/>
      <w:numFmt w:val="lowerRoman"/>
      <w:lvlText w:val="%9."/>
      <w:lvlJc w:val="right"/>
      <w:pPr>
        <w:ind w:left="5748" w:hanging="180"/>
      </w:pPr>
    </w:lvl>
  </w:abstractNum>
  <w:abstractNum w:abstractNumId="3">
    <w:nsid w:val="0CE260FB"/>
    <w:multiLevelType w:val="hybridMultilevel"/>
    <w:tmpl w:val="9F10B356"/>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4">
    <w:nsid w:val="0FC24245"/>
    <w:multiLevelType w:val="hybridMultilevel"/>
    <w:tmpl w:val="26A6F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59329B"/>
    <w:multiLevelType w:val="hybridMultilevel"/>
    <w:tmpl w:val="322658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267343"/>
    <w:multiLevelType w:val="hybridMultilevel"/>
    <w:tmpl w:val="D24C54B0"/>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12EE71A7"/>
    <w:multiLevelType w:val="hybridMultilevel"/>
    <w:tmpl w:val="C9AAFF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CA4766"/>
    <w:multiLevelType w:val="hybridMultilevel"/>
    <w:tmpl w:val="AC5A82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4E00334"/>
    <w:multiLevelType w:val="hybridMultilevel"/>
    <w:tmpl w:val="353A5B72"/>
    <w:lvl w:ilvl="0" w:tplc="041F0001">
      <w:start w:val="1"/>
      <w:numFmt w:val="bullet"/>
      <w:lvlText w:val=""/>
      <w:lvlJc w:val="left"/>
      <w:pPr>
        <w:ind w:left="1685" w:hanging="360"/>
      </w:pPr>
      <w:rPr>
        <w:rFonts w:ascii="Symbol" w:hAnsi="Symbol" w:hint="default"/>
      </w:rPr>
    </w:lvl>
    <w:lvl w:ilvl="1" w:tplc="041F0003" w:tentative="1">
      <w:start w:val="1"/>
      <w:numFmt w:val="bullet"/>
      <w:lvlText w:val="o"/>
      <w:lvlJc w:val="left"/>
      <w:pPr>
        <w:ind w:left="2405" w:hanging="360"/>
      </w:pPr>
      <w:rPr>
        <w:rFonts w:ascii="Courier New" w:hAnsi="Courier New" w:cs="Courier New" w:hint="default"/>
      </w:rPr>
    </w:lvl>
    <w:lvl w:ilvl="2" w:tplc="041F0005" w:tentative="1">
      <w:start w:val="1"/>
      <w:numFmt w:val="bullet"/>
      <w:lvlText w:val=""/>
      <w:lvlJc w:val="left"/>
      <w:pPr>
        <w:ind w:left="3125" w:hanging="360"/>
      </w:pPr>
      <w:rPr>
        <w:rFonts w:ascii="Wingdings" w:hAnsi="Wingdings" w:hint="default"/>
      </w:rPr>
    </w:lvl>
    <w:lvl w:ilvl="3" w:tplc="041F0001" w:tentative="1">
      <w:start w:val="1"/>
      <w:numFmt w:val="bullet"/>
      <w:lvlText w:val=""/>
      <w:lvlJc w:val="left"/>
      <w:pPr>
        <w:ind w:left="3845" w:hanging="360"/>
      </w:pPr>
      <w:rPr>
        <w:rFonts w:ascii="Symbol" w:hAnsi="Symbol" w:hint="default"/>
      </w:rPr>
    </w:lvl>
    <w:lvl w:ilvl="4" w:tplc="041F0003" w:tentative="1">
      <w:start w:val="1"/>
      <w:numFmt w:val="bullet"/>
      <w:lvlText w:val="o"/>
      <w:lvlJc w:val="left"/>
      <w:pPr>
        <w:ind w:left="4565" w:hanging="360"/>
      </w:pPr>
      <w:rPr>
        <w:rFonts w:ascii="Courier New" w:hAnsi="Courier New" w:cs="Courier New" w:hint="default"/>
      </w:rPr>
    </w:lvl>
    <w:lvl w:ilvl="5" w:tplc="041F0005" w:tentative="1">
      <w:start w:val="1"/>
      <w:numFmt w:val="bullet"/>
      <w:lvlText w:val=""/>
      <w:lvlJc w:val="left"/>
      <w:pPr>
        <w:ind w:left="5285" w:hanging="360"/>
      </w:pPr>
      <w:rPr>
        <w:rFonts w:ascii="Wingdings" w:hAnsi="Wingdings" w:hint="default"/>
      </w:rPr>
    </w:lvl>
    <w:lvl w:ilvl="6" w:tplc="041F0001" w:tentative="1">
      <w:start w:val="1"/>
      <w:numFmt w:val="bullet"/>
      <w:lvlText w:val=""/>
      <w:lvlJc w:val="left"/>
      <w:pPr>
        <w:ind w:left="6005" w:hanging="360"/>
      </w:pPr>
      <w:rPr>
        <w:rFonts w:ascii="Symbol" w:hAnsi="Symbol" w:hint="default"/>
      </w:rPr>
    </w:lvl>
    <w:lvl w:ilvl="7" w:tplc="041F0003" w:tentative="1">
      <w:start w:val="1"/>
      <w:numFmt w:val="bullet"/>
      <w:lvlText w:val="o"/>
      <w:lvlJc w:val="left"/>
      <w:pPr>
        <w:ind w:left="6725" w:hanging="360"/>
      </w:pPr>
      <w:rPr>
        <w:rFonts w:ascii="Courier New" w:hAnsi="Courier New" w:cs="Courier New" w:hint="default"/>
      </w:rPr>
    </w:lvl>
    <w:lvl w:ilvl="8" w:tplc="041F0005" w:tentative="1">
      <w:start w:val="1"/>
      <w:numFmt w:val="bullet"/>
      <w:lvlText w:val=""/>
      <w:lvlJc w:val="left"/>
      <w:pPr>
        <w:ind w:left="7445" w:hanging="360"/>
      </w:pPr>
      <w:rPr>
        <w:rFonts w:ascii="Wingdings" w:hAnsi="Wingdings" w:hint="default"/>
      </w:rPr>
    </w:lvl>
  </w:abstractNum>
  <w:abstractNum w:abstractNumId="10">
    <w:nsid w:val="19F7520E"/>
    <w:multiLevelType w:val="hybridMultilevel"/>
    <w:tmpl w:val="790AD8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D545564"/>
    <w:multiLevelType w:val="hybridMultilevel"/>
    <w:tmpl w:val="366071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45632B6"/>
    <w:multiLevelType w:val="hybridMultilevel"/>
    <w:tmpl w:val="313C56AA"/>
    <w:lvl w:ilvl="0" w:tplc="041F000F">
      <w:start w:val="1"/>
      <w:numFmt w:val="decimal"/>
      <w:lvlText w:val="%1."/>
      <w:lvlJc w:val="left"/>
      <w:pPr>
        <w:ind w:left="-9" w:hanging="360"/>
      </w:pPr>
      <w:rPr>
        <w:b/>
      </w:rPr>
    </w:lvl>
    <w:lvl w:ilvl="1" w:tplc="041F0019" w:tentative="1">
      <w:start w:val="1"/>
      <w:numFmt w:val="lowerLetter"/>
      <w:lvlText w:val="%2."/>
      <w:lvlJc w:val="left"/>
      <w:pPr>
        <w:ind w:left="711" w:hanging="360"/>
      </w:pPr>
    </w:lvl>
    <w:lvl w:ilvl="2" w:tplc="041F001B" w:tentative="1">
      <w:start w:val="1"/>
      <w:numFmt w:val="lowerRoman"/>
      <w:lvlText w:val="%3."/>
      <w:lvlJc w:val="right"/>
      <w:pPr>
        <w:ind w:left="1431" w:hanging="180"/>
      </w:pPr>
    </w:lvl>
    <w:lvl w:ilvl="3" w:tplc="041F000F" w:tentative="1">
      <w:start w:val="1"/>
      <w:numFmt w:val="decimal"/>
      <w:lvlText w:val="%4."/>
      <w:lvlJc w:val="left"/>
      <w:pPr>
        <w:ind w:left="2151" w:hanging="360"/>
      </w:pPr>
    </w:lvl>
    <w:lvl w:ilvl="4" w:tplc="041F0019" w:tentative="1">
      <w:start w:val="1"/>
      <w:numFmt w:val="lowerLetter"/>
      <w:lvlText w:val="%5."/>
      <w:lvlJc w:val="left"/>
      <w:pPr>
        <w:ind w:left="2871" w:hanging="360"/>
      </w:pPr>
    </w:lvl>
    <w:lvl w:ilvl="5" w:tplc="041F001B" w:tentative="1">
      <w:start w:val="1"/>
      <w:numFmt w:val="lowerRoman"/>
      <w:lvlText w:val="%6."/>
      <w:lvlJc w:val="right"/>
      <w:pPr>
        <w:ind w:left="3591" w:hanging="180"/>
      </w:pPr>
    </w:lvl>
    <w:lvl w:ilvl="6" w:tplc="041F000F" w:tentative="1">
      <w:start w:val="1"/>
      <w:numFmt w:val="decimal"/>
      <w:lvlText w:val="%7."/>
      <w:lvlJc w:val="left"/>
      <w:pPr>
        <w:ind w:left="4311" w:hanging="360"/>
      </w:pPr>
    </w:lvl>
    <w:lvl w:ilvl="7" w:tplc="041F0019" w:tentative="1">
      <w:start w:val="1"/>
      <w:numFmt w:val="lowerLetter"/>
      <w:lvlText w:val="%8."/>
      <w:lvlJc w:val="left"/>
      <w:pPr>
        <w:ind w:left="5031" w:hanging="360"/>
      </w:pPr>
    </w:lvl>
    <w:lvl w:ilvl="8" w:tplc="041F001B" w:tentative="1">
      <w:start w:val="1"/>
      <w:numFmt w:val="lowerRoman"/>
      <w:lvlText w:val="%9."/>
      <w:lvlJc w:val="right"/>
      <w:pPr>
        <w:ind w:left="5751" w:hanging="180"/>
      </w:pPr>
    </w:lvl>
  </w:abstractNum>
  <w:abstractNum w:abstractNumId="13">
    <w:nsid w:val="2497609B"/>
    <w:multiLevelType w:val="hybridMultilevel"/>
    <w:tmpl w:val="BC523712"/>
    <w:lvl w:ilvl="0" w:tplc="BDD04804">
      <w:start w:val="1"/>
      <w:numFmt w:val="decimal"/>
      <w:lvlText w:val="%1."/>
      <w:lvlJc w:val="left"/>
      <w:pPr>
        <w:ind w:left="360" w:hanging="360"/>
      </w:pPr>
      <w:rPr>
        <w:rFonts w:hint="default"/>
      </w:rPr>
    </w:lvl>
    <w:lvl w:ilvl="1" w:tplc="041F0019" w:tentative="1">
      <w:start w:val="1"/>
      <w:numFmt w:val="lowerLetter"/>
      <w:lvlText w:val="%2."/>
      <w:lvlJc w:val="left"/>
      <w:pPr>
        <w:ind w:left="708" w:hanging="360"/>
      </w:pPr>
    </w:lvl>
    <w:lvl w:ilvl="2" w:tplc="041F001B" w:tentative="1">
      <w:start w:val="1"/>
      <w:numFmt w:val="lowerRoman"/>
      <w:lvlText w:val="%3."/>
      <w:lvlJc w:val="right"/>
      <w:pPr>
        <w:ind w:left="1428" w:hanging="180"/>
      </w:pPr>
    </w:lvl>
    <w:lvl w:ilvl="3" w:tplc="041F000F" w:tentative="1">
      <w:start w:val="1"/>
      <w:numFmt w:val="decimal"/>
      <w:lvlText w:val="%4."/>
      <w:lvlJc w:val="left"/>
      <w:pPr>
        <w:ind w:left="2148" w:hanging="360"/>
      </w:pPr>
    </w:lvl>
    <w:lvl w:ilvl="4" w:tplc="041F0019" w:tentative="1">
      <w:start w:val="1"/>
      <w:numFmt w:val="lowerLetter"/>
      <w:lvlText w:val="%5."/>
      <w:lvlJc w:val="left"/>
      <w:pPr>
        <w:ind w:left="2868" w:hanging="360"/>
      </w:pPr>
    </w:lvl>
    <w:lvl w:ilvl="5" w:tplc="041F001B" w:tentative="1">
      <w:start w:val="1"/>
      <w:numFmt w:val="lowerRoman"/>
      <w:lvlText w:val="%6."/>
      <w:lvlJc w:val="right"/>
      <w:pPr>
        <w:ind w:left="3588" w:hanging="180"/>
      </w:pPr>
    </w:lvl>
    <w:lvl w:ilvl="6" w:tplc="041F000F" w:tentative="1">
      <w:start w:val="1"/>
      <w:numFmt w:val="decimal"/>
      <w:lvlText w:val="%7."/>
      <w:lvlJc w:val="left"/>
      <w:pPr>
        <w:ind w:left="4308" w:hanging="360"/>
      </w:pPr>
    </w:lvl>
    <w:lvl w:ilvl="7" w:tplc="041F0019" w:tentative="1">
      <w:start w:val="1"/>
      <w:numFmt w:val="lowerLetter"/>
      <w:lvlText w:val="%8."/>
      <w:lvlJc w:val="left"/>
      <w:pPr>
        <w:ind w:left="5028" w:hanging="360"/>
      </w:pPr>
    </w:lvl>
    <w:lvl w:ilvl="8" w:tplc="041F001B" w:tentative="1">
      <w:start w:val="1"/>
      <w:numFmt w:val="lowerRoman"/>
      <w:lvlText w:val="%9."/>
      <w:lvlJc w:val="right"/>
      <w:pPr>
        <w:ind w:left="5748" w:hanging="180"/>
      </w:pPr>
    </w:lvl>
  </w:abstractNum>
  <w:abstractNum w:abstractNumId="14">
    <w:nsid w:val="24AB6FE8"/>
    <w:multiLevelType w:val="hybridMultilevel"/>
    <w:tmpl w:val="CEBCA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57F3868"/>
    <w:multiLevelType w:val="hybridMultilevel"/>
    <w:tmpl w:val="02E8E250"/>
    <w:lvl w:ilvl="0" w:tplc="BDD04804">
      <w:start w:val="1"/>
      <w:numFmt w:val="decimal"/>
      <w:lvlText w:val="%1."/>
      <w:lvlJc w:val="left"/>
      <w:pPr>
        <w:ind w:left="360" w:hanging="360"/>
      </w:pPr>
      <w:rPr>
        <w:rFonts w:hint="default"/>
      </w:rPr>
    </w:lvl>
    <w:lvl w:ilvl="1" w:tplc="041F0019" w:tentative="1">
      <w:start w:val="1"/>
      <w:numFmt w:val="lowerLetter"/>
      <w:lvlText w:val="%2."/>
      <w:lvlJc w:val="left"/>
      <w:pPr>
        <w:ind w:left="708" w:hanging="360"/>
      </w:pPr>
    </w:lvl>
    <w:lvl w:ilvl="2" w:tplc="041F001B" w:tentative="1">
      <w:start w:val="1"/>
      <w:numFmt w:val="lowerRoman"/>
      <w:lvlText w:val="%3."/>
      <w:lvlJc w:val="right"/>
      <w:pPr>
        <w:ind w:left="1428" w:hanging="180"/>
      </w:pPr>
    </w:lvl>
    <w:lvl w:ilvl="3" w:tplc="041F000F" w:tentative="1">
      <w:start w:val="1"/>
      <w:numFmt w:val="decimal"/>
      <w:lvlText w:val="%4."/>
      <w:lvlJc w:val="left"/>
      <w:pPr>
        <w:ind w:left="2148" w:hanging="360"/>
      </w:pPr>
    </w:lvl>
    <w:lvl w:ilvl="4" w:tplc="041F0019" w:tentative="1">
      <w:start w:val="1"/>
      <w:numFmt w:val="lowerLetter"/>
      <w:lvlText w:val="%5."/>
      <w:lvlJc w:val="left"/>
      <w:pPr>
        <w:ind w:left="2868" w:hanging="360"/>
      </w:pPr>
    </w:lvl>
    <w:lvl w:ilvl="5" w:tplc="041F001B" w:tentative="1">
      <w:start w:val="1"/>
      <w:numFmt w:val="lowerRoman"/>
      <w:lvlText w:val="%6."/>
      <w:lvlJc w:val="right"/>
      <w:pPr>
        <w:ind w:left="3588" w:hanging="180"/>
      </w:pPr>
    </w:lvl>
    <w:lvl w:ilvl="6" w:tplc="041F000F" w:tentative="1">
      <w:start w:val="1"/>
      <w:numFmt w:val="decimal"/>
      <w:lvlText w:val="%7."/>
      <w:lvlJc w:val="left"/>
      <w:pPr>
        <w:ind w:left="4308" w:hanging="360"/>
      </w:pPr>
    </w:lvl>
    <w:lvl w:ilvl="7" w:tplc="041F0019" w:tentative="1">
      <w:start w:val="1"/>
      <w:numFmt w:val="lowerLetter"/>
      <w:lvlText w:val="%8."/>
      <w:lvlJc w:val="left"/>
      <w:pPr>
        <w:ind w:left="5028" w:hanging="360"/>
      </w:pPr>
    </w:lvl>
    <w:lvl w:ilvl="8" w:tplc="041F001B" w:tentative="1">
      <w:start w:val="1"/>
      <w:numFmt w:val="lowerRoman"/>
      <w:lvlText w:val="%9."/>
      <w:lvlJc w:val="right"/>
      <w:pPr>
        <w:ind w:left="5748" w:hanging="180"/>
      </w:pPr>
    </w:lvl>
  </w:abstractNum>
  <w:abstractNum w:abstractNumId="16">
    <w:nsid w:val="282831AD"/>
    <w:multiLevelType w:val="hybridMultilevel"/>
    <w:tmpl w:val="FC46BEA0"/>
    <w:lvl w:ilvl="0" w:tplc="BDD04804">
      <w:start w:val="1"/>
      <w:numFmt w:val="decimal"/>
      <w:lvlText w:val="%1."/>
      <w:lvlJc w:val="left"/>
      <w:pPr>
        <w:ind w:left="1068" w:hanging="360"/>
      </w:pPr>
      <w:rPr>
        <w:rFonts w:hint="default"/>
      </w:rPr>
    </w:lvl>
    <w:lvl w:ilvl="1" w:tplc="041F0019" w:tentative="1">
      <w:start w:val="1"/>
      <w:numFmt w:val="lowerLetter"/>
      <w:lvlText w:val="%2."/>
      <w:lvlJc w:val="left"/>
      <w:pPr>
        <w:ind w:left="1416" w:hanging="360"/>
      </w:pPr>
    </w:lvl>
    <w:lvl w:ilvl="2" w:tplc="041F001B" w:tentative="1">
      <w:start w:val="1"/>
      <w:numFmt w:val="lowerRoman"/>
      <w:lvlText w:val="%3."/>
      <w:lvlJc w:val="right"/>
      <w:pPr>
        <w:ind w:left="2136" w:hanging="180"/>
      </w:pPr>
    </w:lvl>
    <w:lvl w:ilvl="3" w:tplc="041F000F" w:tentative="1">
      <w:start w:val="1"/>
      <w:numFmt w:val="decimal"/>
      <w:lvlText w:val="%4."/>
      <w:lvlJc w:val="left"/>
      <w:pPr>
        <w:ind w:left="2856" w:hanging="360"/>
      </w:pPr>
    </w:lvl>
    <w:lvl w:ilvl="4" w:tplc="041F0019" w:tentative="1">
      <w:start w:val="1"/>
      <w:numFmt w:val="lowerLetter"/>
      <w:lvlText w:val="%5."/>
      <w:lvlJc w:val="left"/>
      <w:pPr>
        <w:ind w:left="3576" w:hanging="360"/>
      </w:pPr>
    </w:lvl>
    <w:lvl w:ilvl="5" w:tplc="041F001B" w:tentative="1">
      <w:start w:val="1"/>
      <w:numFmt w:val="lowerRoman"/>
      <w:lvlText w:val="%6."/>
      <w:lvlJc w:val="right"/>
      <w:pPr>
        <w:ind w:left="4296" w:hanging="180"/>
      </w:pPr>
    </w:lvl>
    <w:lvl w:ilvl="6" w:tplc="041F000F" w:tentative="1">
      <w:start w:val="1"/>
      <w:numFmt w:val="decimal"/>
      <w:lvlText w:val="%7."/>
      <w:lvlJc w:val="left"/>
      <w:pPr>
        <w:ind w:left="5016" w:hanging="360"/>
      </w:pPr>
    </w:lvl>
    <w:lvl w:ilvl="7" w:tplc="041F0019" w:tentative="1">
      <w:start w:val="1"/>
      <w:numFmt w:val="lowerLetter"/>
      <w:lvlText w:val="%8."/>
      <w:lvlJc w:val="left"/>
      <w:pPr>
        <w:ind w:left="5736" w:hanging="360"/>
      </w:pPr>
    </w:lvl>
    <w:lvl w:ilvl="8" w:tplc="041F001B" w:tentative="1">
      <w:start w:val="1"/>
      <w:numFmt w:val="lowerRoman"/>
      <w:lvlText w:val="%9."/>
      <w:lvlJc w:val="right"/>
      <w:pPr>
        <w:ind w:left="6456" w:hanging="180"/>
      </w:pPr>
    </w:lvl>
  </w:abstractNum>
  <w:abstractNum w:abstractNumId="17">
    <w:nsid w:val="293F7E16"/>
    <w:multiLevelType w:val="hybridMultilevel"/>
    <w:tmpl w:val="AE4AD11A"/>
    <w:lvl w:ilvl="0" w:tplc="041F0001">
      <w:start w:val="1"/>
      <w:numFmt w:val="bullet"/>
      <w:lvlText w:val=""/>
      <w:lvlJc w:val="left"/>
      <w:pPr>
        <w:ind w:left="1685" w:hanging="360"/>
      </w:pPr>
      <w:rPr>
        <w:rFonts w:ascii="Symbol" w:hAnsi="Symbol" w:hint="default"/>
      </w:rPr>
    </w:lvl>
    <w:lvl w:ilvl="1" w:tplc="041F0003" w:tentative="1">
      <w:start w:val="1"/>
      <w:numFmt w:val="bullet"/>
      <w:lvlText w:val="o"/>
      <w:lvlJc w:val="left"/>
      <w:pPr>
        <w:ind w:left="2405" w:hanging="360"/>
      </w:pPr>
      <w:rPr>
        <w:rFonts w:ascii="Courier New" w:hAnsi="Courier New" w:cs="Courier New" w:hint="default"/>
      </w:rPr>
    </w:lvl>
    <w:lvl w:ilvl="2" w:tplc="041F0005" w:tentative="1">
      <w:start w:val="1"/>
      <w:numFmt w:val="bullet"/>
      <w:lvlText w:val=""/>
      <w:lvlJc w:val="left"/>
      <w:pPr>
        <w:ind w:left="3125" w:hanging="360"/>
      </w:pPr>
      <w:rPr>
        <w:rFonts w:ascii="Wingdings" w:hAnsi="Wingdings" w:hint="default"/>
      </w:rPr>
    </w:lvl>
    <w:lvl w:ilvl="3" w:tplc="041F0001" w:tentative="1">
      <w:start w:val="1"/>
      <w:numFmt w:val="bullet"/>
      <w:lvlText w:val=""/>
      <w:lvlJc w:val="left"/>
      <w:pPr>
        <w:ind w:left="3845" w:hanging="360"/>
      </w:pPr>
      <w:rPr>
        <w:rFonts w:ascii="Symbol" w:hAnsi="Symbol" w:hint="default"/>
      </w:rPr>
    </w:lvl>
    <w:lvl w:ilvl="4" w:tplc="041F0003" w:tentative="1">
      <w:start w:val="1"/>
      <w:numFmt w:val="bullet"/>
      <w:lvlText w:val="o"/>
      <w:lvlJc w:val="left"/>
      <w:pPr>
        <w:ind w:left="4565" w:hanging="360"/>
      </w:pPr>
      <w:rPr>
        <w:rFonts w:ascii="Courier New" w:hAnsi="Courier New" w:cs="Courier New" w:hint="default"/>
      </w:rPr>
    </w:lvl>
    <w:lvl w:ilvl="5" w:tplc="041F0005" w:tentative="1">
      <w:start w:val="1"/>
      <w:numFmt w:val="bullet"/>
      <w:lvlText w:val=""/>
      <w:lvlJc w:val="left"/>
      <w:pPr>
        <w:ind w:left="5285" w:hanging="360"/>
      </w:pPr>
      <w:rPr>
        <w:rFonts w:ascii="Wingdings" w:hAnsi="Wingdings" w:hint="default"/>
      </w:rPr>
    </w:lvl>
    <w:lvl w:ilvl="6" w:tplc="041F0001" w:tentative="1">
      <w:start w:val="1"/>
      <w:numFmt w:val="bullet"/>
      <w:lvlText w:val=""/>
      <w:lvlJc w:val="left"/>
      <w:pPr>
        <w:ind w:left="6005" w:hanging="360"/>
      </w:pPr>
      <w:rPr>
        <w:rFonts w:ascii="Symbol" w:hAnsi="Symbol" w:hint="default"/>
      </w:rPr>
    </w:lvl>
    <w:lvl w:ilvl="7" w:tplc="041F0003" w:tentative="1">
      <w:start w:val="1"/>
      <w:numFmt w:val="bullet"/>
      <w:lvlText w:val="o"/>
      <w:lvlJc w:val="left"/>
      <w:pPr>
        <w:ind w:left="6725" w:hanging="360"/>
      </w:pPr>
      <w:rPr>
        <w:rFonts w:ascii="Courier New" w:hAnsi="Courier New" w:cs="Courier New" w:hint="default"/>
      </w:rPr>
    </w:lvl>
    <w:lvl w:ilvl="8" w:tplc="041F0005" w:tentative="1">
      <w:start w:val="1"/>
      <w:numFmt w:val="bullet"/>
      <w:lvlText w:val=""/>
      <w:lvlJc w:val="left"/>
      <w:pPr>
        <w:ind w:left="7445" w:hanging="360"/>
      </w:pPr>
      <w:rPr>
        <w:rFonts w:ascii="Wingdings" w:hAnsi="Wingdings" w:hint="default"/>
      </w:rPr>
    </w:lvl>
  </w:abstractNum>
  <w:abstractNum w:abstractNumId="18">
    <w:nsid w:val="2D9E3EAD"/>
    <w:multiLevelType w:val="hybridMultilevel"/>
    <w:tmpl w:val="45E4D3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EE54DF8"/>
    <w:multiLevelType w:val="hybridMultilevel"/>
    <w:tmpl w:val="D70EF2B0"/>
    <w:lvl w:ilvl="0" w:tplc="041F0001">
      <w:start w:val="1"/>
      <w:numFmt w:val="bullet"/>
      <w:lvlText w:val=""/>
      <w:lvlJc w:val="left"/>
      <w:pPr>
        <w:ind w:left="1558" w:hanging="360"/>
      </w:pPr>
      <w:rPr>
        <w:rFonts w:ascii="Symbol" w:hAnsi="Symbol" w:hint="default"/>
      </w:rPr>
    </w:lvl>
    <w:lvl w:ilvl="1" w:tplc="041F0003" w:tentative="1">
      <w:start w:val="1"/>
      <w:numFmt w:val="bullet"/>
      <w:lvlText w:val="o"/>
      <w:lvlJc w:val="left"/>
      <w:pPr>
        <w:ind w:left="2278" w:hanging="360"/>
      </w:pPr>
      <w:rPr>
        <w:rFonts w:ascii="Courier New" w:hAnsi="Courier New" w:cs="Courier New" w:hint="default"/>
      </w:rPr>
    </w:lvl>
    <w:lvl w:ilvl="2" w:tplc="041F0005" w:tentative="1">
      <w:start w:val="1"/>
      <w:numFmt w:val="bullet"/>
      <w:lvlText w:val=""/>
      <w:lvlJc w:val="left"/>
      <w:pPr>
        <w:ind w:left="2998" w:hanging="360"/>
      </w:pPr>
      <w:rPr>
        <w:rFonts w:ascii="Wingdings" w:hAnsi="Wingdings" w:hint="default"/>
      </w:rPr>
    </w:lvl>
    <w:lvl w:ilvl="3" w:tplc="041F0001" w:tentative="1">
      <w:start w:val="1"/>
      <w:numFmt w:val="bullet"/>
      <w:lvlText w:val=""/>
      <w:lvlJc w:val="left"/>
      <w:pPr>
        <w:ind w:left="3718" w:hanging="360"/>
      </w:pPr>
      <w:rPr>
        <w:rFonts w:ascii="Symbol" w:hAnsi="Symbol" w:hint="default"/>
      </w:rPr>
    </w:lvl>
    <w:lvl w:ilvl="4" w:tplc="041F0003" w:tentative="1">
      <w:start w:val="1"/>
      <w:numFmt w:val="bullet"/>
      <w:lvlText w:val="o"/>
      <w:lvlJc w:val="left"/>
      <w:pPr>
        <w:ind w:left="4438" w:hanging="360"/>
      </w:pPr>
      <w:rPr>
        <w:rFonts w:ascii="Courier New" w:hAnsi="Courier New" w:cs="Courier New" w:hint="default"/>
      </w:rPr>
    </w:lvl>
    <w:lvl w:ilvl="5" w:tplc="041F0005" w:tentative="1">
      <w:start w:val="1"/>
      <w:numFmt w:val="bullet"/>
      <w:lvlText w:val=""/>
      <w:lvlJc w:val="left"/>
      <w:pPr>
        <w:ind w:left="5158" w:hanging="360"/>
      </w:pPr>
      <w:rPr>
        <w:rFonts w:ascii="Wingdings" w:hAnsi="Wingdings" w:hint="default"/>
      </w:rPr>
    </w:lvl>
    <w:lvl w:ilvl="6" w:tplc="041F0001" w:tentative="1">
      <w:start w:val="1"/>
      <w:numFmt w:val="bullet"/>
      <w:lvlText w:val=""/>
      <w:lvlJc w:val="left"/>
      <w:pPr>
        <w:ind w:left="5878" w:hanging="360"/>
      </w:pPr>
      <w:rPr>
        <w:rFonts w:ascii="Symbol" w:hAnsi="Symbol" w:hint="default"/>
      </w:rPr>
    </w:lvl>
    <w:lvl w:ilvl="7" w:tplc="041F0003" w:tentative="1">
      <w:start w:val="1"/>
      <w:numFmt w:val="bullet"/>
      <w:lvlText w:val="o"/>
      <w:lvlJc w:val="left"/>
      <w:pPr>
        <w:ind w:left="6598" w:hanging="360"/>
      </w:pPr>
      <w:rPr>
        <w:rFonts w:ascii="Courier New" w:hAnsi="Courier New" w:cs="Courier New" w:hint="default"/>
      </w:rPr>
    </w:lvl>
    <w:lvl w:ilvl="8" w:tplc="041F0005" w:tentative="1">
      <w:start w:val="1"/>
      <w:numFmt w:val="bullet"/>
      <w:lvlText w:val=""/>
      <w:lvlJc w:val="left"/>
      <w:pPr>
        <w:ind w:left="7318" w:hanging="360"/>
      </w:pPr>
      <w:rPr>
        <w:rFonts w:ascii="Wingdings" w:hAnsi="Wingdings" w:hint="default"/>
      </w:rPr>
    </w:lvl>
  </w:abstractNum>
  <w:abstractNum w:abstractNumId="20">
    <w:nsid w:val="37BA1F27"/>
    <w:multiLevelType w:val="hybridMultilevel"/>
    <w:tmpl w:val="A75AAA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82052BA"/>
    <w:multiLevelType w:val="hybridMultilevel"/>
    <w:tmpl w:val="F48E8E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9035D01"/>
    <w:multiLevelType w:val="hybridMultilevel"/>
    <w:tmpl w:val="139483BA"/>
    <w:lvl w:ilvl="0" w:tplc="BDD04804">
      <w:start w:val="1"/>
      <w:numFmt w:val="decimal"/>
      <w:lvlText w:val="%1."/>
      <w:lvlJc w:val="left"/>
      <w:pPr>
        <w:ind w:left="1092" w:hanging="360"/>
      </w:pPr>
      <w:rPr>
        <w:rFonts w:hint="default"/>
      </w:rPr>
    </w:lvl>
    <w:lvl w:ilvl="1" w:tplc="041F0019" w:tentative="1">
      <w:start w:val="1"/>
      <w:numFmt w:val="lowerLetter"/>
      <w:lvlText w:val="%2."/>
      <w:lvlJc w:val="left"/>
      <w:pPr>
        <w:ind w:left="1812" w:hanging="360"/>
      </w:pPr>
    </w:lvl>
    <w:lvl w:ilvl="2" w:tplc="041F001B" w:tentative="1">
      <w:start w:val="1"/>
      <w:numFmt w:val="lowerRoman"/>
      <w:lvlText w:val="%3."/>
      <w:lvlJc w:val="right"/>
      <w:pPr>
        <w:ind w:left="2532" w:hanging="180"/>
      </w:pPr>
    </w:lvl>
    <w:lvl w:ilvl="3" w:tplc="041F000F" w:tentative="1">
      <w:start w:val="1"/>
      <w:numFmt w:val="decimal"/>
      <w:lvlText w:val="%4."/>
      <w:lvlJc w:val="left"/>
      <w:pPr>
        <w:ind w:left="3252" w:hanging="360"/>
      </w:pPr>
    </w:lvl>
    <w:lvl w:ilvl="4" w:tplc="041F0019" w:tentative="1">
      <w:start w:val="1"/>
      <w:numFmt w:val="lowerLetter"/>
      <w:lvlText w:val="%5."/>
      <w:lvlJc w:val="left"/>
      <w:pPr>
        <w:ind w:left="3972" w:hanging="360"/>
      </w:pPr>
    </w:lvl>
    <w:lvl w:ilvl="5" w:tplc="041F001B" w:tentative="1">
      <w:start w:val="1"/>
      <w:numFmt w:val="lowerRoman"/>
      <w:lvlText w:val="%6."/>
      <w:lvlJc w:val="right"/>
      <w:pPr>
        <w:ind w:left="4692" w:hanging="180"/>
      </w:pPr>
    </w:lvl>
    <w:lvl w:ilvl="6" w:tplc="041F000F" w:tentative="1">
      <w:start w:val="1"/>
      <w:numFmt w:val="decimal"/>
      <w:lvlText w:val="%7."/>
      <w:lvlJc w:val="left"/>
      <w:pPr>
        <w:ind w:left="5412" w:hanging="360"/>
      </w:pPr>
    </w:lvl>
    <w:lvl w:ilvl="7" w:tplc="041F0019" w:tentative="1">
      <w:start w:val="1"/>
      <w:numFmt w:val="lowerLetter"/>
      <w:lvlText w:val="%8."/>
      <w:lvlJc w:val="left"/>
      <w:pPr>
        <w:ind w:left="6132" w:hanging="360"/>
      </w:pPr>
    </w:lvl>
    <w:lvl w:ilvl="8" w:tplc="041F001B" w:tentative="1">
      <w:start w:val="1"/>
      <w:numFmt w:val="lowerRoman"/>
      <w:lvlText w:val="%9."/>
      <w:lvlJc w:val="right"/>
      <w:pPr>
        <w:ind w:left="6852" w:hanging="180"/>
      </w:pPr>
    </w:lvl>
  </w:abstractNum>
  <w:abstractNum w:abstractNumId="23">
    <w:nsid w:val="42836AD9"/>
    <w:multiLevelType w:val="hybridMultilevel"/>
    <w:tmpl w:val="9F18C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37D5E72"/>
    <w:multiLevelType w:val="hybridMultilevel"/>
    <w:tmpl w:val="BA20DC4C"/>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45A462C1"/>
    <w:multiLevelType w:val="hybridMultilevel"/>
    <w:tmpl w:val="90E657B6"/>
    <w:lvl w:ilvl="0" w:tplc="BDD04804">
      <w:start w:val="1"/>
      <w:numFmt w:val="decimal"/>
      <w:lvlText w:val="%1."/>
      <w:lvlJc w:val="left"/>
      <w:pPr>
        <w:ind w:left="360" w:hanging="360"/>
      </w:pPr>
      <w:rPr>
        <w:rFonts w:hint="default"/>
      </w:rPr>
    </w:lvl>
    <w:lvl w:ilvl="1" w:tplc="041F0019" w:tentative="1">
      <w:start w:val="1"/>
      <w:numFmt w:val="lowerLetter"/>
      <w:lvlText w:val="%2."/>
      <w:lvlJc w:val="left"/>
      <w:pPr>
        <w:ind w:left="708" w:hanging="360"/>
      </w:pPr>
    </w:lvl>
    <w:lvl w:ilvl="2" w:tplc="041F001B" w:tentative="1">
      <w:start w:val="1"/>
      <w:numFmt w:val="lowerRoman"/>
      <w:lvlText w:val="%3."/>
      <w:lvlJc w:val="right"/>
      <w:pPr>
        <w:ind w:left="1428" w:hanging="180"/>
      </w:pPr>
    </w:lvl>
    <w:lvl w:ilvl="3" w:tplc="041F000F" w:tentative="1">
      <w:start w:val="1"/>
      <w:numFmt w:val="decimal"/>
      <w:lvlText w:val="%4."/>
      <w:lvlJc w:val="left"/>
      <w:pPr>
        <w:ind w:left="2148" w:hanging="360"/>
      </w:pPr>
    </w:lvl>
    <w:lvl w:ilvl="4" w:tplc="041F0019" w:tentative="1">
      <w:start w:val="1"/>
      <w:numFmt w:val="lowerLetter"/>
      <w:lvlText w:val="%5."/>
      <w:lvlJc w:val="left"/>
      <w:pPr>
        <w:ind w:left="2868" w:hanging="360"/>
      </w:pPr>
    </w:lvl>
    <w:lvl w:ilvl="5" w:tplc="041F001B" w:tentative="1">
      <w:start w:val="1"/>
      <w:numFmt w:val="lowerRoman"/>
      <w:lvlText w:val="%6."/>
      <w:lvlJc w:val="right"/>
      <w:pPr>
        <w:ind w:left="3588" w:hanging="180"/>
      </w:pPr>
    </w:lvl>
    <w:lvl w:ilvl="6" w:tplc="041F000F" w:tentative="1">
      <w:start w:val="1"/>
      <w:numFmt w:val="decimal"/>
      <w:lvlText w:val="%7."/>
      <w:lvlJc w:val="left"/>
      <w:pPr>
        <w:ind w:left="4308" w:hanging="360"/>
      </w:pPr>
    </w:lvl>
    <w:lvl w:ilvl="7" w:tplc="041F0019" w:tentative="1">
      <w:start w:val="1"/>
      <w:numFmt w:val="lowerLetter"/>
      <w:lvlText w:val="%8."/>
      <w:lvlJc w:val="left"/>
      <w:pPr>
        <w:ind w:left="5028" w:hanging="360"/>
      </w:pPr>
    </w:lvl>
    <w:lvl w:ilvl="8" w:tplc="041F001B" w:tentative="1">
      <w:start w:val="1"/>
      <w:numFmt w:val="lowerRoman"/>
      <w:lvlText w:val="%9."/>
      <w:lvlJc w:val="right"/>
      <w:pPr>
        <w:ind w:left="5748" w:hanging="180"/>
      </w:pPr>
    </w:lvl>
  </w:abstractNum>
  <w:abstractNum w:abstractNumId="26">
    <w:nsid w:val="4E0D0D34"/>
    <w:multiLevelType w:val="hybridMultilevel"/>
    <w:tmpl w:val="8542AA7E"/>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7">
    <w:nsid w:val="4E3F7D6C"/>
    <w:multiLevelType w:val="hybridMultilevel"/>
    <w:tmpl w:val="B1EA15C0"/>
    <w:lvl w:ilvl="0" w:tplc="041F0001">
      <w:start w:val="1"/>
      <w:numFmt w:val="bullet"/>
      <w:lvlText w:val=""/>
      <w:lvlJc w:val="left"/>
      <w:pPr>
        <w:ind w:left="1652" w:hanging="360"/>
      </w:pPr>
      <w:rPr>
        <w:rFonts w:ascii="Symbol" w:hAnsi="Symbol" w:hint="default"/>
      </w:rPr>
    </w:lvl>
    <w:lvl w:ilvl="1" w:tplc="041F0003" w:tentative="1">
      <w:start w:val="1"/>
      <w:numFmt w:val="bullet"/>
      <w:lvlText w:val="o"/>
      <w:lvlJc w:val="left"/>
      <w:pPr>
        <w:ind w:left="2372" w:hanging="360"/>
      </w:pPr>
      <w:rPr>
        <w:rFonts w:ascii="Courier New" w:hAnsi="Courier New" w:cs="Courier New" w:hint="default"/>
      </w:rPr>
    </w:lvl>
    <w:lvl w:ilvl="2" w:tplc="041F0005" w:tentative="1">
      <w:start w:val="1"/>
      <w:numFmt w:val="bullet"/>
      <w:lvlText w:val=""/>
      <w:lvlJc w:val="left"/>
      <w:pPr>
        <w:ind w:left="3092" w:hanging="360"/>
      </w:pPr>
      <w:rPr>
        <w:rFonts w:ascii="Wingdings" w:hAnsi="Wingdings" w:hint="default"/>
      </w:rPr>
    </w:lvl>
    <w:lvl w:ilvl="3" w:tplc="041F0001" w:tentative="1">
      <w:start w:val="1"/>
      <w:numFmt w:val="bullet"/>
      <w:lvlText w:val=""/>
      <w:lvlJc w:val="left"/>
      <w:pPr>
        <w:ind w:left="3812" w:hanging="360"/>
      </w:pPr>
      <w:rPr>
        <w:rFonts w:ascii="Symbol" w:hAnsi="Symbol" w:hint="default"/>
      </w:rPr>
    </w:lvl>
    <w:lvl w:ilvl="4" w:tplc="041F0003" w:tentative="1">
      <w:start w:val="1"/>
      <w:numFmt w:val="bullet"/>
      <w:lvlText w:val="o"/>
      <w:lvlJc w:val="left"/>
      <w:pPr>
        <w:ind w:left="4532" w:hanging="360"/>
      </w:pPr>
      <w:rPr>
        <w:rFonts w:ascii="Courier New" w:hAnsi="Courier New" w:cs="Courier New" w:hint="default"/>
      </w:rPr>
    </w:lvl>
    <w:lvl w:ilvl="5" w:tplc="041F0005" w:tentative="1">
      <w:start w:val="1"/>
      <w:numFmt w:val="bullet"/>
      <w:lvlText w:val=""/>
      <w:lvlJc w:val="left"/>
      <w:pPr>
        <w:ind w:left="5252" w:hanging="360"/>
      </w:pPr>
      <w:rPr>
        <w:rFonts w:ascii="Wingdings" w:hAnsi="Wingdings" w:hint="default"/>
      </w:rPr>
    </w:lvl>
    <w:lvl w:ilvl="6" w:tplc="041F0001" w:tentative="1">
      <w:start w:val="1"/>
      <w:numFmt w:val="bullet"/>
      <w:lvlText w:val=""/>
      <w:lvlJc w:val="left"/>
      <w:pPr>
        <w:ind w:left="5972" w:hanging="360"/>
      </w:pPr>
      <w:rPr>
        <w:rFonts w:ascii="Symbol" w:hAnsi="Symbol" w:hint="default"/>
      </w:rPr>
    </w:lvl>
    <w:lvl w:ilvl="7" w:tplc="041F0003" w:tentative="1">
      <w:start w:val="1"/>
      <w:numFmt w:val="bullet"/>
      <w:lvlText w:val="o"/>
      <w:lvlJc w:val="left"/>
      <w:pPr>
        <w:ind w:left="6692" w:hanging="360"/>
      </w:pPr>
      <w:rPr>
        <w:rFonts w:ascii="Courier New" w:hAnsi="Courier New" w:cs="Courier New" w:hint="default"/>
      </w:rPr>
    </w:lvl>
    <w:lvl w:ilvl="8" w:tplc="041F0005" w:tentative="1">
      <w:start w:val="1"/>
      <w:numFmt w:val="bullet"/>
      <w:lvlText w:val=""/>
      <w:lvlJc w:val="left"/>
      <w:pPr>
        <w:ind w:left="7412" w:hanging="360"/>
      </w:pPr>
      <w:rPr>
        <w:rFonts w:ascii="Wingdings" w:hAnsi="Wingdings" w:hint="default"/>
      </w:rPr>
    </w:lvl>
  </w:abstractNum>
  <w:abstractNum w:abstractNumId="28">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1DC1FFA"/>
    <w:multiLevelType w:val="hybridMultilevel"/>
    <w:tmpl w:val="F74CCA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1EA334F"/>
    <w:multiLevelType w:val="hybridMultilevel"/>
    <w:tmpl w:val="4EBE44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428438B"/>
    <w:multiLevelType w:val="hybridMultilevel"/>
    <w:tmpl w:val="CB0E6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75A70AC"/>
    <w:multiLevelType w:val="hybridMultilevel"/>
    <w:tmpl w:val="63D0B450"/>
    <w:lvl w:ilvl="0" w:tplc="0D5AA474">
      <w:start w:val="1"/>
      <w:numFmt w:val="decimal"/>
      <w:lvlText w:val="%1."/>
      <w:lvlJc w:val="left"/>
      <w:pPr>
        <w:ind w:left="847" w:hanging="360"/>
      </w:pPr>
      <w:rPr>
        <w:rFonts w:hint="default"/>
      </w:rPr>
    </w:lvl>
    <w:lvl w:ilvl="1" w:tplc="041F0019" w:tentative="1">
      <w:start w:val="1"/>
      <w:numFmt w:val="lowerLetter"/>
      <w:lvlText w:val="%2."/>
      <w:lvlJc w:val="left"/>
      <w:pPr>
        <w:ind w:left="1567" w:hanging="360"/>
      </w:pPr>
    </w:lvl>
    <w:lvl w:ilvl="2" w:tplc="041F001B" w:tentative="1">
      <w:start w:val="1"/>
      <w:numFmt w:val="lowerRoman"/>
      <w:lvlText w:val="%3."/>
      <w:lvlJc w:val="right"/>
      <w:pPr>
        <w:ind w:left="2287" w:hanging="180"/>
      </w:pPr>
    </w:lvl>
    <w:lvl w:ilvl="3" w:tplc="041F000F" w:tentative="1">
      <w:start w:val="1"/>
      <w:numFmt w:val="decimal"/>
      <w:lvlText w:val="%4."/>
      <w:lvlJc w:val="left"/>
      <w:pPr>
        <w:ind w:left="3007" w:hanging="360"/>
      </w:pPr>
    </w:lvl>
    <w:lvl w:ilvl="4" w:tplc="041F0019" w:tentative="1">
      <w:start w:val="1"/>
      <w:numFmt w:val="lowerLetter"/>
      <w:lvlText w:val="%5."/>
      <w:lvlJc w:val="left"/>
      <w:pPr>
        <w:ind w:left="3727" w:hanging="360"/>
      </w:pPr>
    </w:lvl>
    <w:lvl w:ilvl="5" w:tplc="041F001B" w:tentative="1">
      <w:start w:val="1"/>
      <w:numFmt w:val="lowerRoman"/>
      <w:lvlText w:val="%6."/>
      <w:lvlJc w:val="right"/>
      <w:pPr>
        <w:ind w:left="4447" w:hanging="180"/>
      </w:pPr>
    </w:lvl>
    <w:lvl w:ilvl="6" w:tplc="041F000F" w:tentative="1">
      <w:start w:val="1"/>
      <w:numFmt w:val="decimal"/>
      <w:lvlText w:val="%7."/>
      <w:lvlJc w:val="left"/>
      <w:pPr>
        <w:ind w:left="5167" w:hanging="360"/>
      </w:pPr>
    </w:lvl>
    <w:lvl w:ilvl="7" w:tplc="041F0019" w:tentative="1">
      <w:start w:val="1"/>
      <w:numFmt w:val="lowerLetter"/>
      <w:lvlText w:val="%8."/>
      <w:lvlJc w:val="left"/>
      <w:pPr>
        <w:ind w:left="5887" w:hanging="360"/>
      </w:pPr>
    </w:lvl>
    <w:lvl w:ilvl="8" w:tplc="041F001B" w:tentative="1">
      <w:start w:val="1"/>
      <w:numFmt w:val="lowerRoman"/>
      <w:lvlText w:val="%9."/>
      <w:lvlJc w:val="right"/>
      <w:pPr>
        <w:ind w:left="6607" w:hanging="180"/>
      </w:pPr>
    </w:lvl>
  </w:abstractNum>
  <w:abstractNum w:abstractNumId="33">
    <w:nsid w:val="5BAE635D"/>
    <w:multiLevelType w:val="hybridMultilevel"/>
    <w:tmpl w:val="65CCD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12E5E47"/>
    <w:multiLevelType w:val="hybridMultilevel"/>
    <w:tmpl w:val="1C2E91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47D59C9"/>
    <w:multiLevelType w:val="hybridMultilevel"/>
    <w:tmpl w:val="7CB6C5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5152122"/>
    <w:multiLevelType w:val="hybridMultilevel"/>
    <w:tmpl w:val="BA1EC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6CF5C48"/>
    <w:multiLevelType w:val="hybridMultilevel"/>
    <w:tmpl w:val="07A6D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7F157D0"/>
    <w:multiLevelType w:val="hybridMultilevel"/>
    <w:tmpl w:val="2056FBB0"/>
    <w:lvl w:ilvl="0" w:tplc="041F0001">
      <w:start w:val="1"/>
      <w:numFmt w:val="bullet"/>
      <w:lvlText w:val=""/>
      <w:lvlJc w:val="left"/>
      <w:pPr>
        <w:ind w:left="1685" w:hanging="360"/>
      </w:pPr>
      <w:rPr>
        <w:rFonts w:ascii="Symbol" w:hAnsi="Symbol" w:hint="default"/>
      </w:rPr>
    </w:lvl>
    <w:lvl w:ilvl="1" w:tplc="041F0003" w:tentative="1">
      <w:start w:val="1"/>
      <w:numFmt w:val="bullet"/>
      <w:lvlText w:val="o"/>
      <w:lvlJc w:val="left"/>
      <w:pPr>
        <w:ind w:left="2405" w:hanging="360"/>
      </w:pPr>
      <w:rPr>
        <w:rFonts w:ascii="Courier New" w:hAnsi="Courier New" w:cs="Courier New" w:hint="default"/>
      </w:rPr>
    </w:lvl>
    <w:lvl w:ilvl="2" w:tplc="041F0005" w:tentative="1">
      <w:start w:val="1"/>
      <w:numFmt w:val="bullet"/>
      <w:lvlText w:val=""/>
      <w:lvlJc w:val="left"/>
      <w:pPr>
        <w:ind w:left="3125" w:hanging="360"/>
      </w:pPr>
      <w:rPr>
        <w:rFonts w:ascii="Wingdings" w:hAnsi="Wingdings" w:hint="default"/>
      </w:rPr>
    </w:lvl>
    <w:lvl w:ilvl="3" w:tplc="041F0001" w:tentative="1">
      <w:start w:val="1"/>
      <w:numFmt w:val="bullet"/>
      <w:lvlText w:val=""/>
      <w:lvlJc w:val="left"/>
      <w:pPr>
        <w:ind w:left="3845" w:hanging="360"/>
      </w:pPr>
      <w:rPr>
        <w:rFonts w:ascii="Symbol" w:hAnsi="Symbol" w:hint="default"/>
      </w:rPr>
    </w:lvl>
    <w:lvl w:ilvl="4" w:tplc="041F0003" w:tentative="1">
      <w:start w:val="1"/>
      <w:numFmt w:val="bullet"/>
      <w:lvlText w:val="o"/>
      <w:lvlJc w:val="left"/>
      <w:pPr>
        <w:ind w:left="4565" w:hanging="360"/>
      </w:pPr>
      <w:rPr>
        <w:rFonts w:ascii="Courier New" w:hAnsi="Courier New" w:cs="Courier New" w:hint="default"/>
      </w:rPr>
    </w:lvl>
    <w:lvl w:ilvl="5" w:tplc="041F0005" w:tentative="1">
      <w:start w:val="1"/>
      <w:numFmt w:val="bullet"/>
      <w:lvlText w:val=""/>
      <w:lvlJc w:val="left"/>
      <w:pPr>
        <w:ind w:left="5285" w:hanging="360"/>
      </w:pPr>
      <w:rPr>
        <w:rFonts w:ascii="Wingdings" w:hAnsi="Wingdings" w:hint="default"/>
      </w:rPr>
    </w:lvl>
    <w:lvl w:ilvl="6" w:tplc="041F0001" w:tentative="1">
      <w:start w:val="1"/>
      <w:numFmt w:val="bullet"/>
      <w:lvlText w:val=""/>
      <w:lvlJc w:val="left"/>
      <w:pPr>
        <w:ind w:left="6005" w:hanging="360"/>
      </w:pPr>
      <w:rPr>
        <w:rFonts w:ascii="Symbol" w:hAnsi="Symbol" w:hint="default"/>
      </w:rPr>
    </w:lvl>
    <w:lvl w:ilvl="7" w:tplc="041F0003" w:tentative="1">
      <w:start w:val="1"/>
      <w:numFmt w:val="bullet"/>
      <w:lvlText w:val="o"/>
      <w:lvlJc w:val="left"/>
      <w:pPr>
        <w:ind w:left="6725" w:hanging="360"/>
      </w:pPr>
      <w:rPr>
        <w:rFonts w:ascii="Courier New" w:hAnsi="Courier New" w:cs="Courier New" w:hint="default"/>
      </w:rPr>
    </w:lvl>
    <w:lvl w:ilvl="8" w:tplc="041F0005" w:tentative="1">
      <w:start w:val="1"/>
      <w:numFmt w:val="bullet"/>
      <w:lvlText w:val=""/>
      <w:lvlJc w:val="left"/>
      <w:pPr>
        <w:ind w:left="7445" w:hanging="360"/>
      </w:pPr>
      <w:rPr>
        <w:rFonts w:ascii="Wingdings" w:hAnsi="Wingdings" w:hint="default"/>
      </w:rPr>
    </w:lvl>
  </w:abstractNum>
  <w:abstractNum w:abstractNumId="39">
    <w:nsid w:val="731C5243"/>
    <w:multiLevelType w:val="hybridMultilevel"/>
    <w:tmpl w:val="2026AF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815120C"/>
    <w:multiLevelType w:val="hybridMultilevel"/>
    <w:tmpl w:val="A34644F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1">
    <w:nsid w:val="79364DC1"/>
    <w:multiLevelType w:val="hybridMultilevel"/>
    <w:tmpl w:val="EAA0C2CA"/>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nsid w:val="7AC359F5"/>
    <w:multiLevelType w:val="hybridMultilevel"/>
    <w:tmpl w:val="16C007C8"/>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43">
    <w:nsid w:val="7EC807E7"/>
    <w:multiLevelType w:val="hybridMultilevel"/>
    <w:tmpl w:val="E780B1E8"/>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nsid w:val="7F1813F3"/>
    <w:multiLevelType w:val="hybridMultilevel"/>
    <w:tmpl w:val="F36AD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40"/>
  </w:num>
  <w:num w:numId="3">
    <w:abstractNumId w:val="26"/>
  </w:num>
  <w:num w:numId="4">
    <w:abstractNumId w:val="3"/>
  </w:num>
  <w:num w:numId="5">
    <w:abstractNumId w:val="28"/>
  </w:num>
  <w:num w:numId="6">
    <w:abstractNumId w:val="12"/>
  </w:num>
  <w:num w:numId="7">
    <w:abstractNumId w:val="42"/>
  </w:num>
  <w:num w:numId="8">
    <w:abstractNumId w:val="0"/>
  </w:num>
  <w:num w:numId="9">
    <w:abstractNumId w:val="22"/>
  </w:num>
  <w:num w:numId="10">
    <w:abstractNumId w:val="5"/>
  </w:num>
  <w:num w:numId="11">
    <w:abstractNumId w:val="19"/>
  </w:num>
  <w:num w:numId="12">
    <w:abstractNumId w:val="27"/>
  </w:num>
  <w:num w:numId="13">
    <w:abstractNumId w:val="38"/>
  </w:num>
  <w:num w:numId="14">
    <w:abstractNumId w:val="31"/>
  </w:num>
  <w:num w:numId="15">
    <w:abstractNumId w:val="29"/>
  </w:num>
  <w:num w:numId="16">
    <w:abstractNumId w:val="44"/>
  </w:num>
  <w:num w:numId="17">
    <w:abstractNumId w:val="9"/>
  </w:num>
  <w:num w:numId="18">
    <w:abstractNumId w:val="17"/>
  </w:num>
  <w:num w:numId="19">
    <w:abstractNumId w:val="34"/>
  </w:num>
  <w:num w:numId="20">
    <w:abstractNumId w:val="14"/>
  </w:num>
  <w:num w:numId="21">
    <w:abstractNumId w:val="32"/>
  </w:num>
  <w:num w:numId="22">
    <w:abstractNumId w:val="11"/>
  </w:num>
  <w:num w:numId="23">
    <w:abstractNumId w:val="1"/>
  </w:num>
  <w:num w:numId="24">
    <w:abstractNumId w:val="41"/>
  </w:num>
  <w:num w:numId="25">
    <w:abstractNumId w:val="39"/>
  </w:num>
  <w:num w:numId="26">
    <w:abstractNumId w:val="4"/>
  </w:num>
  <w:num w:numId="27">
    <w:abstractNumId w:val="37"/>
  </w:num>
  <w:num w:numId="28">
    <w:abstractNumId w:val="8"/>
  </w:num>
  <w:num w:numId="29">
    <w:abstractNumId w:val="21"/>
  </w:num>
  <w:num w:numId="30">
    <w:abstractNumId w:val="18"/>
  </w:num>
  <w:num w:numId="31">
    <w:abstractNumId w:val="43"/>
  </w:num>
  <w:num w:numId="32">
    <w:abstractNumId w:val="24"/>
  </w:num>
  <w:num w:numId="33">
    <w:abstractNumId w:val="30"/>
  </w:num>
  <w:num w:numId="34">
    <w:abstractNumId w:val="7"/>
  </w:num>
  <w:num w:numId="35">
    <w:abstractNumId w:val="33"/>
  </w:num>
  <w:num w:numId="36">
    <w:abstractNumId w:val="16"/>
  </w:num>
  <w:num w:numId="37">
    <w:abstractNumId w:val="25"/>
  </w:num>
  <w:num w:numId="38">
    <w:abstractNumId w:val="2"/>
  </w:num>
  <w:num w:numId="39">
    <w:abstractNumId w:val="23"/>
  </w:num>
  <w:num w:numId="40">
    <w:abstractNumId w:val="10"/>
  </w:num>
  <w:num w:numId="41">
    <w:abstractNumId w:val="20"/>
  </w:num>
  <w:num w:numId="42">
    <w:abstractNumId w:val="36"/>
  </w:num>
  <w:num w:numId="43">
    <w:abstractNumId w:val="15"/>
  </w:num>
  <w:num w:numId="44">
    <w:abstractNumId w:val="13"/>
  </w:num>
  <w:num w:numId="45">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4B2F"/>
    <w:rsid w:val="00005FDC"/>
    <w:rsid w:val="00006EA4"/>
    <w:rsid w:val="00013EB4"/>
    <w:rsid w:val="00014A24"/>
    <w:rsid w:val="000179EC"/>
    <w:rsid w:val="00034ADF"/>
    <w:rsid w:val="00035A3C"/>
    <w:rsid w:val="0004126F"/>
    <w:rsid w:val="00043022"/>
    <w:rsid w:val="00070689"/>
    <w:rsid w:val="00071753"/>
    <w:rsid w:val="000729B1"/>
    <w:rsid w:val="00083747"/>
    <w:rsid w:val="00096DF6"/>
    <w:rsid w:val="000A3B75"/>
    <w:rsid w:val="000A4AC2"/>
    <w:rsid w:val="000C2011"/>
    <w:rsid w:val="000C498D"/>
    <w:rsid w:val="000C6DC9"/>
    <w:rsid w:val="000D31EF"/>
    <w:rsid w:val="000D694C"/>
    <w:rsid w:val="0011251C"/>
    <w:rsid w:val="00122FE8"/>
    <w:rsid w:val="00126C05"/>
    <w:rsid w:val="0013079E"/>
    <w:rsid w:val="001345AB"/>
    <w:rsid w:val="001409F0"/>
    <w:rsid w:val="00141122"/>
    <w:rsid w:val="00156833"/>
    <w:rsid w:val="0016130B"/>
    <w:rsid w:val="00171AAE"/>
    <w:rsid w:val="00175609"/>
    <w:rsid w:val="00177B66"/>
    <w:rsid w:val="00180325"/>
    <w:rsid w:val="001B75A1"/>
    <w:rsid w:val="001C19CF"/>
    <w:rsid w:val="001C3826"/>
    <w:rsid w:val="001C47B1"/>
    <w:rsid w:val="002176CA"/>
    <w:rsid w:val="002176FF"/>
    <w:rsid w:val="00217CBE"/>
    <w:rsid w:val="002216F1"/>
    <w:rsid w:val="002246B0"/>
    <w:rsid w:val="00242227"/>
    <w:rsid w:val="00251A4A"/>
    <w:rsid w:val="0026468C"/>
    <w:rsid w:val="0026728F"/>
    <w:rsid w:val="00272D62"/>
    <w:rsid w:val="002871DE"/>
    <w:rsid w:val="002A4DC9"/>
    <w:rsid w:val="002D5D6B"/>
    <w:rsid w:val="002F02B7"/>
    <w:rsid w:val="00300535"/>
    <w:rsid w:val="0030138A"/>
    <w:rsid w:val="00301C7B"/>
    <w:rsid w:val="00302F12"/>
    <w:rsid w:val="00313221"/>
    <w:rsid w:val="003378FD"/>
    <w:rsid w:val="00352858"/>
    <w:rsid w:val="00353209"/>
    <w:rsid w:val="00354E89"/>
    <w:rsid w:val="0036218E"/>
    <w:rsid w:val="003720AC"/>
    <w:rsid w:val="00397060"/>
    <w:rsid w:val="003A1984"/>
    <w:rsid w:val="003A29D7"/>
    <w:rsid w:val="003C443F"/>
    <w:rsid w:val="003D4F29"/>
    <w:rsid w:val="003E5491"/>
    <w:rsid w:val="003F0CCD"/>
    <w:rsid w:val="003F362C"/>
    <w:rsid w:val="00452DC6"/>
    <w:rsid w:val="0045760E"/>
    <w:rsid w:val="004577C3"/>
    <w:rsid w:val="004A73B3"/>
    <w:rsid w:val="004C376D"/>
    <w:rsid w:val="004C6325"/>
    <w:rsid w:val="004F32D8"/>
    <w:rsid w:val="004F452F"/>
    <w:rsid w:val="004F5AAC"/>
    <w:rsid w:val="00503EB1"/>
    <w:rsid w:val="00515F9D"/>
    <w:rsid w:val="00547BC0"/>
    <w:rsid w:val="005659EB"/>
    <w:rsid w:val="00585607"/>
    <w:rsid w:val="005948BA"/>
    <w:rsid w:val="00595001"/>
    <w:rsid w:val="005B4788"/>
    <w:rsid w:val="005C0AFB"/>
    <w:rsid w:val="005C5AAB"/>
    <w:rsid w:val="00601D4D"/>
    <w:rsid w:val="0060654D"/>
    <w:rsid w:val="00610C73"/>
    <w:rsid w:val="006221E5"/>
    <w:rsid w:val="006246FD"/>
    <w:rsid w:val="00640BAD"/>
    <w:rsid w:val="006524DE"/>
    <w:rsid w:val="006778CE"/>
    <w:rsid w:val="00685D2E"/>
    <w:rsid w:val="006A1686"/>
    <w:rsid w:val="006A2B73"/>
    <w:rsid w:val="006B3F35"/>
    <w:rsid w:val="006C0E81"/>
    <w:rsid w:val="0070631E"/>
    <w:rsid w:val="00710E4F"/>
    <w:rsid w:val="0072305A"/>
    <w:rsid w:val="007331CD"/>
    <w:rsid w:val="00733F50"/>
    <w:rsid w:val="0074202B"/>
    <w:rsid w:val="007533E0"/>
    <w:rsid w:val="007637D7"/>
    <w:rsid w:val="00763E1F"/>
    <w:rsid w:val="007655E8"/>
    <w:rsid w:val="007937C0"/>
    <w:rsid w:val="00794E63"/>
    <w:rsid w:val="00794F3B"/>
    <w:rsid w:val="007B0DA2"/>
    <w:rsid w:val="007E0532"/>
    <w:rsid w:val="007E5488"/>
    <w:rsid w:val="007F4A2B"/>
    <w:rsid w:val="007F6AB2"/>
    <w:rsid w:val="008042C0"/>
    <w:rsid w:val="008212E9"/>
    <w:rsid w:val="008219A5"/>
    <w:rsid w:val="00832E8E"/>
    <w:rsid w:val="008428AC"/>
    <w:rsid w:val="00860FED"/>
    <w:rsid w:val="00863153"/>
    <w:rsid w:val="00870CE6"/>
    <w:rsid w:val="00875190"/>
    <w:rsid w:val="008774CD"/>
    <w:rsid w:val="00880AB1"/>
    <w:rsid w:val="0088796A"/>
    <w:rsid w:val="008910F8"/>
    <w:rsid w:val="008A41F2"/>
    <w:rsid w:val="008B12E3"/>
    <w:rsid w:val="008C0848"/>
    <w:rsid w:val="008E4C98"/>
    <w:rsid w:val="0090104E"/>
    <w:rsid w:val="009323EE"/>
    <w:rsid w:val="00954D40"/>
    <w:rsid w:val="00975E17"/>
    <w:rsid w:val="009B2B22"/>
    <w:rsid w:val="009C549B"/>
    <w:rsid w:val="00A06DFE"/>
    <w:rsid w:val="00A4589C"/>
    <w:rsid w:val="00A62A1B"/>
    <w:rsid w:val="00A7393F"/>
    <w:rsid w:val="00A83B14"/>
    <w:rsid w:val="00AC79D2"/>
    <w:rsid w:val="00AD1B0D"/>
    <w:rsid w:val="00AE304B"/>
    <w:rsid w:val="00AF41A9"/>
    <w:rsid w:val="00AF7340"/>
    <w:rsid w:val="00AF74F3"/>
    <w:rsid w:val="00B105CC"/>
    <w:rsid w:val="00B37163"/>
    <w:rsid w:val="00B37610"/>
    <w:rsid w:val="00B47B84"/>
    <w:rsid w:val="00B754AB"/>
    <w:rsid w:val="00B95AE0"/>
    <w:rsid w:val="00BC68A0"/>
    <w:rsid w:val="00BC7480"/>
    <w:rsid w:val="00BC7A3E"/>
    <w:rsid w:val="00BD79A4"/>
    <w:rsid w:val="00BE0C0E"/>
    <w:rsid w:val="00BE62B4"/>
    <w:rsid w:val="00BF53D8"/>
    <w:rsid w:val="00BF66A7"/>
    <w:rsid w:val="00C0720E"/>
    <w:rsid w:val="00C1396C"/>
    <w:rsid w:val="00C1461D"/>
    <w:rsid w:val="00C201BF"/>
    <w:rsid w:val="00C21CCE"/>
    <w:rsid w:val="00C23DDB"/>
    <w:rsid w:val="00C35261"/>
    <w:rsid w:val="00C35753"/>
    <w:rsid w:val="00C43612"/>
    <w:rsid w:val="00C43661"/>
    <w:rsid w:val="00C573DE"/>
    <w:rsid w:val="00C653A6"/>
    <w:rsid w:val="00C704AD"/>
    <w:rsid w:val="00C70EB2"/>
    <w:rsid w:val="00C719B0"/>
    <w:rsid w:val="00C75661"/>
    <w:rsid w:val="00C77F96"/>
    <w:rsid w:val="00C90CBA"/>
    <w:rsid w:val="00CB7F1F"/>
    <w:rsid w:val="00CC61F7"/>
    <w:rsid w:val="00CC63B2"/>
    <w:rsid w:val="00CD75CE"/>
    <w:rsid w:val="00CF39E5"/>
    <w:rsid w:val="00D021B7"/>
    <w:rsid w:val="00D20DFC"/>
    <w:rsid w:val="00D36A17"/>
    <w:rsid w:val="00D36E14"/>
    <w:rsid w:val="00D418CE"/>
    <w:rsid w:val="00D43238"/>
    <w:rsid w:val="00D66E97"/>
    <w:rsid w:val="00D76703"/>
    <w:rsid w:val="00D8207F"/>
    <w:rsid w:val="00D9035C"/>
    <w:rsid w:val="00D91675"/>
    <w:rsid w:val="00D94503"/>
    <w:rsid w:val="00DA31EF"/>
    <w:rsid w:val="00DA4A2B"/>
    <w:rsid w:val="00DD1886"/>
    <w:rsid w:val="00DD2504"/>
    <w:rsid w:val="00DD48AD"/>
    <w:rsid w:val="00DD5B23"/>
    <w:rsid w:val="00E05DF7"/>
    <w:rsid w:val="00E06087"/>
    <w:rsid w:val="00E110EB"/>
    <w:rsid w:val="00E154C5"/>
    <w:rsid w:val="00E22C93"/>
    <w:rsid w:val="00E31A27"/>
    <w:rsid w:val="00E45CC6"/>
    <w:rsid w:val="00E60184"/>
    <w:rsid w:val="00E72552"/>
    <w:rsid w:val="00E77B32"/>
    <w:rsid w:val="00E82CE1"/>
    <w:rsid w:val="00E94AB3"/>
    <w:rsid w:val="00EA3792"/>
    <w:rsid w:val="00EA37AE"/>
    <w:rsid w:val="00EA7F09"/>
    <w:rsid w:val="00EC365D"/>
    <w:rsid w:val="00EC6BAC"/>
    <w:rsid w:val="00ED1217"/>
    <w:rsid w:val="00ED5A59"/>
    <w:rsid w:val="00EE0A1D"/>
    <w:rsid w:val="00EF41EC"/>
    <w:rsid w:val="00F23D36"/>
    <w:rsid w:val="00F33EE0"/>
    <w:rsid w:val="00F367A2"/>
    <w:rsid w:val="00F94979"/>
    <w:rsid w:val="00F97609"/>
    <w:rsid w:val="00FA0CC3"/>
    <w:rsid w:val="00FA54C1"/>
    <w:rsid w:val="00FB240F"/>
    <w:rsid w:val="00FB4E29"/>
    <w:rsid w:val="00FB7BE4"/>
    <w:rsid w:val="00FC273A"/>
    <w:rsid w:val="00FC456D"/>
    <w:rsid w:val="00FC7834"/>
    <w:rsid w:val="00FE3500"/>
    <w:rsid w:val="00FE73A7"/>
    <w:rsid w:val="00FF2501"/>
    <w:rsid w:val="00FF45C0"/>
    <w:rsid w:val="00FF6B47"/>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umaras4">
    <w:name w:val="List Number 4"/>
    <w:basedOn w:val="Normal"/>
    <w:uiPriority w:val="99"/>
    <w:semiHidden/>
    <w:unhideWhenUsed/>
    <w:rsid w:val="002F02B7"/>
    <w:pPr>
      <w:numPr>
        <w:numId w:val="8"/>
      </w:numPr>
      <w:tabs>
        <w:tab w:val="num" w:pos="1209"/>
      </w:tabs>
      <w:spacing w:after="0" w:line="240" w:lineRule="auto"/>
      <w:ind w:left="1209"/>
      <w:contextualSpacing/>
    </w:pPr>
    <w:rPr>
      <w:rFonts w:ascii="Times New Roman" w:eastAsia="Times New Roman" w:hAnsi="Times New Roman" w:cs="Times New Roman"/>
      <w:sz w:val="24"/>
      <w:szCs w:val="24"/>
      <w:lang w:eastAsia="tr-TR"/>
    </w:rPr>
  </w:style>
  <w:style w:type="paragraph" w:customStyle="1" w:styleId="ListeParagraf2">
    <w:name w:val="Liste Paragraf2"/>
    <w:basedOn w:val="Normal"/>
    <w:qFormat/>
    <w:rsid w:val="004C376D"/>
    <w:pPr>
      <w:spacing w:after="0" w:line="240" w:lineRule="auto"/>
      <w:ind w:left="720" w:hanging="357"/>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umaras4">
    <w:name w:val="List Number 4"/>
    <w:basedOn w:val="Normal"/>
    <w:uiPriority w:val="99"/>
    <w:semiHidden/>
    <w:unhideWhenUsed/>
    <w:rsid w:val="002F02B7"/>
    <w:pPr>
      <w:numPr>
        <w:numId w:val="8"/>
      </w:numPr>
      <w:tabs>
        <w:tab w:val="num" w:pos="1209"/>
      </w:tabs>
      <w:spacing w:after="0" w:line="240" w:lineRule="auto"/>
      <w:ind w:left="1209"/>
      <w:contextualSpacing/>
    </w:pPr>
    <w:rPr>
      <w:rFonts w:ascii="Times New Roman" w:eastAsia="Times New Roman" w:hAnsi="Times New Roman" w:cs="Times New Roman"/>
      <w:sz w:val="24"/>
      <w:szCs w:val="24"/>
      <w:lang w:eastAsia="tr-TR"/>
    </w:rPr>
  </w:style>
  <w:style w:type="paragraph" w:customStyle="1" w:styleId="ListeParagraf2">
    <w:name w:val="Liste Paragraf2"/>
    <w:basedOn w:val="Normal"/>
    <w:qFormat/>
    <w:rsid w:val="004C376D"/>
    <w:pPr>
      <w:spacing w:after="0" w:line="240" w:lineRule="auto"/>
      <w:ind w:left="720" w:hanging="357"/>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0574">
      <w:bodyDiv w:val="1"/>
      <w:marLeft w:val="0"/>
      <w:marRight w:val="0"/>
      <w:marTop w:val="0"/>
      <w:marBottom w:val="0"/>
      <w:divBdr>
        <w:top w:val="none" w:sz="0" w:space="0" w:color="auto"/>
        <w:left w:val="none" w:sz="0" w:space="0" w:color="auto"/>
        <w:bottom w:val="none" w:sz="0" w:space="0" w:color="auto"/>
        <w:right w:val="none" w:sz="0" w:space="0" w:color="auto"/>
      </w:divBdr>
    </w:div>
    <w:div w:id="89278979">
      <w:bodyDiv w:val="1"/>
      <w:marLeft w:val="0"/>
      <w:marRight w:val="0"/>
      <w:marTop w:val="0"/>
      <w:marBottom w:val="0"/>
      <w:divBdr>
        <w:top w:val="none" w:sz="0" w:space="0" w:color="auto"/>
        <w:left w:val="none" w:sz="0" w:space="0" w:color="auto"/>
        <w:bottom w:val="none" w:sz="0" w:space="0" w:color="auto"/>
        <w:right w:val="none" w:sz="0" w:space="0" w:color="auto"/>
      </w:divBdr>
    </w:div>
    <w:div w:id="91123337">
      <w:bodyDiv w:val="1"/>
      <w:marLeft w:val="0"/>
      <w:marRight w:val="0"/>
      <w:marTop w:val="0"/>
      <w:marBottom w:val="0"/>
      <w:divBdr>
        <w:top w:val="none" w:sz="0" w:space="0" w:color="auto"/>
        <w:left w:val="none" w:sz="0" w:space="0" w:color="auto"/>
        <w:bottom w:val="none" w:sz="0" w:space="0" w:color="auto"/>
        <w:right w:val="none" w:sz="0" w:space="0" w:color="auto"/>
      </w:divBdr>
    </w:div>
    <w:div w:id="272171589">
      <w:bodyDiv w:val="1"/>
      <w:marLeft w:val="0"/>
      <w:marRight w:val="0"/>
      <w:marTop w:val="0"/>
      <w:marBottom w:val="0"/>
      <w:divBdr>
        <w:top w:val="none" w:sz="0" w:space="0" w:color="auto"/>
        <w:left w:val="none" w:sz="0" w:space="0" w:color="auto"/>
        <w:bottom w:val="none" w:sz="0" w:space="0" w:color="auto"/>
        <w:right w:val="none" w:sz="0" w:space="0" w:color="auto"/>
      </w:divBdr>
    </w:div>
    <w:div w:id="403064132">
      <w:bodyDiv w:val="1"/>
      <w:marLeft w:val="0"/>
      <w:marRight w:val="0"/>
      <w:marTop w:val="0"/>
      <w:marBottom w:val="0"/>
      <w:divBdr>
        <w:top w:val="none" w:sz="0" w:space="0" w:color="auto"/>
        <w:left w:val="none" w:sz="0" w:space="0" w:color="auto"/>
        <w:bottom w:val="none" w:sz="0" w:space="0" w:color="auto"/>
        <w:right w:val="none" w:sz="0" w:space="0" w:color="auto"/>
      </w:divBdr>
    </w:div>
    <w:div w:id="557399604">
      <w:bodyDiv w:val="1"/>
      <w:marLeft w:val="0"/>
      <w:marRight w:val="0"/>
      <w:marTop w:val="0"/>
      <w:marBottom w:val="0"/>
      <w:divBdr>
        <w:top w:val="none" w:sz="0" w:space="0" w:color="auto"/>
        <w:left w:val="none" w:sz="0" w:space="0" w:color="auto"/>
        <w:bottom w:val="none" w:sz="0" w:space="0" w:color="auto"/>
        <w:right w:val="none" w:sz="0" w:space="0" w:color="auto"/>
      </w:divBdr>
    </w:div>
    <w:div w:id="783305128">
      <w:bodyDiv w:val="1"/>
      <w:marLeft w:val="0"/>
      <w:marRight w:val="0"/>
      <w:marTop w:val="0"/>
      <w:marBottom w:val="0"/>
      <w:divBdr>
        <w:top w:val="none" w:sz="0" w:space="0" w:color="auto"/>
        <w:left w:val="none" w:sz="0" w:space="0" w:color="auto"/>
        <w:bottom w:val="none" w:sz="0" w:space="0" w:color="auto"/>
        <w:right w:val="none" w:sz="0" w:space="0" w:color="auto"/>
      </w:divBdr>
    </w:div>
    <w:div w:id="867642526">
      <w:bodyDiv w:val="1"/>
      <w:marLeft w:val="0"/>
      <w:marRight w:val="0"/>
      <w:marTop w:val="0"/>
      <w:marBottom w:val="0"/>
      <w:divBdr>
        <w:top w:val="none" w:sz="0" w:space="0" w:color="auto"/>
        <w:left w:val="none" w:sz="0" w:space="0" w:color="auto"/>
        <w:bottom w:val="none" w:sz="0" w:space="0" w:color="auto"/>
        <w:right w:val="none" w:sz="0" w:space="0" w:color="auto"/>
      </w:divBdr>
    </w:div>
    <w:div w:id="1033966577">
      <w:bodyDiv w:val="1"/>
      <w:marLeft w:val="0"/>
      <w:marRight w:val="0"/>
      <w:marTop w:val="0"/>
      <w:marBottom w:val="0"/>
      <w:divBdr>
        <w:top w:val="none" w:sz="0" w:space="0" w:color="auto"/>
        <w:left w:val="none" w:sz="0" w:space="0" w:color="auto"/>
        <w:bottom w:val="none" w:sz="0" w:space="0" w:color="auto"/>
        <w:right w:val="none" w:sz="0" w:space="0" w:color="auto"/>
      </w:divBdr>
    </w:div>
    <w:div w:id="1161970507">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289093470">
      <w:bodyDiv w:val="1"/>
      <w:marLeft w:val="0"/>
      <w:marRight w:val="0"/>
      <w:marTop w:val="0"/>
      <w:marBottom w:val="0"/>
      <w:divBdr>
        <w:top w:val="none" w:sz="0" w:space="0" w:color="auto"/>
        <w:left w:val="none" w:sz="0" w:space="0" w:color="auto"/>
        <w:bottom w:val="none" w:sz="0" w:space="0" w:color="auto"/>
        <w:right w:val="none" w:sz="0" w:space="0" w:color="auto"/>
      </w:divBdr>
    </w:div>
    <w:div w:id="1294795039">
      <w:bodyDiv w:val="1"/>
      <w:marLeft w:val="0"/>
      <w:marRight w:val="0"/>
      <w:marTop w:val="0"/>
      <w:marBottom w:val="0"/>
      <w:divBdr>
        <w:top w:val="none" w:sz="0" w:space="0" w:color="auto"/>
        <w:left w:val="none" w:sz="0" w:space="0" w:color="auto"/>
        <w:bottom w:val="none" w:sz="0" w:space="0" w:color="auto"/>
        <w:right w:val="none" w:sz="0" w:space="0" w:color="auto"/>
      </w:divBdr>
    </w:div>
    <w:div w:id="1317803283">
      <w:bodyDiv w:val="1"/>
      <w:marLeft w:val="0"/>
      <w:marRight w:val="0"/>
      <w:marTop w:val="0"/>
      <w:marBottom w:val="0"/>
      <w:divBdr>
        <w:top w:val="none" w:sz="0" w:space="0" w:color="auto"/>
        <w:left w:val="none" w:sz="0" w:space="0" w:color="auto"/>
        <w:bottom w:val="none" w:sz="0" w:space="0" w:color="auto"/>
        <w:right w:val="none" w:sz="0" w:space="0" w:color="auto"/>
      </w:divBdr>
    </w:div>
    <w:div w:id="1532641875">
      <w:bodyDiv w:val="1"/>
      <w:marLeft w:val="0"/>
      <w:marRight w:val="0"/>
      <w:marTop w:val="0"/>
      <w:marBottom w:val="0"/>
      <w:divBdr>
        <w:top w:val="none" w:sz="0" w:space="0" w:color="auto"/>
        <w:left w:val="none" w:sz="0" w:space="0" w:color="auto"/>
        <w:bottom w:val="none" w:sz="0" w:space="0" w:color="auto"/>
        <w:right w:val="none" w:sz="0" w:space="0" w:color="auto"/>
      </w:divBdr>
    </w:div>
    <w:div w:id="1538396402">
      <w:bodyDiv w:val="1"/>
      <w:marLeft w:val="0"/>
      <w:marRight w:val="0"/>
      <w:marTop w:val="0"/>
      <w:marBottom w:val="0"/>
      <w:divBdr>
        <w:top w:val="none" w:sz="0" w:space="0" w:color="auto"/>
        <w:left w:val="none" w:sz="0" w:space="0" w:color="auto"/>
        <w:bottom w:val="none" w:sz="0" w:space="0" w:color="auto"/>
        <w:right w:val="none" w:sz="0" w:space="0" w:color="auto"/>
      </w:divBdr>
    </w:div>
    <w:div w:id="1629317815">
      <w:bodyDiv w:val="1"/>
      <w:marLeft w:val="0"/>
      <w:marRight w:val="0"/>
      <w:marTop w:val="0"/>
      <w:marBottom w:val="0"/>
      <w:divBdr>
        <w:top w:val="none" w:sz="0" w:space="0" w:color="auto"/>
        <w:left w:val="none" w:sz="0" w:space="0" w:color="auto"/>
        <w:bottom w:val="none" w:sz="0" w:space="0" w:color="auto"/>
        <w:right w:val="none" w:sz="0" w:space="0" w:color="auto"/>
      </w:divBdr>
    </w:div>
    <w:div w:id="182786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03E47-F684-420D-8EAA-B75F420AD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1122</Words>
  <Characters>6400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KAYIT</cp:lastModifiedBy>
  <cp:revision>2</cp:revision>
  <dcterms:created xsi:type="dcterms:W3CDTF">2022-08-06T08:37:00Z</dcterms:created>
  <dcterms:modified xsi:type="dcterms:W3CDTF">2022-08-06T08:37:00Z</dcterms:modified>
</cp:coreProperties>
</file>