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D79C" w14:textId="08DF62EA" w:rsidR="00605948" w:rsidRDefault="00605948" w:rsidP="0098602D">
      <w:pPr>
        <w:spacing w:before="120"/>
        <w:ind w:left="57" w:right="57"/>
        <w:jc w:val="center"/>
        <w:rPr>
          <w:rFonts w:ascii="Arial" w:eastAsia="Calibri" w:hAnsi="Arial" w:cs="Arial"/>
          <w:b/>
          <w:bCs/>
          <w:sz w:val="20"/>
          <w:szCs w:val="20"/>
        </w:rPr>
      </w:pPr>
      <w:r w:rsidRPr="0098602D">
        <w:rPr>
          <w:rFonts w:ascii="Arial" w:eastAsia="Calibri" w:hAnsi="Arial" w:cs="Arial"/>
          <w:b/>
          <w:bCs/>
          <w:sz w:val="20"/>
          <w:szCs w:val="20"/>
        </w:rPr>
        <w:t>DERS BİLGİ FORMU</w:t>
      </w:r>
    </w:p>
    <w:p w14:paraId="7EF50584" w14:textId="77777777" w:rsidR="0098602D" w:rsidRPr="0098602D" w:rsidRDefault="0098602D" w:rsidP="0098602D">
      <w:pPr>
        <w:spacing w:before="120"/>
        <w:ind w:left="57" w:right="57"/>
        <w:jc w:val="center"/>
        <w:rPr>
          <w:rFonts w:ascii="Arial" w:eastAsia="Calibri" w:hAnsi="Arial" w:cs="Arial"/>
          <w:b/>
          <w:bCs/>
          <w:sz w:val="20"/>
          <w:szCs w:val="20"/>
        </w:rPr>
      </w:pPr>
    </w:p>
    <w:tbl>
      <w:tblPr>
        <w:tblStyle w:val="TabloKlavuzu1"/>
        <w:tblW w:w="9072" w:type="dxa"/>
        <w:tblInd w:w="0" w:type="dxa"/>
        <w:tblLayout w:type="fixed"/>
        <w:tblLook w:val="04A0" w:firstRow="1" w:lastRow="0" w:firstColumn="1" w:lastColumn="0" w:noHBand="0" w:noVBand="1"/>
      </w:tblPr>
      <w:tblGrid>
        <w:gridCol w:w="1980"/>
        <w:gridCol w:w="2410"/>
        <w:gridCol w:w="2126"/>
        <w:gridCol w:w="425"/>
        <w:gridCol w:w="2131"/>
      </w:tblGrid>
      <w:tr w:rsidR="00605948" w:rsidRPr="0098602D" w14:paraId="7A4B1BFA" w14:textId="77777777" w:rsidTr="00F50710">
        <w:trPr>
          <w:trHeight w:val="411"/>
        </w:trPr>
        <w:tc>
          <w:tcPr>
            <w:tcW w:w="198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134136E" w14:textId="77777777" w:rsidR="00605948" w:rsidRPr="0098602D" w:rsidRDefault="00605948"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t xml:space="preserve">DERSİN ADI </w:t>
            </w:r>
          </w:p>
        </w:tc>
        <w:tc>
          <w:tcPr>
            <w:tcW w:w="7092" w:type="dxa"/>
            <w:gridSpan w:val="4"/>
            <w:tcBorders>
              <w:top w:val="single" w:sz="4" w:space="0" w:color="auto"/>
              <w:left w:val="single" w:sz="4" w:space="0" w:color="auto"/>
              <w:bottom w:val="single" w:sz="4" w:space="0" w:color="auto"/>
              <w:right w:val="single" w:sz="4" w:space="0" w:color="auto"/>
            </w:tcBorders>
            <w:vAlign w:val="center"/>
            <w:hideMark/>
          </w:tcPr>
          <w:p w14:paraId="65DA1456" w14:textId="4536E1EB" w:rsidR="00605948" w:rsidRPr="0098602D" w:rsidRDefault="004D36AE" w:rsidP="0098602D">
            <w:pPr>
              <w:spacing w:before="120"/>
              <w:ind w:left="57" w:right="57"/>
              <w:rPr>
                <w:rFonts w:ascii="Arial" w:hAnsi="Arial" w:cs="Arial"/>
                <w:b/>
                <w:sz w:val="20"/>
                <w:szCs w:val="20"/>
                <w:lang w:eastAsia="en-US"/>
              </w:rPr>
            </w:pPr>
            <w:r>
              <w:rPr>
                <w:rFonts w:ascii="Arial" w:hAnsi="Arial" w:cs="Arial"/>
                <w:b/>
                <w:sz w:val="20"/>
                <w:szCs w:val="20"/>
                <w:lang w:eastAsia="en-US"/>
              </w:rPr>
              <w:t>ENDÜSTRİYEL GÜÇ ELEKTRONİĞİ</w:t>
            </w:r>
          </w:p>
        </w:tc>
      </w:tr>
      <w:tr w:rsidR="00605948" w:rsidRPr="0098602D" w14:paraId="52D301AC" w14:textId="77777777" w:rsidTr="00F50710">
        <w:trPr>
          <w:trHeight w:val="412"/>
        </w:trPr>
        <w:tc>
          <w:tcPr>
            <w:tcW w:w="198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E7D45E0" w14:textId="77777777" w:rsidR="00605948" w:rsidRPr="0098602D" w:rsidRDefault="00605948"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t xml:space="preserve">DERSİN SINIFI </w:t>
            </w:r>
          </w:p>
        </w:tc>
        <w:tc>
          <w:tcPr>
            <w:tcW w:w="7092" w:type="dxa"/>
            <w:gridSpan w:val="4"/>
            <w:tcBorders>
              <w:top w:val="single" w:sz="4" w:space="0" w:color="auto"/>
              <w:left w:val="single" w:sz="4" w:space="0" w:color="auto"/>
              <w:bottom w:val="single" w:sz="4" w:space="0" w:color="auto"/>
              <w:right w:val="single" w:sz="4" w:space="0" w:color="auto"/>
            </w:tcBorders>
            <w:vAlign w:val="center"/>
            <w:hideMark/>
          </w:tcPr>
          <w:p w14:paraId="16EE6630" w14:textId="60AC0EDC" w:rsidR="00605948" w:rsidRPr="0098602D" w:rsidRDefault="00E143DC"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t>1</w:t>
            </w:r>
            <w:r w:rsidR="00587326">
              <w:rPr>
                <w:rFonts w:ascii="Arial" w:hAnsi="Arial" w:cs="Arial"/>
                <w:b/>
                <w:sz w:val="20"/>
                <w:szCs w:val="20"/>
                <w:lang w:eastAsia="en-US"/>
              </w:rPr>
              <w:t>1</w:t>
            </w:r>
            <w:r w:rsidR="00605948" w:rsidRPr="0098602D">
              <w:rPr>
                <w:rFonts w:ascii="Arial" w:hAnsi="Arial" w:cs="Arial"/>
                <w:b/>
                <w:sz w:val="20"/>
                <w:szCs w:val="20"/>
                <w:lang w:eastAsia="en-US"/>
              </w:rPr>
              <w:t xml:space="preserve">. Sınıf </w:t>
            </w:r>
          </w:p>
        </w:tc>
      </w:tr>
      <w:tr w:rsidR="00605948" w:rsidRPr="0098602D" w14:paraId="7AAA821D" w14:textId="77777777" w:rsidTr="00F50710">
        <w:trPr>
          <w:trHeight w:val="432"/>
        </w:trPr>
        <w:tc>
          <w:tcPr>
            <w:tcW w:w="198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3F41335" w14:textId="77777777" w:rsidR="00605948" w:rsidRPr="0098602D" w:rsidRDefault="00605948"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t>DERSİN SÜRESİ</w:t>
            </w:r>
          </w:p>
        </w:tc>
        <w:tc>
          <w:tcPr>
            <w:tcW w:w="7092" w:type="dxa"/>
            <w:gridSpan w:val="4"/>
            <w:tcBorders>
              <w:top w:val="single" w:sz="4" w:space="0" w:color="auto"/>
              <w:left w:val="single" w:sz="4" w:space="0" w:color="auto"/>
              <w:bottom w:val="single" w:sz="4" w:space="0" w:color="auto"/>
              <w:right w:val="single" w:sz="4" w:space="0" w:color="auto"/>
            </w:tcBorders>
            <w:vAlign w:val="center"/>
            <w:hideMark/>
          </w:tcPr>
          <w:p w14:paraId="45918510" w14:textId="0B03D3FB" w:rsidR="00605948" w:rsidRPr="0098602D" w:rsidRDefault="00605948"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t xml:space="preserve">Haftalık </w:t>
            </w:r>
            <w:r w:rsidR="00BF17B8">
              <w:rPr>
                <w:rFonts w:ascii="Arial" w:hAnsi="Arial" w:cs="Arial"/>
                <w:b/>
                <w:sz w:val="20"/>
                <w:szCs w:val="20"/>
                <w:lang w:eastAsia="en-US"/>
              </w:rPr>
              <w:t>3</w:t>
            </w:r>
            <w:r w:rsidRPr="0098602D">
              <w:rPr>
                <w:rFonts w:ascii="Arial" w:hAnsi="Arial" w:cs="Arial"/>
                <w:b/>
                <w:sz w:val="20"/>
                <w:szCs w:val="20"/>
                <w:lang w:eastAsia="en-US"/>
              </w:rPr>
              <w:t xml:space="preserve"> Ders Saati</w:t>
            </w:r>
          </w:p>
        </w:tc>
      </w:tr>
      <w:tr w:rsidR="00605948" w:rsidRPr="0098602D" w14:paraId="0A54BF9B" w14:textId="77777777" w:rsidTr="00F50710">
        <w:trPr>
          <w:trHeight w:val="695"/>
        </w:trPr>
        <w:tc>
          <w:tcPr>
            <w:tcW w:w="198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7A4E816D" w14:textId="77777777" w:rsidR="00605948" w:rsidRPr="0098602D" w:rsidRDefault="00605948"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t>DERSİN AMACI</w:t>
            </w:r>
          </w:p>
        </w:tc>
        <w:tc>
          <w:tcPr>
            <w:tcW w:w="7092" w:type="dxa"/>
            <w:gridSpan w:val="4"/>
            <w:tcBorders>
              <w:top w:val="single" w:sz="4" w:space="0" w:color="auto"/>
              <w:left w:val="single" w:sz="4" w:space="0" w:color="auto"/>
              <w:bottom w:val="single" w:sz="4" w:space="0" w:color="auto"/>
              <w:right w:val="single" w:sz="4" w:space="0" w:color="auto"/>
            </w:tcBorders>
            <w:vAlign w:val="center"/>
            <w:hideMark/>
          </w:tcPr>
          <w:p w14:paraId="30C82C35" w14:textId="2BE203DD" w:rsidR="00605948" w:rsidRPr="0098602D" w:rsidRDefault="00997EE9" w:rsidP="0098602D">
            <w:pPr>
              <w:spacing w:before="120"/>
              <w:ind w:left="57" w:right="57"/>
              <w:jc w:val="both"/>
              <w:rPr>
                <w:rFonts w:ascii="Arial" w:hAnsi="Arial" w:cs="Arial"/>
                <w:sz w:val="20"/>
                <w:szCs w:val="20"/>
                <w:lang w:eastAsia="en-US"/>
              </w:rPr>
            </w:pPr>
            <w:r w:rsidRPr="00997EE9">
              <w:rPr>
                <w:rFonts w:ascii="Arial" w:hAnsi="Arial" w:cs="Arial"/>
                <w:sz w:val="20"/>
                <w:szCs w:val="20"/>
                <w:lang w:eastAsia="en-US"/>
              </w:rPr>
              <w:t>Bu derste öğrenciye; iş sağlığı ve güvenliği kurallarına uygun olarak analog ve güç elektroniği devrelerini kurma ve analiz etme ile ilgili bilgi ve becerilerin kazandırılması amaçlanmaktadır</w:t>
            </w:r>
            <w:r>
              <w:rPr>
                <w:rFonts w:ascii="Arial" w:hAnsi="Arial" w:cs="Arial"/>
                <w:sz w:val="20"/>
                <w:szCs w:val="20"/>
                <w:lang w:eastAsia="en-US"/>
              </w:rPr>
              <w:t xml:space="preserve">. </w:t>
            </w:r>
          </w:p>
        </w:tc>
      </w:tr>
      <w:tr w:rsidR="00605948" w:rsidRPr="0098602D" w14:paraId="34588ADE" w14:textId="77777777" w:rsidTr="00F50710">
        <w:trPr>
          <w:trHeight w:val="407"/>
        </w:trPr>
        <w:tc>
          <w:tcPr>
            <w:tcW w:w="198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0474252" w14:textId="0E230C7C" w:rsidR="00605948" w:rsidRPr="0098602D" w:rsidRDefault="00605948"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t>DERSE AİT DAL BECERİSİ</w:t>
            </w:r>
          </w:p>
        </w:tc>
        <w:tc>
          <w:tcPr>
            <w:tcW w:w="7092" w:type="dxa"/>
            <w:gridSpan w:val="4"/>
            <w:tcBorders>
              <w:top w:val="single" w:sz="4" w:space="0" w:color="auto"/>
              <w:left w:val="single" w:sz="4" w:space="0" w:color="auto"/>
              <w:bottom w:val="single" w:sz="4" w:space="0" w:color="auto"/>
              <w:right w:val="single" w:sz="4" w:space="0" w:color="auto"/>
            </w:tcBorders>
            <w:vAlign w:val="center"/>
          </w:tcPr>
          <w:p w14:paraId="78C839A6" w14:textId="63C22288" w:rsidR="00605948" w:rsidRPr="0098602D" w:rsidRDefault="001B20AE" w:rsidP="0098602D">
            <w:pPr>
              <w:spacing w:before="120"/>
              <w:ind w:left="57" w:right="57"/>
              <w:jc w:val="both"/>
              <w:rPr>
                <w:rFonts w:ascii="Arial" w:hAnsi="Arial" w:cs="Arial"/>
                <w:sz w:val="20"/>
                <w:szCs w:val="20"/>
                <w:lang w:eastAsia="en-US"/>
              </w:rPr>
            </w:pPr>
            <w:r w:rsidRPr="001B20AE">
              <w:rPr>
                <w:rFonts w:ascii="Arial" w:hAnsi="Arial" w:cs="Arial"/>
                <w:sz w:val="20"/>
                <w:szCs w:val="20"/>
                <w:lang w:eastAsia="en-US"/>
              </w:rPr>
              <w:t xml:space="preserve">Analog ve güç elektroniği devrelerini </w:t>
            </w:r>
            <w:r>
              <w:rPr>
                <w:rFonts w:ascii="Arial" w:hAnsi="Arial" w:cs="Arial"/>
                <w:sz w:val="20"/>
                <w:szCs w:val="20"/>
                <w:lang w:eastAsia="en-US"/>
              </w:rPr>
              <w:t>analiz ederek</w:t>
            </w:r>
            <w:r w:rsidRPr="001B20AE">
              <w:rPr>
                <w:rFonts w:ascii="Arial" w:hAnsi="Arial" w:cs="Arial"/>
                <w:sz w:val="20"/>
                <w:szCs w:val="20"/>
                <w:lang w:eastAsia="en-US"/>
              </w:rPr>
              <w:t xml:space="preserve"> tekniğine uygun olarak kurma</w:t>
            </w:r>
          </w:p>
        </w:tc>
      </w:tr>
      <w:tr w:rsidR="00605948" w:rsidRPr="0098602D" w14:paraId="1B39FE63" w14:textId="77777777" w:rsidTr="00F50710">
        <w:trPr>
          <w:trHeight w:val="461"/>
        </w:trPr>
        <w:tc>
          <w:tcPr>
            <w:tcW w:w="198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43D44056" w14:textId="77777777" w:rsidR="00605948" w:rsidRPr="0098602D" w:rsidRDefault="00605948"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t>EĞİLİMLER</w:t>
            </w:r>
          </w:p>
        </w:tc>
        <w:tc>
          <w:tcPr>
            <w:tcW w:w="7092" w:type="dxa"/>
            <w:gridSpan w:val="4"/>
            <w:tcBorders>
              <w:top w:val="single" w:sz="4" w:space="0" w:color="auto"/>
              <w:left w:val="single" w:sz="4" w:space="0" w:color="auto"/>
              <w:bottom w:val="single" w:sz="4" w:space="0" w:color="auto"/>
              <w:right w:val="single" w:sz="4" w:space="0" w:color="auto"/>
            </w:tcBorders>
            <w:vAlign w:val="center"/>
            <w:hideMark/>
          </w:tcPr>
          <w:p w14:paraId="5F6D9129" w14:textId="77777777" w:rsidR="00605948" w:rsidRPr="0098602D" w:rsidRDefault="00605948" w:rsidP="0098602D">
            <w:pPr>
              <w:spacing w:before="120"/>
              <w:ind w:left="57" w:right="57"/>
              <w:rPr>
                <w:rFonts w:ascii="Arial" w:hAnsi="Arial" w:cs="Arial"/>
                <w:sz w:val="20"/>
                <w:szCs w:val="20"/>
                <w:lang w:eastAsia="en-US"/>
              </w:rPr>
            </w:pPr>
            <w:r w:rsidRPr="0098602D">
              <w:rPr>
                <w:rFonts w:ascii="Arial" w:hAnsi="Arial" w:cs="Arial"/>
                <w:sz w:val="20"/>
                <w:szCs w:val="20"/>
                <w:lang w:eastAsia="en-US"/>
              </w:rPr>
              <w:t xml:space="preserve">E1.5. </w:t>
            </w:r>
            <w:bookmarkStart w:id="0" w:name="_Hlk206961708"/>
            <w:r w:rsidRPr="0098602D">
              <w:rPr>
                <w:rFonts w:ascii="Arial" w:hAnsi="Arial" w:cs="Arial"/>
                <w:sz w:val="20"/>
                <w:szCs w:val="20"/>
                <w:lang w:eastAsia="en-US"/>
              </w:rPr>
              <w:t>Kendine Güvenme (Öz Güven)</w:t>
            </w:r>
            <w:bookmarkEnd w:id="0"/>
          </w:p>
          <w:p w14:paraId="0966AEBC" w14:textId="244F88C6" w:rsidR="00605948" w:rsidRPr="0098602D" w:rsidRDefault="00605948" w:rsidP="0098602D">
            <w:pPr>
              <w:spacing w:before="120"/>
              <w:ind w:left="57" w:right="57"/>
              <w:rPr>
                <w:rFonts w:ascii="Arial" w:hAnsi="Arial" w:cs="Arial"/>
                <w:sz w:val="20"/>
                <w:szCs w:val="20"/>
                <w:lang w:eastAsia="en-US"/>
              </w:rPr>
            </w:pPr>
            <w:r w:rsidRPr="0098602D">
              <w:rPr>
                <w:rFonts w:ascii="Arial" w:hAnsi="Arial" w:cs="Arial"/>
                <w:sz w:val="20"/>
                <w:szCs w:val="20"/>
                <w:lang w:eastAsia="en-US"/>
              </w:rPr>
              <w:t>E2.2. Sorumluluk</w:t>
            </w:r>
          </w:p>
          <w:p w14:paraId="0C7FBB1D" w14:textId="7CA06C4F" w:rsidR="00605948" w:rsidRPr="0098602D" w:rsidRDefault="00605948" w:rsidP="00240F6E">
            <w:pPr>
              <w:spacing w:before="120"/>
              <w:ind w:left="57" w:right="57"/>
              <w:rPr>
                <w:rFonts w:ascii="Arial" w:hAnsi="Arial" w:cs="Arial"/>
                <w:sz w:val="20"/>
                <w:szCs w:val="20"/>
                <w:lang w:eastAsia="en-US"/>
              </w:rPr>
            </w:pPr>
            <w:r w:rsidRPr="0098602D">
              <w:rPr>
                <w:rFonts w:ascii="Arial" w:hAnsi="Arial" w:cs="Arial"/>
                <w:sz w:val="20"/>
                <w:szCs w:val="20"/>
                <w:lang w:eastAsia="en-US"/>
              </w:rPr>
              <w:t xml:space="preserve">E3.2. </w:t>
            </w:r>
            <w:bookmarkStart w:id="1" w:name="_Hlk206961714"/>
            <w:r w:rsidRPr="0098602D">
              <w:rPr>
                <w:rFonts w:ascii="Arial" w:hAnsi="Arial" w:cs="Arial"/>
                <w:sz w:val="20"/>
                <w:szCs w:val="20"/>
                <w:lang w:eastAsia="en-US"/>
              </w:rPr>
              <w:t>Odaklanma</w:t>
            </w:r>
            <w:bookmarkEnd w:id="1"/>
          </w:p>
        </w:tc>
      </w:tr>
      <w:tr w:rsidR="00605948" w:rsidRPr="0098602D" w14:paraId="28692E32" w14:textId="77777777" w:rsidTr="00132A51">
        <w:tc>
          <w:tcPr>
            <w:tcW w:w="1980" w:type="dxa"/>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1AE0CDF2" w14:textId="77777777" w:rsidR="00605948" w:rsidRPr="0098602D" w:rsidRDefault="00605948"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t>PROGRAMLAR ARASI BİLEŞENLER</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64C93C8" w14:textId="1FDA2FE5" w:rsidR="00605948" w:rsidRPr="00472D97" w:rsidRDefault="00605948" w:rsidP="00472D97">
            <w:pPr>
              <w:spacing w:before="120"/>
              <w:ind w:left="57" w:right="57"/>
              <w:rPr>
                <w:rFonts w:ascii="Arial" w:hAnsi="Arial" w:cs="Arial"/>
                <w:b/>
                <w:sz w:val="20"/>
                <w:szCs w:val="20"/>
                <w:lang w:eastAsia="en-US"/>
              </w:rPr>
            </w:pPr>
            <w:r w:rsidRPr="0098602D">
              <w:rPr>
                <w:rFonts w:ascii="Arial" w:hAnsi="Arial" w:cs="Arial"/>
                <w:b/>
                <w:sz w:val="20"/>
                <w:szCs w:val="20"/>
                <w:lang w:eastAsia="en-US"/>
              </w:rPr>
              <w:t>Sosyal-Duygusal</w:t>
            </w:r>
            <w:r w:rsidR="00472D97">
              <w:rPr>
                <w:rFonts w:ascii="Arial" w:hAnsi="Arial" w:cs="Arial"/>
                <w:b/>
                <w:sz w:val="20"/>
                <w:szCs w:val="20"/>
                <w:lang w:eastAsia="en-US"/>
              </w:rPr>
              <w:t xml:space="preserve"> </w:t>
            </w:r>
            <w:r w:rsidRPr="0098602D">
              <w:rPr>
                <w:rFonts w:ascii="Arial" w:hAnsi="Arial" w:cs="Arial"/>
                <w:b/>
                <w:sz w:val="20"/>
                <w:szCs w:val="20"/>
                <w:lang w:eastAsia="en-US"/>
              </w:rPr>
              <w:t>Öğrenme Becerileri</w:t>
            </w:r>
          </w:p>
        </w:tc>
        <w:tc>
          <w:tcPr>
            <w:tcW w:w="4682" w:type="dxa"/>
            <w:gridSpan w:val="3"/>
            <w:tcBorders>
              <w:top w:val="single" w:sz="4" w:space="0" w:color="auto"/>
              <w:left w:val="single" w:sz="4" w:space="0" w:color="auto"/>
              <w:bottom w:val="single" w:sz="4" w:space="0" w:color="auto"/>
              <w:right w:val="single" w:sz="4" w:space="0" w:color="auto"/>
            </w:tcBorders>
            <w:vAlign w:val="center"/>
            <w:hideMark/>
          </w:tcPr>
          <w:p w14:paraId="02CE4CC2" w14:textId="77777777" w:rsidR="00605948" w:rsidRPr="0098602D" w:rsidRDefault="00605948" w:rsidP="0098602D">
            <w:pPr>
              <w:spacing w:before="120"/>
              <w:ind w:left="57" w:right="57"/>
              <w:rPr>
                <w:rFonts w:ascii="Arial" w:hAnsi="Arial" w:cs="Arial"/>
                <w:sz w:val="20"/>
                <w:szCs w:val="20"/>
                <w:lang w:eastAsia="en-US"/>
              </w:rPr>
            </w:pPr>
            <w:r w:rsidRPr="0098602D">
              <w:rPr>
                <w:rFonts w:ascii="Arial" w:hAnsi="Arial" w:cs="Arial"/>
                <w:sz w:val="20"/>
                <w:szCs w:val="20"/>
                <w:lang w:eastAsia="en-US"/>
              </w:rPr>
              <w:t>SDB2.1. İletişim Becerisi</w:t>
            </w:r>
          </w:p>
          <w:p w14:paraId="5FA3C27D" w14:textId="51219634" w:rsidR="00605948" w:rsidRPr="0098602D" w:rsidRDefault="00605948" w:rsidP="00240F6E">
            <w:pPr>
              <w:spacing w:before="120"/>
              <w:ind w:left="57" w:right="57"/>
              <w:rPr>
                <w:rFonts w:ascii="Arial" w:hAnsi="Arial" w:cs="Arial"/>
                <w:sz w:val="20"/>
                <w:szCs w:val="20"/>
                <w:lang w:eastAsia="en-US"/>
              </w:rPr>
            </w:pPr>
          </w:p>
        </w:tc>
      </w:tr>
      <w:tr w:rsidR="00605948" w:rsidRPr="0098602D" w14:paraId="7BD48723" w14:textId="77777777" w:rsidTr="00132A51">
        <w:trPr>
          <w:trHeight w:val="297"/>
        </w:trPr>
        <w:tc>
          <w:tcPr>
            <w:tcW w:w="1980" w:type="dxa"/>
            <w:vMerge/>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661E0682" w14:textId="77777777" w:rsidR="00605948" w:rsidRPr="0098602D" w:rsidRDefault="00605948" w:rsidP="0098602D">
            <w:pPr>
              <w:spacing w:before="120"/>
              <w:ind w:left="57" w:right="57"/>
              <w:rPr>
                <w:rFonts w:ascii="Arial" w:hAnsi="Arial" w:cs="Arial"/>
                <w:b/>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8EC9AF8" w14:textId="77777777" w:rsidR="00605948" w:rsidRPr="0098602D" w:rsidRDefault="00605948" w:rsidP="0098602D">
            <w:pPr>
              <w:spacing w:before="120"/>
              <w:ind w:left="57" w:right="57"/>
              <w:rPr>
                <w:rFonts w:ascii="Arial" w:hAnsi="Arial" w:cs="Arial"/>
                <w:sz w:val="20"/>
                <w:szCs w:val="20"/>
                <w:lang w:eastAsia="en-US"/>
              </w:rPr>
            </w:pPr>
            <w:r w:rsidRPr="0098602D">
              <w:rPr>
                <w:rFonts w:ascii="Arial" w:hAnsi="Arial" w:cs="Arial"/>
                <w:b/>
                <w:sz w:val="20"/>
                <w:szCs w:val="20"/>
                <w:lang w:eastAsia="en-US"/>
              </w:rPr>
              <w:t>Değerler</w:t>
            </w:r>
          </w:p>
        </w:tc>
        <w:tc>
          <w:tcPr>
            <w:tcW w:w="4682" w:type="dxa"/>
            <w:gridSpan w:val="3"/>
            <w:tcBorders>
              <w:top w:val="single" w:sz="4" w:space="0" w:color="auto"/>
              <w:left w:val="single" w:sz="4" w:space="0" w:color="auto"/>
              <w:bottom w:val="single" w:sz="4" w:space="0" w:color="auto"/>
              <w:right w:val="single" w:sz="4" w:space="0" w:color="auto"/>
            </w:tcBorders>
            <w:vAlign w:val="center"/>
            <w:hideMark/>
          </w:tcPr>
          <w:p w14:paraId="1801EB98" w14:textId="2477DAA3" w:rsidR="00605948" w:rsidRPr="0098602D" w:rsidRDefault="00605948" w:rsidP="0098602D">
            <w:pPr>
              <w:spacing w:before="120"/>
              <w:ind w:left="57" w:right="57"/>
              <w:rPr>
                <w:rFonts w:ascii="Arial" w:hAnsi="Arial" w:cs="Arial"/>
                <w:sz w:val="20"/>
                <w:szCs w:val="20"/>
                <w:lang w:eastAsia="en-US"/>
              </w:rPr>
            </w:pPr>
            <w:r w:rsidRPr="0098602D">
              <w:rPr>
                <w:rFonts w:ascii="Arial" w:hAnsi="Arial" w:cs="Arial"/>
                <w:sz w:val="20"/>
                <w:szCs w:val="20"/>
                <w:lang w:eastAsia="en-US"/>
              </w:rPr>
              <w:t>D3. Çalışkanlık</w:t>
            </w:r>
          </w:p>
          <w:p w14:paraId="581A1640" w14:textId="052B30B5" w:rsidR="00605948" w:rsidRPr="0098602D" w:rsidRDefault="00605948" w:rsidP="00962FD7">
            <w:pPr>
              <w:spacing w:before="120"/>
              <w:ind w:left="57" w:right="57"/>
              <w:rPr>
                <w:rFonts w:ascii="Arial" w:hAnsi="Arial" w:cs="Arial"/>
                <w:sz w:val="20"/>
                <w:szCs w:val="20"/>
                <w:lang w:eastAsia="en-US"/>
              </w:rPr>
            </w:pPr>
            <w:r w:rsidRPr="0098602D">
              <w:rPr>
                <w:rFonts w:ascii="Arial" w:hAnsi="Arial" w:cs="Arial"/>
                <w:sz w:val="20"/>
                <w:szCs w:val="20"/>
                <w:lang w:eastAsia="en-US"/>
              </w:rPr>
              <w:t>D16. Sorumluluk</w:t>
            </w:r>
          </w:p>
        </w:tc>
      </w:tr>
      <w:tr w:rsidR="00605948" w:rsidRPr="0098602D" w14:paraId="462AE665" w14:textId="77777777" w:rsidTr="00132A51">
        <w:trPr>
          <w:trHeight w:val="401"/>
        </w:trPr>
        <w:tc>
          <w:tcPr>
            <w:tcW w:w="1980" w:type="dxa"/>
            <w:vMerge/>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3514D84" w14:textId="77777777" w:rsidR="00605948" w:rsidRPr="0098602D" w:rsidRDefault="00605948" w:rsidP="0098602D">
            <w:pPr>
              <w:spacing w:before="120"/>
              <w:ind w:left="57" w:right="57"/>
              <w:rPr>
                <w:rFonts w:ascii="Arial" w:hAnsi="Arial" w:cs="Arial"/>
                <w:b/>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011787EA" w14:textId="3778B18A" w:rsidR="00605948" w:rsidRPr="0098602D" w:rsidRDefault="00605948" w:rsidP="0098602D">
            <w:pPr>
              <w:spacing w:before="120"/>
              <w:ind w:left="57" w:right="57"/>
              <w:rPr>
                <w:rFonts w:ascii="Arial" w:hAnsi="Arial" w:cs="Arial"/>
                <w:sz w:val="20"/>
                <w:szCs w:val="20"/>
                <w:lang w:eastAsia="en-US"/>
              </w:rPr>
            </w:pPr>
            <w:r w:rsidRPr="0098602D">
              <w:rPr>
                <w:rFonts w:ascii="Arial" w:hAnsi="Arial" w:cs="Arial"/>
                <w:b/>
                <w:sz w:val="20"/>
                <w:szCs w:val="20"/>
                <w:lang w:eastAsia="en-US"/>
              </w:rPr>
              <w:t>Okuryazarlık Beceriler</w:t>
            </w:r>
            <w:r w:rsidR="00C122CB">
              <w:rPr>
                <w:rFonts w:ascii="Arial" w:hAnsi="Arial" w:cs="Arial"/>
                <w:b/>
                <w:sz w:val="20"/>
                <w:szCs w:val="20"/>
                <w:lang w:eastAsia="en-US"/>
              </w:rPr>
              <w:t>i</w:t>
            </w:r>
          </w:p>
        </w:tc>
        <w:tc>
          <w:tcPr>
            <w:tcW w:w="4682" w:type="dxa"/>
            <w:gridSpan w:val="3"/>
            <w:tcBorders>
              <w:top w:val="single" w:sz="4" w:space="0" w:color="auto"/>
              <w:left w:val="single" w:sz="4" w:space="0" w:color="auto"/>
              <w:bottom w:val="single" w:sz="4" w:space="0" w:color="auto"/>
              <w:right w:val="single" w:sz="4" w:space="0" w:color="auto"/>
            </w:tcBorders>
            <w:vAlign w:val="center"/>
            <w:hideMark/>
          </w:tcPr>
          <w:p w14:paraId="05C9B8D2" w14:textId="77777777" w:rsidR="00605948" w:rsidRPr="0098602D" w:rsidRDefault="00605948" w:rsidP="0098602D">
            <w:pPr>
              <w:spacing w:before="120"/>
              <w:ind w:left="57" w:right="57"/>
              <w:rPr>
                <w:rFonts w:ascii="Arial" w:hAnsi="Arial" w:cs="Arial"/>
                <w:sz w:val="20"/>
                <w:szCs w:val="20"/>
                <w:lang w:eastAsia="en-US"/>
              </w:rPr>
            </w:pPr>
            <w:r w:rsidRPr="0098602D">
              <w:rPr>
                <w:rFonts w:ascii="Arial" w:hAnsi="Arial" w:cs="Arial"/>
                <w:sz w:val="20"/>
                <w:szCs w:val="20"/>
                <w:lang w:eastAsia="en-US"/>
              </w:rPr>
              <w:t>OB2. Dijital Okuryazarlık</w:t>
            </w:r>
          </w:p>
          <w:p w14:paraId="26C3F215" w14:textId="77777777" w:rsidR="00605948" w:rsidRPr="0098602D" w:rsidRDefault="00605948" w:rsidP="0098602D">
            <w:pPr>
              <w:spacing w:before="120"/>
              <w:ind w:left="57" w:right="57"/>
              <w:rPr>
                <w:rFonts w:ascii="Arial" w:hAnsi="Arial" w:cs="Arial"/>
                <w:sz w:val="20"/>
                <w:szCs w:val="20"/>
                <w:lang w:eastAsia="en-US"/>
              </w:rPr>
            </w:pPr>
            <w:r w:rsidRPr="0098602D">
              <w:rPr>
                <w:rFonts w:ascii="Arial" w:hAnsi="Arial" w:cs="Arial"/>
                <w:sz w:val="20"/>
                <w:szCs w:val="20"/>
                <w:lang w:eastAsia="en-US"/>
              </w:rPr>
              <w:t>OB4. Görsel Okuryazarlık</w:t>
            </w:r>
          </w:p>
        </w:tc>
      </w:tr>
      <w:tr w:rsidR="00605948" w:rsidRPr="0098602D" w14:paraId="4218B2A1" w14:textId="77777777" w:rsidTr="00253D8C">
        <w:trPr>
          <w:trHeight w:val="404"/>
        </w:trPr>
        <w:tc>
          <w:tcPr>
            <w:tcW w:w="198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76D59791" w14:textId="77777777" w:rsidR="00605948" w:rsidRPr="0098602D" w:rsidRDefault="00605948"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t>DİSİPLİNLER ARASI İLİŞKİLER</w:t>
            </w:r>
          </w:p>
        </w:tc>
        <w:tc>
          <w:tcPr>
            <w:tcW w:w="7092" w:type="dxa"/>
            <w:gridSpan w:val="4"/>
            <w:tcBorders>
              <w:top w:val="single" w:sz="4" w:space="0" w:color="auto"/>
              <w:left w:val="single" w:sz="4" w:space="0" w:color="auto"/>
              <w:bottom w:val="single" w:sz="4" w:space="0" w:color="auto"/>
              <w:right w:val="single" w:sz="4" w:space="0" w:color="auto"/>
            </w:tcBorders>
            <w:vAlign w:val="center"/>
            <w:hideMark/>
          </w:tcPr>
          <w:p w14:paraId="7B247E92" w14:textId="77777777" w:rsidR="00605948" w:rsidRPr="0098602D" w:rsidRDefault="00605948" w:rsidP="0098602D">
            <w:pPr>
              <w:spacing w:before="120"/>
              <w:ind w:left="57" w:right="57"/>
              <w:rPr>
                <w:rFonts w:ascii="Arial" w:hAnsi="Arial" w:cs="Arial"/>
                <w:sz w:val="20"/>
                <w:szCs w:val="20"/>
                <w:lang w:eastAsia="en-US"/>
              </w:rPr>
            </w:pPr>
            <w:r w:rsidRPr="0098602D">
              <w:rPr>
                <w:rFonts w:ascii="Arial" w:hAnsi="Arial" w:cs="Arial"/>
                <w:sz w:val="20"/>
                <w:szCs w:val="20"/>
                <w:lang w:eastAsia="en-US"/>
              </w:rPr>
              <w:t>Matematik, Fizik</w:t>
            </w:r>
          </w:p>
        </w:tc>
      </w:tr>
      <w:tr w:rsidR="00605948" w:rsidRPr="0098602D" w14:paraId="68A862AC" w14:textId="77777777" w:rsidTr="00F50710">
        <w:trPr>
          <w:trHeight w:val="70"/>
        </w:trPr>
        <w:tc>
          <w:tcPr>
            <w:tcW w:w="198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4889B39D" w14:textId="77777777" w:rsidR="00605948" w:rsidRPr="0098602D" w:rsidRDefault="00605948"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t>BECERİLER ARASI İLİŞKİLER</w:t>
            </w:r>
          </w:p>
        </w:tc>
        <w:tc>
          <w:tcPr>
            <w:tcW w:w="7092" w:type="dxa"/>
            <w:gridSpan w:val="4"/>
            <w:tcBorders>
              <w:top w:val="single" w:sz="4" w:space="0" w:color="auto"/>
              <w:left w:val="single" w:sz="4" w:space="0" w:color="auto"/>
              <w:bottom w:val="single" w:sz="4" w:space="0" w:color="auto"/>
              <w:right w:val="single" w:sz="4" w:space="0" w:color="auto"/>
            </w:tcBorders>
            <w:vAlign w:val="center"/>
            <w:hideMark/>
          </w:tcPr>
          <w:p w14:paraId="28B15F08" w14:textId="77777777" w:rsidR="00240F6E" w:rsidRDefault="00605948" w:rsidP="00240F6E">
            <w:pPr>
              <w:spacing w:before="120"/>
              <w:ind w:left="57" w:right="57"/>
              <w:rPr>
                <w:rFonts w:ascii="Arial" w:hAnsi="Arial" w:cs="Arial"/>
                <w:sz w:val="20"/>
                <w:szCs w:val="20"/>
                <w:lang w:eastAsia="en-US"/>
              </w:rPr>
            </w:pPr>
            <w:r w:rsidRPr="0098602D">
              <w:rPr>
                <w:rFonts w:ascii="Arial" w:hAnsi="Arial" w:cs="Arial"/>
                <w:sz w:val="20"/>
                <w:szCs w:val="20"/>
                <w:lang w:eastAsia="en-US"/>
              </w:rPr>
              <w:t>KB2.2. Gözlemleme Becerisi</w:t>
            </w:r>
          </w:p>
          <w:p w14:paraId="17DE628B" w14:textId="77777777" w:rsidR="00BA3B62" w:rsidRDefault="00605948" w:rsidP="00BA3B62">
            <w:pPr>
              <w:spacing w:before="120"/>
              <w:ind w:left="57" w:right="57"/>
              <w:rPr>
                <w:rFonts w:ascii="Arial" w:hAnsi="Arial" w:cs="Arial"/>
                <w:sz w:val="20"/>
                <w:szCs w:val="20"/>
                <w:lang w:eastAsia="en-US"/>
              </w:rPr>
            </w:pPr>
            <w:r w:rsidRPr="0098602D">
              <w:rPr>
                <w:rFonts w:ascii="Arial" w:hAnsi="Arial" w:cs="Arial"/>
                <w:sz w:val="20"/>
                <w:szCs w:val="20"/>
                <w:lang w:eastAsia="en-US"/>
              </w:rPr>
              <w:t xml:space="preserve">KB2.4. </w:t>
            </w:r>
            <w:bookmarkStart w:id="2" w:name="_Hlk206961766"/>
            <w:r w:rsidRPr="0098602D">
              <w:rPr>
                <w:rFonts w:ascii="Arial" w:hAnsi="Arial" w:cs="Arial"/>
                <w:sz w:val="20"/>
                <w:szCs w:val="20"/>
                <w:lang w:eastAsia="en-US"/>
              </w:rPr>
              <w:t>Çözümleme Becerisi</w:t>
            </w:r>
            <w:bookmarkEnd w:id="2"/>
          </w:p>
          <w:p w14:paraId="1C615B2A" w14:textId="77777777" w:rsidR="00BA3B62" w:rsidRDefault="00BA3B62" w:rsidP="00BA3B62">
            <w:pPr>
              <w:spacing w:before="120"/>
              <w:ind w:left="57" w:right="57"/>
              <w:rPr>
                <w:rFonts w:ascii="Arial" w:hAnsi="Arial" w:cs="Arial"/>
                <w:sz w:val="20"/>
                <w:szCs w:val="20"/>
                <w:lang w:eastAsia="en-US"/>
              </w:rPr>
            </w:pPr>
            <w:r w:rsidRPr="000B7C2C">
              <w:rPr>
                <w:rFonts w:ascii="Arial" w:hAnsi="Arial" w:cs="Arial"/>
                <w:sz w:val="20"/>
                <w:szCs w:val="20"/>
              </w:rPr>
              <w:t>KB2.5. Sınıflandırma Becerisi</w:t>
            </w:r>
          </w:p>
          <w:p w14:paraId="49C370A4" w14:textId="7B1CD697" w:rsidR="00240F6E" w:rsidRPr="00E93BDC" w:rsidRDefault="00240F6E" w:rsidP="00BA3B62">
            <w:pPr>
              <w:spacing w:before="120"/>
              <w:ind w:left="57" w:right="57"/>
              <w:rPr>
                <w:rFonts w:ascii="Arial" w:hAnsi="Arial" w:cs="Arial"/>
                <w:sz w:val="20"/>
                <w:szCs w:val="20"/>
                <w:lang w:eastAsia="en-US"/>
              </w:rPr>
            </w:pPr>
            <w:r w:rsidRPr="00E93BDC">
              <w:rPr>
                <w:rFonts w:ascii="Arial" w:hAnsi="Arial" w:cs="Arial"/>
                <w:sz w:val="20"/>
                <w:szCs w:val="20"/>
              </w:rPr>
              <w:t>KB2.7. Karşılaştırma Becerisi</w:t>
            </w:r>
          </w:p>
          <w:p w14:paraId="667D1C02" w14:textId="647D9E43" w:rsidR="00240F6E" w:rsidRPr="0098602D" w:rsidRDefault="00240F6E" w:rsidP="00240F6E">
            <w:pPr>
              <w:spacing w:before="120"/>
              <w:ind w:left="57" w:right="57"/>
              <w:rPr>
                <w:rFonts w:ascii="Arial" w:hAnsi="Arial" w:cs="Arial"/>
                <w:sz w:val="20"/>
                <w:szCs w:val="20"/>
                <w:lang w:eastAsia="en-US"/>
              </w:rPr>
            </w:pPr>
          </w:p>
        </w:tc>
      </w:tr>
      <w:tr w:rsidR="00605948" w:rsidRPr="0098602D" w14:paraId="00927C08" w14:textId="77777777" w:rsidTr="00253D8C">
        <w:trPr>
          <w:trHeight w:val="1023"/>
        </w:trPr>
        <w:tc>
          <w:tcPr>
            <w:tcW w:w="198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1EDE5A8B" w14:textId="77777777" w:rsidR="00605948" w:rsidRPr="0098602D" w:rsidRDefault="00605948"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t>ÖĞRENME ÇIKTILARI</w:t>
            </w:r>
          </w:p>
        </w:tc>
        <w:tc>
          <w:tcPr>
            <w:tcW w:w="7092" w:type="dxa"/>
            <w:gridSpan w:val="4"/>
            <w:tcBorders>
              <w:top w:val="single" w:sz="4" w:space="0" w:color="auto"/>
              <w:left w:val="single" w:sz="4" w:space="0" w:color="auto"/>
              <w:bottom w:val="single" w:sz="4" w:space="0" w:color="auto"/>
              <w:right w:val="single" w:sz="4" w:space="0" w:color="auto"/>
            </w:tcBorders>
            <w:vAlign w:val="center"/>
          </w:tcPr>
          <w:p w14:paraId="0A509806" w14:textId="77777777" w:rsidR="00E143DC" w:rsidRPr="0098602D" w:rsidRDefault="00E143DC" w:rsidP="0098602D">
            <w:pPr>
              <w:spacing w:before="120"/>
              <w:ind w:left="57" w:right="57"/>
              <w:rPr>
                <w:rFonts w:ascii="Arial" w:hAnsi="Arial" w:cs="Arial"/>
                <w:sz w:val="20"/>
                <w:szCs w:val="20"/>
                <w:lang w:eastAsia="en-US"/>
              </w:rPr>
            </w:pPr>
            <w:r w:rsidRPr="0098602D">
              <w:rPr>
                <w:rFonts w:ascii="Arial" w:hAnsi="Arial" w:cs="Arial"/>
                <w:sz w:val="20"/>
                <w:szCs w:val="20"/>
                <w:lang w:eastAsia="en-US"/>
              </w:rPr>
              <w:t>Anahtarlama devre elemanları ile elektronik devreleri kurabilme</w:t>
            </w:r>
          </w:p>
          <w:p w14:paraId="50E4D780" w14:textId="1E47F448" w:rsidR="00E143DC" w:rsidRPr="0098602D" w:rsidRDefault="00E143DC" w:rsidP="0098602D">
            <w:pPr>
              <w:spacing w:before="120"/>
              <w:ind w:left="57" w:right="57"/>
              <w:rPr>
                <w:rFonts w:ascii="Arial" w:hAnsi="Arial" w:cs="Arial"/>
                <w:sz w:val="20"/>
                <w:szCs w:val="20"/>
                <w:lang w:eastAsia="en-US"/>
              </w:rPr>
            </w:pPr>
            <w:r w:rsidRPr="0098602D">
              <w:rPr>
                <w:rFonts w:ascii="Arial" w:hAnsi="Arial" w:cs="Arial"/>
                <w:sz w:val="20"/>
                <w:szCs w:val="20"/>
                <w:lang w:eastAsia="en-US"/>
              </w:rPr>
              <w:t>Sensör</w:t>
            </w:r>
            <w:r w:rsidR="00240F6E">
              <w:rPr>
                <w:rFonts w:ascii="Arial" w:hAnsi="Arial" w:cs="Arial"/>
                <w:sz w:val="20"/>
                <w:szCs w:val="20"/>
                <w:lang w:eastAsia="en-US"/>
              </w:rPr>
              <w:t>leri kullanarak elektronik devreler kurabilme</w:t>
            </w:r>
          </w:p>
          <w:p w14:paraId="762C219D" w14:textId="77777777" w:rsidR="00E143DC" w:rsidRPr="0098602D" w:rsidRDefault="00E143DC" w:rsidP="0098602D">
            <w:pPr>
              <w:spacing w:before="120"/>
              <w:ind w:left="57" w:right="57"/>
              <w:rPr>
                <w:rFonts w:ascii="Arial" w:hAnsi="Arial" w:cs="Arial"/>
                <w:sz w:val="20"/>
                <w:szCs w:val="20"/>
                <w:lang w:eastAsia="en-US"/>
              </w:rPr>
            </w:pPr>
            <w:r w:rsidRPr="0098602D">
              <w:rPr>
                <w:rFonts w:ascii="Arial" w:hAnsi="Arial" w:cs="Arial"/>
                <w:sz w:val="20"/>
                <w:szCs w:val="20"/>
                <w:lang w:eastAsia="en-US"/>
              </w:rPr>
              <w:t>İşlemsel yükselteç devreleri kurabilme</w:t>
            </w:r>
          </w:p>
          <w:p w14:paraId="53445C37" w14:textId="4E6931D9" w:rsidR="00605948" w:rsidRPr="0098602D" w:rsidRDefault="00240F6E" w:rsidP="0098602D">
            <w:pPr>
              <w:spacing w:before="120"/>
              <w:ind w:left="57" w:right="57"/>
              <w:rPr>
                <w:rFonts w:ascii="Arial" w:hAnsi="Arial" w:cs="Arial"/>
                <w:sz w:val="20"/>
                <w:szCs w:val="20"/>
                <w:lang w:eastAsia="en-US"/>
              </w:rPr>
            </w:pPr>
            <w:r>
              <w:rPr>
                <w:rFonts w:ascii="Arial" w:hAnsi="Arial" w:cs="Arial"/>
                <w:sz w:val="20"/>
                <w:szCs w:val="20"/>
                <w:lang w:eastAsia="en-US"/>
              </w:rPr>
              <w:t xml:space="preserve">Doğrultmaç ve regüle devreleri </w:t>
            </w:r>
            <w:r w:rsidR="005741C9">
              <w:rPr>
                <w:rFonts w:ascii="Arial" w:hAnsi="Arial" w:cs="Arial"/>
                <w:sz w:val="20"/>
                <w:szCs w:val="20"/>
                <w:lang w:eastAsia="en-US"/>
              </w:rPr>
              <w:t>kurabilme</w:t>
            </w:r>
          </w:p>
        </w:tc>
      </w:tr>
      <w:tr w:rsidR="00605948" w:rsidRPr="0098602D" w14:paraId="1E37867B" w14:textId="77777777" w:rsidTr="00253D8C">
        <w:trPr>
          <w:trHeight w:val="901"/>
        </w:trPr>
        <w:tc>
          <w:tcPr>
            <w:tcW w:w="198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771B551D" w14:textId="1C473B0D" w:rsidR="00605948" w:rsidRPr="00F50710" w:rsidRDefault="00605948" w:rsidP="00F50710">
            <w:pPr>
              <w:spacing w:before="120"/>
              <w:ind w:left="57" w:right="57"/>
              <w:rPr>
                <w:rFonts w:ascii="Arial" w:hAnsi="Arial" w:cs="Arial"/>
                <w:b/>
                <w:sz w:val="20"/>
                <w:szCs w:val="20"/>
                <w:lang w:eastAsia="en-US"/>
              </w:rPr>
            </w:pPr>
            <w:r w:rsidRPr="0098602D">
              <w:rPr>
                <w:rFonts w:ascii="Arial" w:hAnsi="Arial" w:cs="Arial"/>
                <w:b/>
                <w:sz w:val="20"/>
                <w:szCs w:val="20"/>
                <w:lang w:eastAsia="en-US"/>
              </w:rPr>
              <w:t>ÖĞRENME KANITLARI</w:t>
            </w:r>
            <w:r w:rsidR="00B93721" w:rsidRPr="0098602D">
              <w:rPr>
                <w:rFonts w:ascii="Arial" w:hAnsi="Arial" w:cs="Arial"/>
                <w:b/>
                <w:sz w:val="20"/>
                <w:szCs w:val="20"/>
                <w:lang w:eastAsia="en-US"/>
              </w:rPr>
              <w:t xml:space="preserve"> </w:t>
            </w:r>
            <w:r w:rsidRPr="00F50710">
              <w:rPr>
                <w:rFonts w:ascii="Arial" w:hAnsi="Arial" w:cs="Arial"/>
                <w:b/>
                <w:bCs/>
                <w:sz w:val="20"/>
                <w:szCs w:val="20"/>
                <w:lang w:eastAsia="en-US"/>
              </w:rPr>
              <w:t>(Ölçme ve</w:t>
            </w:r>
            <w:r w:rsidR="00E071D0" w:rsidRPr="00F50710">
              <w:rPr>
                <w:rFonts w:ascii="Arial" w:hAnsi="Arial" w:cs="Arial"/>
                <w:b/>
                <w:bCs/>
                <w:sz w:val="20"/>
                <w:szCs w:val="20"/>
                <w:lang w:eastAsia="en-US"/>
              </w:rPr>
              <w:t xml:space="preserve"> </w:t>
            </w:r>
            <w:r w:rsidRPr="00F50710">
              <w:rPr>
                <w:rFonts w:ascii="Arial" w:hAnsi="Arial" w:cs="Arial"/>
                <w:b/>
                <w:bCs/>
                <w:sz w:val="20"/>
                <w:szCs w:val="20"/>
                <w:lang w:eastAsia="en-US"/>
              </w:rPr>
              <w:t>Değerlendirme)</w:t>
            </w:r>
          </w:p>
        </w:tc>
        <w:tc>
          <w:tcPr>
            <w:tcW w:w="7092" w:type="dxa"/>
            <w:gridSpan w:val="4"/>
            <w:tcBorders>
              <w:top w:val="single" w:sz="4" w:space="0" w:color="auto"/>
              <w:left w:val="single" w:sz="4" w:space="0" w:color="auto"/>
              <w:bottom w:val="single" w:sz="4" w:space="0" w:color="auto"/>
              <w:right w:val="single" w:sz="4" w:space="0" w:color="auto"/>
            </w:tcBorders>
            <w:vAlign w:val="center"/>
          </w:tcPr>
          <w:p w14:paraId="6E9D28EA" w14:textId="107C581D" w:rsidR="00605948" w:rsidRPr="00D92520" w:rsidRDefault="00D92520" w:rsidP="00D92520">
            <w:pPr>
              <w:spacing w:before="120"/>
              <w:ind w:left="57" w:right="57"/>
              <w:jc w:val="both"/>
              <w:rPr>
                <w:rFonts w:ascii="Arial" w:hAnsi="Arial" w:cs="Arial"/>
                <w:sz w:val="20"/>
                <w:szCs w:val="20"/>
                <w:lang w:eastAsia="en-US"/>
              </w:rPr>
            </w:pPr>
            <w:r w:rsidRPr="00D92520">
              <w:rPr>
                <w:rFonts w:ascii="Arial" w:hAnsi="Arial" w:cs="Arial"/>
                <w:sz w:val="20"/>
                <w:szCs w:val="20"/>
                <w:lang w:eastAsia="en-US"/>
              </w:rPr>
              <w:t>Öğrenci performansını değerlendirmek amacıyla ders sürecinde yürütülen öğrenme-öğretme uygulamalarına dayalı ölçme ve değerlendirme araçlarından yararlanılabilir. Öğrencilerin anahtarlama devreleri, sensör uygulamaları, işlemsel yükselteçler ile doğrultmaç ve regüle devrelerine ilişkin kavramsal bilgileri; kavram haritaları, karşılaştırma tabloları ve bağlam temelli kısa cevaplı sorular aracılığıyla değerlendirilebilir. Ders kapsamında gerçekleştirilen atölye ve grup çalışmalarında öğrencilerin ölçüm yapma, karşılaştırma, yorumlama ve sonuç çıkarma becerileri; dereceli puanlama anahtarı, gözlem formları veya kontrol listeleri aracılığıyla izlenebilir. Öğrencilerin öğrenme süreçlerini fark etmelerine katkı sağlamak amacıyla öz değerlendirme formları kullanılabilir. Gerektiğinde akran değerlendirme formları ile öğrencilerin iş birliği ve iletişim becerileri değerlendirilebilir.</w:t>
            </w:r>
          </w:p>
        </w:tc>
      </w:tr>
      <w:tr w:rsidR="00605948" w:rsidRPr="0098602D" w14:paraId="6B89289C" w14:textId="77777777" w:rsidTr="00132A51">
        <w:tc>
          <w:tcPr>
            <w:tcW w:w="1980" w:type="dxa"/>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32EDEB2" w14:textId="77777777" w:rsidR="00605948" w:rsidRPr="0098602D" w:rsidRDefault="00605948"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t>ÖĞRENME-ÖĞRETME YAŞANTILARI</w:t>
            </w:r>
          </w:p>
        </w:tc>
        <w:tc>
          <w:tcPr>
            <w:tcW w:w="2410" w:type="dxa"/>
            <w:tcBorders>
              <w:top w:val="single" w:sz="4" w:space="0" w:color="auto"/>
              <w:left w:val="single" w:sz="4" w:space="0" w:color="auto"/>
              <w:bottom w:val="single" w:sz="4" w:space="0" w:color="auto"/>
              <w:right w:val="single" w:sz="4" w:space="0" w:color="auto"/>
            </w:tcBorders>
          </w:tcPr>
          <w:p w14:paraId="4BB2F627" w14:textId="77777777" w:rsidR="001B20AE" w:rsidRDefault="00605948" w:rsidP="001B20AE">
            <w:pPr>
              <w:spacing w:before="120"/>
              <w:ind w:left="57" w:right="57"/>
              <w:rPr>
                <w:rFonts w:ascii="Arial" w:hAnsi="Arial" w:cs="Arial"/>
                <w:b/>
                <w:bCs/>
                <w:sz w:val="20"/>
                <w:szCs w:val="20"/>
                <w:lang w:eastAsia="en-US"/>
              </w:rPr>
            </w:pPr>
            <w:r w:rsidRPr="0098602D">
              <w:rPr>
                <w:rFonts w:ascii="Arial" w:hAnsi="Arial" w:cs="Arial"/>
                <w:b/>
                <w:bCs/>
                <w:sz w:val="20"/>
                <w:szCs w:val="20"/>
                <w:lang w:eastAsia="en-US"/>
              </w:rPr>
              <w:t>Temel Kabuller</w:t>
            </w:r>
          </w:p>
          <w:p w14:paraId="56CFF4C1" w14:textId="7AFB27A3" w:rsidR="00605948" w:rsidRPr="001B20AE" w:rsidRDefault="001B20AE" w:rsidP="001B20AE">
            <w:pPr>
              <w:spacing w:before="120"/>
              <w:ind w:left="57" w:right="57"/>
              <w:rPr>
                <w:rFonts w:ascii="Arial" w:hAnsi="Arial" w:cs="Arial"/>
                <w:b/>
                <w:bCs/>
                <w:sz w:val="20"/>
                <w:szCs w:val="20"/>
                <w:lang w:eastAsia="en-US"/>
              </w:rPr>
            </w:pPr>
            <w:r w:rsidRPr="001B20AE">
              <w:rPr>
                <w:rFonts w:ascii="Arial" w:hAnsi="Arial" w:cs="Arial"/>
                <w:sz w:val="20"/>
                <w:szCs w:val="20"/>
                <w:lang w:eastAsia="en-US"/>
              </w:rPr>
              <w:t xml:space="preserve">Bu derste öğrencilerin temel elektrik devre elemanlarını tanıdığı, </w:t>
            </w:r>
            <w:r w:rsidRPr="001B20AE">
              <w:rPr>
                <w:rFonts w:ascii="Arial" w:hAnsi="Arial" w:cs="Arial"/>
                <w:sz w:val="20"/>
                <w:szCs w:val="20"/>
                <w:lang w:eastAsia="en-US"/>
              </w:rPr>
              <w:lastRenderedPageBreak/>
              <w:t>seri</w:t>
            </w:r>
            <w:r w:rsidR="001573D4">
              <w:rPr>
                <w:rFonts w:ascii="Arial" w:hAnsi="Arial" w:cs="Arial"/>
                <w:sz w:val="20"/>
                <w:szCs w:val="20"/>
                <w:lang w:eastAsia="en-US"/>
              </w:rPr>
              <w:t>-</w:t>
            </w:r>
            <w:r w:rsidRPr="001B20AE">
              <w:rPr>
                <w:rFonts w:ascii="Arial" w:hAnsi="Arial" w:cs="Arial"/>
                <w:sz w:val="20"/>
                <w:szCs w:val="20"/>
                <w:lang w:eastAsia="en-US"/>
              </w:rPr>
              <w:t>paralel devre bağlantılarını kurabildiği, Ohm kanunu ve temel elektriksel büyüklükler (akım, gerilim, direnç, güç) hakkında ön öğrenmelere sahip olduğu, el aletleri ve ölçü aletlerini (multimetre vb.) güvenli şekilde kullanabildiği kabul edilmektedir. Ayrıca öğrencilerin temel laboratuvar kurallarını ve iş sağlığı ve güvenliği ilkelerini daha önceki derslerde deneyimlediği varsayılmaktadır.</w:t>
            </w:r>
          </w:p>
        </w:tc>
        <w:tc>
          <w:tcPr>
            <w:tcW w:w="2126" w:type="dxa"/>
            <w:tcBorders>
              <w:top w:val="single" w:sz="4" w:space="0" w:color="auto"/>
              <w:left w:val="single" w:sz="4" w:space="0" w:color="auto"/>
              <w:bottom w:val="single" w:sz="4" w:space="0" w:color="auto"/>
              <w:right w:val="single" w:sz="4" w:space="0" w:color="auto"/>
            </w:tcBorders>
          </w:tcPr>
          <w:p w14:paraId="02ED7AD1" w14:textId="77777777" w:rsidR="00605948" w:rsidRPr="0098602D" w:rsidRDefault="00605948" w:rsidP="00F47138">
            <w:pPr>
              <w:spacing w:before="120"/>
              <w:ind w:left="57" w:right="57"/>
              <w:rPr>
                <w:rFonts w:ascii="Arial" w:hAnsi="Arial" w:cs="Arial"/>
                <w:b/>
                <w:bCs/>
                <w:sz w:val="20"/>
                <w:szCs w:val="20"/>
                <w:lang w:eastAsia="en-US"/>
              </w:rPr>
            </w:pPr>
            <w:r w:rsidRPr="0098602D">
              <w:rPr>
                <w:rFonts w:ascii="Arial" w:hAnsi="Arial" w:cs="Arial"/>
                <w:b/>
                <w:bCs/>
                <w:sz w:val="20"/>
                <w:szCs w:val="20"/>
                <w:lang w:eastAsia="en-US"/>
              </w:rPr>
              <w:lastRenderedPageBreak/>
              <w:t>Ön Değerlendirme</w:t>
            </w:r>
          </w:p>
          <w:p w14:paraId="09C58212" w14:textId="0CAF66B2" w:rsidR="00605948" w:rsidRPr="0098602D" w:rsidRDefault="001B20AE" w:rsidP="00132A51">
            <w:pPr>
              <w:spacing w:before="120"/>
              <w:ind w:left="57" w:right="57"/>
              <w:rPr>
                <w:rFonts w:ascii="Arial" w:hAnsi="Arial" w:cs="Arial"/>
                <w:sz w:val="20"/>
                <w:szCs w:val="20"/>
                <w:lang w:eastAsia="en-US"/>
              </w:rPr>
            </w:pPr>
            <w:r w:rsidRPr="001B20AE">
              <w:rPr>
                <w:rFonts w:ascii="Arial" w:hAnsi="Arial" w:cs="Arial"/>
                <w:sz w:val="20"/>
                <w:szCs w:val="20"/>
                <w:lang w:eastAsia="en-US"/>
              </w:rPr>
              <w:t>Dersin başında öğrencilerin</w:t>
            </w:r>
            <w:r w:rsidR="00132A51">
              <w:rPr>
                <w:rFonts w:ascii="Arial" w:hAnsi="Arial" w:cs="Arial"/>
                <w:sz w:val="20"/>
                <w:szCs w:val="20"/>
                <w:lang w:eastAsia="en-US"/>
              </w:rPr>
              <w:t xml:space="preserve"> </w:t>
            </w:r>
            <w:proofErr w:type="spellStart"/>
            <w:r w:rsidRPr="001B20AE">
              <w:rPr>
                <w:rFonts w:ascii="Arial" w:hAnsi="Arial" w:cs="Arial"/>
                <w:sz w:val="20"/>
                <w:szCs w:val="20"/>
                <w:lang w:eastAsia="en-US"/>
              </w:rPr>
              <w:t>hazırbulunuşluk</w:t>
            </w:r>
            <w:proofErr w:type="spellEnd"/>
            <w:r w:rsidRPr="001B20AE">
              <w:rPr>
                <w:rFonts w:ascii="Arial" w:hAnsi="Arial" w:cs="Arial"/>
                <w:sz w:val="20"/>
                <w:szCs w:val="20"/>
                <w:lang w:eastAsia="en-US"/>
              </w:rPr>
              <w:t xml:space="preserve"> </w:t>
            </w:r>
            <w:r w:rsidRPr="001B20AE">
              <w:rPr>
                <w:rFonts w:ascii="Arial" w:hAnsi="Arial" w:cs="Arial"/>
                <w:sz w:val="20"/>
                <w:szCs w:val="20"/>
                <w:lang w:eastAsia="en-US"/>
              </w:rPr>
              <w:lastRenderedPageBreak/>
              <w:t>düzeyleri; kısa soru</w:t>
            </w:r>
            <w:r w:rsidR="001573D4">
              <w:rPr>
                <w:rFonts w:ascii="Arial" w:hAnsi="Arial" w:cs="Arial"/>
                <w:sz w:val="20"/>
                <w:szCs w:val="20"/>
                <w:lang w:eastAsia="en-US"/>
              </w:rPr>
              <w:t>-</w:t>
            </w:r>
            <w:r w:rsidRPr="001B20AE">
              <w:rPr>
                <w:rFonts w:ascii="Arial" w:hAnsi="Arial" w:cs="Arial"/>
                <w:sz w:val="20"/>
                <w:szCs w:val="20"/>
                <w:lang w:eastAsia="en-US"/>
              </w:rPr>
              <w:t>cevap, küçük bir tanılayıcı test ve basit bir elektrik devresi kurma etkinliği ile yoklanır. Öğrencilerden temel devre elemanlarını tanımlamaları, seri</w:t>
            </w:r>
            <w:r w:rsidR="001573D4">
              <w:rPr>
                <w:rFonts w:ascii="Arial" w:hAnsi="Arial" w:cs="Arial"/>
                <w:sz w:val="20"/>
                <w:szCs w:val="20"/>
                <w:lang w:eastAsia="en-US"/>
              </w:rPr>
              <w:t>-</w:t>
            </w:r>
            <w:r w:rsidRPr="001B20AE">
              <w:rPr>
                <w:rFonts w:ascii="Arial" w:hAnsi="Arial" w:cs="Arial"/>
                <w:sz w:val="20"/>
                <w:szCs w:val="20"/>
                <w:lang w:eastAsia="en-US"/>
              </w:rPr>
              <w:t xml:space="preserve">paralel bağlantı şemalarını çizmeleri ve multimetre ile temel ölçüm uygulamaları yapmaları istenir. </w:t>
            </w:r>
          </w:p>
        </w:tc>
        <w:tc>
          <w:tcPr>
            <w:tcW w:w="2556" w:type="dxa"/>
            <w:gridSpan w:val="2"/>
            <w:tcBorders>
              <w:top w:val="single" w:sz="4" w:space="0" w:color="auto"/>
              <w:left w:val="single" w:sz="4" w:space="0" w:color="auto"/>
              <w:bottom w:val="single" w:sz="4" w:space="0" w:color="auto"/>
              <w:right w:val="single" w:sz="4" w:space="0" w:color="auto"/>
            </w:tcBorders>
          </w:tcPr>
          <w:p w14:paraId="791B9D17" w14:textId="77777777" w:rsidR="00605948" w:rsidRPr="0098602D" w:rsidRDefault="00605948" w:rsidP="00F47138">
            <w:pPr>
              <w:spacing w:before="120"/>
              <w:ind w:left="57" w:right="57"/>
              <w:rPr>
                <w:rFonts w:ascii="Arial" w:hAnsi="Arial" w:cs="Arial"/>
                <w:b/>
                <w:bCs/>
                <w:sz w:val="20"/>
                <w:szCs w:val="20"/>
                <w:lang w:eastAsia="en-US"/>
              </w:rPr>
            </w:pPr>
            <w:r w:rsidRPr="0098602D">
              <w:rPr>
                <w:rFonts w:ascii="Arial" w:hAnsi="Arial" w:cs="Arial"/>
                <w:b/>
                <w:bCs/>
                <w:sz w:val="20"/>
                <w:szCs w:val="20"/>
                <w:lang w:eastAsia="en-US"/>
              </w:rPr>
              <w:lastRenderedPageBreak/>
              <w:t>Köprü Kurma</w:t>
            </w:r>
          </w:p>
          <w:p w14:paraId="5B6923A4" w14:textId="6170C4AD" w:rsidR="003F7B33" w:rsidRPr="0098602D" w:rsidRDefault="001B20AE" w:rsidP="000F3845">
            <w:pPr>
              <w:spacing w:before="120"/>
              <w:ind w:left="57" w:right="57"/>
              <w:rPr>
                <w:rFonts w:ascii="Arial" w:hAnsi="Arial" w:cs="Arial"/>
                <w:sz w:val="20"/>
                <w:szCs w:val="20"/>
                <w:lang w:eastAsia="en-US"/>
              </w:rPr>
            </w:pPr>
            <w:r w:rsidRPr="001B20AE">
              <w:rPr>
                <w:rFonts w:ascii="Arial" w:hAnsi="Arial" w:cs="Arial"/>
                <w:sz w:val="20"/>
                <w:szCs w:val="20"/>
                <w:lang w:eastAsia="en-US"/>
              </w:rPr>
              <w:t xml:space="preserve">Endüstriyel güç elektroniği konuları, öğrencilerin önceki </w:t>
            </w:r>
            <w:r w:rsidRPr="001B20AE">
              <w:rPr>
                <w:rFonts w:ascii="Arial" w:hAnsi="Arial" w:cs="Arial"/>
                <w:sz w:val="20"/>
                <w:szCs w:val="20"/>
                <w:lang w:eastAsia="en-US"/>
              </w:rPr>
              <w:lastRenderedPageBreak/>
              <w:t xml:space="preserve">yıllarda öğrendiği temel elektrik, elektronik ve ölçme bilgileriyle ilişkilendirilir. Günlük yaşamda karşılaşılan </w:t>
            </w:r>
            <w:proofErr w:type="spellStart"/>
            <w:r w:rsidRPr="001B20AE">
              <w:rPr>
                <w:rFonts w:ascii="Arial" w:hAnsi="Arial" w:cs="Arial"/>
                <w:sz w:val="20"/>
                <w:szCs w:val="20"/>
                <w:lang w:eastAsia="en-US"/>
              </w:rPr>
              <w:t>dimmer</w:t>
            </w:r>
            <w:proofErr w:type="spellEnd"/>
            <w:r w:rsidRPr="001B20AE">
              <w:rPr>
                <w:rFonts w:ascii="Arial" w:hAnsi="Arial" w:cs="Arial"/>
                <w:sz w:val="20"/>
                <w:szCs w:val="20"/>
                <w:lang w:eastAsia="en-US"/>
              </w:rPr>
              <w:t xml:space="preserve"> anahtarlar, LED aydınlatmalar, sensörlü otomatik kapılar ve hız kontrollü motor uygulamaları üzerinden örnekler verilerek yeni </w:t>
            </w:r>
            <w:r w:rsidR="00F52CD4">
              <w:rPr>
                <w:rFonts w:ascii="Arial" w:hAnsi="Arial" w:cs="Arial"/>
                <w:sz w:val="20"/>
                <w:szCs w:val="20"/>
                <w:lang w:eastAsia="en-US"/>
              </w:rPr>
              <w:t>öğrenmeler ile</w:t>
            </w:r>
            <w:r w:rsidRPr="001B20AE">
              <w:rPr>
                <w:rFonts w:ascii="Arial" w:hAnsi="Arial" w:cs="Arial"/>
                <w:sz w:val="20"/>
                <w:szCs w:val="20"/>
                <w:lang w:eastAsia="en-US"/>
              </w:rPr>
              <w:t xml:space="preserve"> önceki öğrenmeler arasında köprü kurulur. Böylece öğrencilerin konuyu mesleki uygulamalar ve raylı sistem teknolojileri ile ilişkilendirmesi sağlanır.</w:t>
            </w:r>
          </w:p>
        </w:tc>
      </w:tr>
      <w:tr w:rsidR="00605948" w:rsidRPr="0098602D" w14:paraId="43313E15" w14:textId="77777777" w:rsidTr="00F50710">
        <w:trPr>
          <w:trHeight w:val="416"/>
        </w:trPr>
        <w:tc>
          <w:tcPr>
            <w:tcW w:w="1980" w:type="dxa"/>
            <w:vMerge/>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7E7E74E" w14:textId="77777777" w:rsidR="00605948" w:rsidRPr="0098602D" w:rsidRDefault="00605948" w:rsidP="0098602D">
            <w:pPr>
              <w:spacing w:before="120"/>
              <w:ind w:left="57" w:right="57"/>
              <w:rPr>
                <w:rFonts w:ascii="Arial" w:hAnsi="Arial" w:cs="Arial"/>
                <w:b/>
                <w:sz w:val="20"/>
                <w:szCs w:val="20"/>
                <w:lang w:eastAsia="en-US"/>
              </w:rPr>
            </w:pPr>
          </w:p>
        </w:tc>
        <w:tc>
          <w:tcPr>
            <w:tcW w:w="7092" w:type="dxa"/>
            <w:gridSpan w:val="4"/>
            <w:tcBorders>
              <w:top w:val="single" w:sz="4" w:space="0" w:color="auto"/>
              <w:left w:val="single" w:sz="4" w:space="0" w:color="auto"/>
              <w:bottom w:val="single" w:sz="4" w:space="0" w:color="auto"/>
              <w:right w:val="single" w:sz="4" w:space="0" w:color="auto"/>
            </w:tcBorders>
            <w:vAlign w:val="center"/>
          </w:tcPr>
          <w:p w14:paraId="66A14DE9" w14:textId="77777777" w:rsidR="00605948" w:rsidRPr="00BA3B62" w:rsidRDefault="00605948" w:rsidP="00EA2C75">
            <w:pPr>
              <w:spacing w:before="120"/>
              <w:ind w:right="57"/>
              <w:jc w:val="center"/>
              <w:rPr>
                <w:rFonts w:ascii="Arial" w:hAnsi="Arial" w:cs="Arial"/>
                <w:b/>
                <w:bCs/>
                <w:sz w:val="20"/>
                <w:szCs w:val="20"/>
                <w:lang w:eastAsia="en-US"/>
              </w:rPr>
            </w:pPr>
            <w:r w:rsidRPr="00BA3B62">
              <w:rPr>
                <w:rFonts w:ascii="Arial" w:hAnsi="Arial" w:cs="Arial"/>
                <w:b/>
                <w:bCs/>
                <w:sz w:val="20"/>
                <w:szCs w:val="20"/>
                <w:lang w:eastAsia="en-US"/>
              </w:rPr>
              <w:t>Öğrenme Öğretme Uygulamaları</w:t>
            </w:r>
          </w:p>
          <w:p w14:paraId="67DBEF90" w14:textId="177FC2BF" w:rsidR="00567CE2" w:rsidRDefault="00627EF7" w:rsidP="00EA2C75">
            <w:pPr>
              <w:spacing w:before="120"/>
              <w:ind w:right="57"/>
              <w:jc w:val="both"/>
              <w:rPr>
                <w:rFonts w:ascii="Arial" w:hAnsi="Arial" w:cs="Arial"/>
                <w:sz w:val="20"/>
                <w:szCs w:val="20"/>
                <w:lang w:eastAsia="en-US"/>
              </w:rPr>
            </w:pPr>
            <w:r w:rsidRPr="00743100">
              <w:rPr>
                <w:rFonts w:ascii="Arial" w:hAnsi="Arial" w:cs="Arial"/>
                <w:b/>
                <w:bCs/>
                <w:sz w:val="20"/>
                <w:szCs w:val="20"/>
                <w:lang w:eastAsia="en-US"/>
              </w:rPr>
              <w:t>Anahtarlama Devre</w:t>
            </w:r>
            <w:r w:rsidR="0019369D" w:rsidRPr="00743100">
              <w:rPr>
                <w:rFonts w:ascii="Arial" w:hAnsi="Arial" w:cs="Arial"/>
                <w:b/>
                <w:bCs/>
                <w:sz w:val="20"/>
                <w:szCs w:val="20"/>
                <w:lang w:eastAsia="en-US"/>
              </w:rPr>
              <w:t>leri:</w:t>
            </w:r>
            <w:r w:rsidR="00B20EEE" w:rsidRPr="00743100">
              <w:rPr>
                <w:rFonts w:ascii="Arial" w:hAnsi="Arial" w:cs="Arial"/>
                <w:sz w:val="20"/>
                <w:szCs w:val="20"/>
                <w:lang w:eastAsia="en-US"/>
              </w:rPr>
              <w:t xml:space="preserve"> Dersin başlangıcında öğrencilere arıza arama yöntemlerinin önemi, arıza tespit süreci ve arıza giderme basamakları; görsel sunumlar ve simülasyon uygulamalarıyla açıklanır</w:t>
            </w:r>
            <w:r w:rsidR="005C462B">
              <w:rPr>
                <w:rFonts w:ascii="Arial" w:hAnsi="Arial" w:cs="Arial"/>
                <w:sz w:val="20"/>
                <w:szCs w:val="20"/>
                <w:lang w:eastAsia="en-US"/>
              </w:rPr>
              <w:t xml:space="preserve">. </w:t>
            </w:r>
            <w:r w:rsidR="00B20EEE" w:rsidRPr="00743100">
              <w:rPr>
                <w:rFonts w:ascii="Arial" w:hAnsi="Arial" w:cs="Arial"/>
                <w:sz w:val="20"/>
                <w:szCs w:val="20"/>
                <w:lang w:eastAsia="en-US"/>
              </w:rPr>
              <w:t>Ardından rölenin yapısı ve uçlarının tespiti uygulamalı olarak gösterilir; öğrencilerin temrin kapsamında röle uçlarını bulmaları, röle ile yük kontrolü ve röle ile motor yönü kontrolü yapmaları sağlanır</w:t>
            </w:r>
            <w:r w:rsidR="00575FA1">
              <w:rPr>
                <w:rFonts w:ascii="Arial" w:hAnsi="Arial" w:cs="Arial"/>
                <w:sz w:val="20"/>
                <w:szCs w:val="20"/>
                <w:lang w:eastAsia="en-US"/>
              </w:rPr>
              <w:t xml:space="preserve">. </w:t>
            </w:r>
            <w:r w:rsidR="00575FA1" w:rsidRPr="00575FA1">
              <w:rPr>
                <w:rFonts w:ascii="Arial" w:hAnsi="Arial" w:cs="Arial"/>
                <w:sz w:val="20"/>
                <w:szCs w:val="20"/>
                <w:lang w:eastAsia="en-US"/>
              </w:rPr>
              <w:t>Röle ile motor yönü kontrolüne geçilmeden önce öğretmen tarafından örnek bir devre kurulumu yapılarak yön değiştirme mantığı uygulamalı olarak gösterilir.</w:t>
            </w:r>
            <w:r w:rsidR="00B20EEE" w:rsidRPr="00743100">
              <w:rPr>
                <w:rFonts w:ascii="Arial" w:hAnsi="Arial" w:cs="Arial"/>
                <w:sz w:val="20"/>
                <w:szCs w:val="20"/>
                <w:lang w:eastAsia="en-US"/>
              </w:rPr>
              <w:t xml:space="preserve"> </w:t>
            </w:r>
            <w:r w:rsidR="00B20EEE" w:rsidRPr="00743100">
              <w:rPr>
                <w:rFonts w:ascii="Arial" w:hAnsi="Arial" w:cs="Arial"/>
                <w:b/>
                <w:bCs/>
                <w:sz w:val="20"/>
                <w:szCs w:val="20"/>
                <w:lang w:eastAsia="en-US"/>
              </w:rPr>
              <w:t>(KB2.2, SDB2.1, D3</w:t>
            </w:r>
            <w:r w:rsidR="002C15BC">
              <w:rPr>
                <w:rFonts w:ascii="Arial" w:hAnsi="Arial" w:cs="Arial"/>
                <w:b/>
                <w:bCs/>
                <w:sz w:val="20"/>
                <w:szCs w:val="20"/>
                <w:lang w:eastAsia="en-US"/>
              </w:rPr>
              <w:t>.2</w:t>
            </w:r>
            <w:r w:rsidR="00B20EEE" w:rsidRPr="00743100">
              <w:rPr>
                <w:rFonts w:ascii="Arial" w:hAnsi="Arial" w:cs="Arial"/>
                <w:b/>
                <w:bCs/>
                <w:sz w:val="20"/>
                <w:szCs w:val="20"/>
                <w:lang w:eastAsia="en-US"/>
              </w:rPr>
              <w:t>, D16</w:t>
            </w:r>
            <w:r w:rsidR="00801870">
              <w:rPr>
                <w:rFonts w:ascii="Arial" w:hAnsi="Arial" w:cs="Arial"/>
                <w:b/>
                <w:bCs/>
                <w:sz w:val="20"/>
                <w:szCs w:val="20"/>
                <w:lang w:eastAsia="en-US"/>
              </w:rPr>
              <w:t>.3</w:t>
            </w:r>
            <w:r w:rsidR="00B20EEE" w:rsidRPr="00743100">
              <w:rPr>
                <w:rFonts w:ascii="Arial" w:hAnsi="Arial" w:cs="Arial"/>
                <w:b/>
                <w:bCs/>
                <w:sz w:val="20"/>
                <w:szCs w:val="20"/>
                <w:lang w:eastAsia="en-US"/>
              </w:rPr>
              <w:t>).</w:t>
            </w:r>
            <w:r w:rsidR="00B20EEE" w:rsidRPr="00743100">
              <w:rPr>
                <w:rFonts w:ascii="Arial" w:hAnsi="Arial" w:cs="Arial"/>
                <w:sz w:val="20"/>
                <w:szCs w:val="20"/>
                <w:lang w:eastAsia="en-US"/>
              </w:rPr>
              <w:t xml:space="preserve"> Kurulan devrelerde hata senaryoları uygulanarak röleli devre arızalarının giderilmesi öğrenciler tarafın</w:t>
            </w:r>
            <w:r w:rsidR="002C15BC">
              <w:rPr>
                <w:rFonts w:ascii="Arial" w:hAnsi="Arial" w:cs="Arial"/>
                <w:sz w:val="20"/>
                <w:szCs w:val="20"/>
                <w:lang w:eastAsia="en-US"/>
              </w:rPr>
              <w:t xml:space="preserve">dan gerçekleştirilir. </w:t>
            </w:r>
            <w:r w:rsidR="00B20EEE" w:rsidRPr="00743100">
              <w:rPr>
                <w:rFonts w:ascii="Arial" w:hAnsi="Arial" w:cs="Arial"/>
                <w:sz w:val="20"/>
                <w:szCs w:val="20"/>
                <w:lang w:eastAsia="en-US"/>
              </w:rPr>
              <w:t xml:space="preserve">Devamında transistörlü anahtarlama devreleri ele alınır. </w:t>
            </w:r>
            <w:r w:rsidR="003C215D" w:rsidRPr="003C215D">
              <w:rPr>
                <w:rFonts w:ascii="Arial" w:hAnsi="Arial" w:cs="Arial"/>
                <w:sz w:val="20"/>
                <w:szCs w:val="20"/>
                <w:lang w:eastAsia="en-US"/>
              </w:rPr>
              <w:t>Öğretmen tarafından örnek bir sağlamlık testi multimetre ile uygulamalı olarak gösterildikten sonra</w:t>
            </w:r>
            <w:r w:rsidR="003C215D">
              <w:rPr>
                <w:rFonts w:ascii="Arial" w:hAnsi="Arial" w:cs="Arial"/>
                <w:sz w:val="20"/>
                <w:szCs w:val="20"/>
                <w:lang w:eastAsia="en-US"/>
              </w:rPr>
              <w:t xml:space="preserve"> ö</w:t>
            </w:r>
            <w:r w:rsidR="00B20EEE" w:rsidRPr="00743100">
              <w:rPr>
                <w:rFonts w:ascii="Arial" w:hAnsi="Arial" w:cs="Arial"/>
                <w:sz w:val="20"/>
                <w:szCs w:val="20"/>
                <w:lang w:eastAsia="en-US"/>
              </w:rPr>
              <w:t>ğrencilere transistörün yapısı, polarma çeşitleri ve sağlamlık kontrolü açıklanır.</w:t>
            </w:r>
            <w:r w:rsidR="00575FA1" w:rsidRPr="00575FA1">
              <w:rPr>
                <w:rFonts w:eastAsiaTheme="minorHAnsi"/>
              </w:rPr>
              <w:t xml:space="preserve"> </w:t>
            </w:r>
            <w:r w:rsidR="00575FA1" w:rsidRPr="00575FA1">
              <w:rPr>
                <w:rFonts w:ascii="Arial" w:hAnsi="Arial" w:cs="Arial"/>
                <w:sz w:val="20"/>
                <w:szCs w:val="20"/>
                <w:lang w:eastAsia="en-US"/>
              </w:rPr>
              <w:t>Uygulamaya geçilmeden önce öğretmen tarafından RC zaman sabiti üzerinden gecikme süresi hesaplanarak örnek bir transistörlü devre kurulumu gösterilir.</w:t>
            </w:r>
            <w:r w:rsidR="00B20EEE" w:rsidRPr="00743100">
              <w:rPr>
                <w:rFonts w:ascii="Arial" w:hAnsi="Arial" w:cs="Arial"/>
                <w:sz w:val="20"/>
                <w:szCs w:val="20"/>
                <w:lang w:eastAsia="en-US"/>
              </w:rPr>
              <w:t xml:space="preserve"> Uygulamalarda öğrenciler transistörü anahtar olarak kullanarak yük kontrolü yapar, potansiyometre ile transistör kontrolü gerçekleştirir, ardından zaman gecikmeli transistörlü devre ve zaman gecikmeli duran devre uygular </w:t>
            </w:r>
            <w:r w:rsidR="00B20EEE" w:rsidRPr="00743100">
              <w:rPr>
                <w:rFonts w:ascii="Arial" w:hAnsi="Arial" w:cs="Arial"/>
                <w:b/>
                <w:bCs/>
                <w:sz w:val="20"/>
                <w:szCs w:val="20"/>
                <w:lang w:eastAsia="en-US"/>
              </w:rPr>
              <w:t>(OB4, KB2.7, KB2.2, E2.2, E3.2).</w:t>
            </w:r>
            <w:r w:rsidR="00B20EEE" w:rsidRPr="00743100">
              <w:rPr>
                <w:rFonts w:ascii="Arial" w:hAnsi="Arial" w:cs="Arial"/>
                <w:sz w:val="20"/>
                <w:szCs w:val="20"/>
                <w:lang w:eastAsia="en-US"/>
              </w:rPr>
              <w:t xml:space="preserve"> Teorik öğretimde Schmitt </w:t>
            </w:r>
            <w:proofErr w:type="spellStart"/>
            <w:r w:rsidR="00B20EEE" w:rsidRPr="00743100">
              <w:rPr>
                <w:rFonts w:ascii="Arial" w:hAnsi="Arial" w:cs="Arial"/>
                <w:sz w:val="20"/>
                <w:szCs w:val="20"/>
                <w:lang w:eastAsia="en-US"/>
              </w:rPr>
              <w:t>trigger</w:t>
            </w:r>
            <w:proofErr w:type="spellEnd"/>
            <w:r w:rsidR="00B20EEE" w:rsidRPr="00743100">
              <w:rPr>
                <w:rFonts w:ascii="Arial" w:hAnsi="Arial" w:cs="Arial"/>
                <w:sz w:val="20"/>
                <w:szCs w:val="20"/>
                <w:lang w:eastAsia="en-US"/>
              </w:rPr>
              <w:t xml:space="preserve"> devresi açıklanır</w:t>
            </w:r>
            <w:r w:rsidR="003C215D">
              <w:rPr>
                <w:rFonts w:ascii="Arial" w:hAnsi="Arial" w:cs="Arial"/>
                <w:sz w:val="20"/>
                <w:szCs w:val="20"/>
                <w:lang w:eastAsia="en-US"/>
              </w:rPr>
              <w:t>.</w:t>
            </w:r>
            <w:r w:rsidR="003C215D" w:rsidRPr="003C215D">
              <w:rPr>
                <w:rFonts w:eastAsiaTheme="minorHAnsi"/>
              </w:rPr>
              <w:t xml:space="preserve"> </w:t>
            </w:r>
            <w:r w:rsidR="003C215D" w:rsidRPr="003C215D">
              <w:rPr>
                <w:rFonts w:ascii="Arial" w:hAnsi="Arial" w:cs="Arial"/>
                <w:sz w:val="20"/>
                <w:szCs w:val="20"/>
                <w:lang w:eastAsia="en-US"/>
              </w:rPr>
              <w:t>Öğretmen tarafından eşik gerilim hesaplaması örnek üzerinde gösterildikten sonra</w:t>
            </w:r>
            <w:r w:rsidR="00B20EEE" w:rsidRPr="00743100">
              <w:rPr>
                <w:rFonts w:ascii="Arial" w:hAnsi="Arial" w:cs="Arial"/>
                <w:sz w:val="20"/>
                <w:szCs w:val="20"/>
                <w:lang w:eastAsia="en-US"/>
              </w:rPr>
              <w:t xml:space="preserve"> öğrencilerden Schmitt </w:t>
            </w:r>
            <w:proofErr w:type="spellStart"/>
            <w:r w:rsidR="00B20EEE" w:rsidRPr="00743100">
              <w:rPr>
                <w:rFonts w:ascii="Arial" w:hAnsi="Arial" w:cs="Arial"/>
                <w:sz w:val="20"/>
                <w:szCs w:val="20"/>
                <w:lang w:eastAsia="en-US"/>
              </w:rPr>
              <w:t>trigger</w:t>
            </w:r>
            <w:proofErr w:type="spellEnd"/>
            <w:r w:rsidR="00B20EEE" w:rsidRPr="00743100">
              <w:rPr>
                <w:rFonts w:ascii="Arial" w:hAnsi="Arial" w:cs="Arial"/>
                <w:sz w:val="20"/>
                <w:szCs w:val="20"/>
                <w:lang w:eastAsia="en-US"/>
              </w:rPr>
              <w:t xml:space="preserve"> uygulamasını kurmaları ve çalışmasını gözlemlemeleri beklenir</w:t>
            </w:r>
            <w:r w:rsidR="00575FA1">
              <w:rPr>
                <w:rFonts w:ascii="Arial" w:hAnsi="Arial" w:cs="Arial"/>
                <w:sz w:val="20"/>
                <w:szCs w:val="20"/>
                <w:lang w:eastAsia="en-US"/>
              </w:rPr>
              <w:t xml:space="preserve">. </w:t>
            </w:r>
            <w:r w:rsidR="00575FA1" w:rsidRPr="00575FA1">
              <w:rPr>
                <w:rFonts w:ascii="Arial" w:hAnsi="Arial" w:cs="Arial"/>
                <w:sz w:val="20"/>
                <w:szCs w:val="20"/>
                <w:lang w:eastAsia="en-US"/>
              </w:rPr>
              <w:t>Öğretmen tarafından eşik gerilimleri osiloskop üzerinde gösterilerek histerezis davranışı örneklenir</w:t>
            </w:r>
            <w:r w:rsidR="00B20EEE" w:rsidRPr="00743100">
              <w:rPr>
                <w:rFonts w:ascii="Arial" w:hAnsi="Arial" w:cs="Arial"/>
                <w:sz w:val="20"/>
                <w:szCs w:val="20"/>
                <w:lang w:eastAsia="en-US"/>
              </w:rPr>
              <w:t xml:space="preserve"> </w:t>
            </w:r>
            <w:r w:rsidR="00B20EEE" w:rsidRPr="00743100">
              <w:rPr>
                <w:rFonts w:ascii="Arial" w:hAnsi="Arial" w:cs="Arial"/>
                <w:b/>
                <w:bCs/>
                <w:sz w:val="20"/>
                <w:szCs w:val="20"/>
                <w:lang w:eastAsia="en-US"/>
              </w:rPr>
              <w:t>(OB4).</w:t>
            </w:r>
            <w:r w:rsidR="00B20EEE" w:rsidRPr="00743100">
              <w:rPr>
                <w:rFonts w:ascii="Arial" w:hAnsi="Arial" w:cs="Arial"/>
                <w:sz w:val="20"/>
                <w:szCs w:val="20"/>
                <w:lang w:eastAsia="en-US"/>
              </w:rPr>
              <w:t xml:space="preserve"> Hatalı bağlantı ve yanlış polarma senaryoları verilerek transistörlü devre arızalarını giderme uygulamaları yaptırılır </w:t>
            </w:r>
            <w:r w:rsidR="00E04D32">
              <w:rPr>
                <w:rFonts w:ascii="Arial" w:hAnsi="Arial" w:cs="Arial"/>
                <w:b/>
                <w:bCs/>
                <w:sz w:val="20"/>
                <w:szCs w:val="20"/>
                <w:lang w:eastAsia="en-US"/>
              </w:rPr>
              <w:t>(</w:t>
            </w:r>
            <w:r w:rsidR="00B20EEE" w:rsidRPr="00743100">
              <w:rPr>
                <w:rFonts w:ascii="Arial" w:hAnsi="Arial" w:cs="Arial"/>
                <w:b/>
                <w:bCs/>
                <w:sz w:val="20"/>
                <w:szCs w:val="20"/>
                <w:lang w:eastAsia="en-US"/>
              </w:rPr>
              <w:t>D16</w:t>
            </w:r>
            <w:r w:rsidR="00801870">
              <w:rPr>
                <w:rFonts w:ascii="Arial" w:hAnsi="Arial" w:cs="Arial"/>
                <w:b/>
                <w:bCs/>
                <w:sz w:val="20"/>
                <w:szCs w:val="20"/>
                <w:lang w:eastAsia="en-US"/>
              </w:rPr>
              <w:t>.3</w:t>
            </w:r>
            <w:r w:rsidR="00B20EEE" w:rsidRPr="00743100">
              <w:rPr>
                <w:rFonts w:ascii="Arial" w:hAnsi="Arial" w:cs="Arial"/>
                <w:b/>
                <w:bCs/>
                <w:sz w:val="20"/>
                <w:szCs w:val="20"/>
                <w:lang w:eastAsia="en-US"/>
              </w:rPr>
              <w:t>, E3.2).</w:t>
            </w:r>
            <w:r w:rsidR="00B20EEE" w:rsidRPr="00743100">
              <w:rPr>
                <w:rFonts w:ascii="Arial" w:hAnsi="Arial" w:cs="Arial"/>
                <w:sz w:val="20"/>
                <w:szCs w:val="20"/>
                <w:lang w:eastAsia="en-US"/>
              </w:rPr>
              <w:t xml:space="preserve"> Sonraki aşamada FET ve </w:t>
            </w:r>
            <w:proofErr w:type="spellStart"/>
            <w:r w:rsidR="00B20EEE" w:rsidRPr="00743100">
              <w:rPr>
                <w:rFonts w:ascii="Arial" w:hAnsi="Arial" w:cs="Arial"/>
                <w:sz w:val="20"/>
                <w:szCs w:val="20"/>
                <w:lang w:eastAsia="en-US"/>
              </w:rPr>
              <w:t>MOSFETli</w:t>
            </w:r>
            <w:proofErr w:type="spellEnd"/>
            <w:r w:rsidR="00B20EEE" w:rsidRPr="00743100">
              <w:rPr>
                <w:rFonts w:ascii="Arial" w:hAnsi="Arial" w:cs="Arial"/>
                <w:sz w:val="20"/>
                <w:szCs w:val="20"/>
                <w:lang w:eastAsia="en-US"/>
              </w:rPr>
              <w:t xml:space="preserve"> anahtarlama devreleri işlenir. Öğrencilere FET ve </w:t>
            </w:r>
            <w:proofErr w:type="spellStart"/>
            <w:r w:rsidR="00B20EEE" w:rsidRPr="00743100">
              <w:rPr>
                <w:rFonts w:ascii="Arial" w:hAnsi="Arial" w:cs="Arial"/>
                <w:sz w:val="20"/>
                <w:szCs w:val="20"/>
                <w:lang w:eastAsia="en-US"/>
              </w:rPr>
              <w:t>MOSFET’in</w:t>
            </w:r>
            <w:proofErr w:type="spellEnd"/>
            <w:r w:rsidR="00B20EEE" w:rsidRPr="00743100">
              <w:rPr>
                <w:rFonts w:ascii="Arial" w:hAnsi="Arial" w:cs="Arial"/>
                <w:sz w:val="20"/>
                <w:szCs w:val="20"/>
                <w:lang w:eastAsia="en-US"/>
              </w:rPr>
              <w:t xml:space="preserve"> yapısı ve çeşitleri açıklanır</w:t>
            </w:r>
            <w:r w:rsidR="00913CA4">
              <w:rPr>
                <w:rFonts w:ascii="Arial" w:hAnsi="Arial" w:cs="Arial"/>
                <w:sz w:val="20"/>
                <w:szCs w:val="20"/>
                <w:lang w:eastAsia="en-US"/>
              </w:rPr>
              <w:t>,</w:t>
            </w:r>
            <w:r w:rsidR="00B20EEE" w:rsidRPr="00743100">
              <w:rPr>
                <w:rFonts w:ascii="Arial" w:hAnsi="Arial" w:cs="Arial"/>
                <w:sz w:val="20"/>
                <w:szCs w:val="20"/>
                <w:lang w:eastAsia="en-US"/>
              </w:rPr>
              <w:t xml:space="preserve"> </w:t>
            </w:r>
            <w:r w:rsidR="005C462B">
              <w:rPr>
                <w:rFonts w:ascii="Arial" w:hAnsi="Arial" w:cs="Arial"/>
                <w:sz w:val="20"/>
                <w:szCs w:val="20"/>
                <w:lang w:eastAsia="en-US"/>
              </w:rPr>
              <w:t>bu</w:t>
            </w:r>
            <w:r w:rsidR="00B20EEE" w:rsidRPr="00743100">
              <w:rPr>
                <w:rFonts w:ascii="Arial" w:hAnsi="Arial" w:cs="Arial"/>
                <w:sz w:val="20"/>
                <w:szCs w:val="20"/>
                <w:lang w:eastAsia="en-US"/>
              </w:rPr>
              <w:t xml:space="preserve"> kapsa</w:t>
            </w:r>
            <w:r w:rsidR="005C462B">
              <w:rPr>
                <w:rFonts w:ascii="Arial" w:hAnsi="Arial" w:cs="Arial"/>
                <w:sz w:val="20"/>
                <w:szCs w:val="20"/>
                <w:lang w:eastAsia="en-US"/>
              </w:rPr>
              <w:t>m</w:t>
            </w:r>
            <w:r w:rsidR="00B20EEE" w:rsidRPr="00743100">
              <w:rPr>
                <w:rFonts w:ascii="Arial" w:hAnsi="Arial" w:cs="Arial"/>
                <w:sz w:val="20"/>
                <w:szCs w:val="20"/>
                <w:lang w:eastAsia="en-US"/>
              </w:rPr>
              <w:t>da FET ve MOSFET sağlamlık kontrolü yaptırılır</w:t>
            </w:r>
            <w:r w:rsidR="00575FA1">
              <w:rPr>
                <w:rFonts w:ascii="Arial" w:hAnsi="Arial" w:cs="Arial"/>
                <w:sz w:val="20"/>
                <w:szCs w:val="20"/>
                <w:lang w:eastAsia="en-US"/>
              </w:rPr>
              <w:t>.</w:t>
            </w:r>
            <w:r w:rsidR="00575FA1" w:rsidRPr="00575FA1">
              <w:rPr>
                <w:rFonts w:eastAsiaTheme="minorHAnsi"/>
              </w:rPr>
              <w:t xml:space="preserve"> </w:t>
            </w:r>
            <w:r w:rsidR="00575FA1" w:rsidRPr="00575FA1">
              <w:rPr>
                <w:rFonts w:ascii="Arial" w:hAnsi="Arial" w:cs="Arial"/>
                <w:sz w:val="20"/>
                <w:szCs w:val="20"/>
                <w:lang w:eastAsia="en-US"/>
              </w:rPr>
              <w:t xml:space="preserve">Güç yarı iletkenleriyle yapılan uygulamalara başlamadan önce öğretmen tarafından tetikleme, </w:t>
            </w:r>
            <w:proofErr w:type="spellStart"/>
            <w:r w:rsidR="00575FA1" w:rsidRPr="00575FA1">
              <w:rPr>
                <w:rFonts w:ascii="Arial" w:hAnsi="Arial" w:cs="Arial"/>
                <w:sz w:val="20"/>
                <w:szCs w:val="20"/>
                <w:lang w:eastAsia="en-US"/>
              </w:rPr>
              <w:t>gate</w:t>
            </w:r>
            <w:proofErr w:type="spellEnd"/>
            <w:r w:rsidR="00575FA1" w:rsidRPr="00575FA1">
              <w:rPr>
                <w:rFonts w:ascii="Arial" w:hAnsi="Arial" w:cs="Arial"/>
                <w:sz w:val="20"/>
                <w:szCs w:val="20"/>
                <w:lang w:eastAsia="en-US"/>
              </w:rPr>
              <w:t xml:space="preserve"> sürme ve aşırı akım riskleri örnek devre üzerinden uygulamalı olarak gösterilir.</w:t>
            </w:r>
            <w:r w:rsidR="00B20EEE" w:rsidRPr="00743100">
              <w:rPr>
                <w:rFonts w:ascii="Arial" w:hAnsi="Arial" w:cs="Arial"/>
                <w:sz w:val="20"/>
                <w:szCs w:val="20"/>
                <w:lang w:eastAsia="en-US"/>
              </w:rPr>
              <w:t xml:space="preserve"> </w:t>
            </w:r>
            <w:r w:rsidR="00B20EEE" w:rsidRPr="00743100">
              <w:rPr>
                <w:rFonts w:ascii="Arial" w:hAnsi="Arial" w:cs="Arial"/>
                <w:b/>
                <w:bCs/>
                <w:sz w:val="20"/>
                <w:szCs w:val="20"/>
                <w:lang w:eastAsia="en-US"/>
              </w:rPr>
              <w:t>(OB4, KB2.2, KB2.7).</w:t>
            </w:r>
            <w:r w:rsidR="00B20EEE" w:rsidRPr="00743100">
              <w:rPr>
                <w:rFonts w:ascii="Arial" w:hAnsi="Arial" w:cs="Arial"/>
                <w:sz w:val="20"/>
                <w:szCs w:val="20"/>
                <w:lang w:eastAsia="en-US"/>
              </w:rPr>
              <w:t xml:space="preserve"> Öğrenciler FET ile zamanlayıcı devre, MOSFET ile yük kontrolü uygulamaları yapar</w:t>
            </w:r>
            <w:r w:rsidR="00B20EEE" w:rsidRPr="00743100">
              <w:rPr>
                <w:rFonts w:ascii="Arial" w:hAnsi="Arial" w:cs="Arial"/>
                <w:b/>
                <w:bCs/>
                <w:sz w:val="20"/>
                <w:szCs w:val="20"/>
                <w:lang w:eastAsia="en-US"/>
              </w:rPr>
              <w:t xml:space="preserve"> (E3.2, SDB2.1). </w:t>
            </w:r>
            <w:r w:rsidR="00B20EEE" w:rsidRPr="00743100">
              <w:rPr>
                <w:rFonts w:ascii="Arial" w:hAnsi="Arial" w:cs="Arial"/>
                <w:sz w:val="20"/>
                <w:szCs w:val="20"/>
                <w:lang w:eastAsia="en-US"/>
              </w:rPr>
              <w:t xml:space="preserve">Daha sonra </w:t>
            </w:r>
            <w:proofErr w:type="spellStart"/>
            <w:r w:rsidR="00B20EEE" w:rsidRPr="00743100">
              <w:rPr>
                <w:rFonts w:ascii="Arial" w:hAnsi="Arial" w:cs="Arial"/>
                <w:sz w:val="20"/>
                <w:szCs w:val="20"/>
                <w:lang w:eastAsia="en-US"/>
              </w:rPr>
              <w:t>IGBT’li</w:t>
            </w:r>
            <w:proofErr w:type="spellEnd"/>
            <w:r w:rsidR="00B20EEE" w:rsidRPr="00743100">
              <w:rPr>
                <w:rFonts w:ascii="Arial" w:hAnsi="Arial" w:cs="Arial"/>
                <w:sz w:val="20"/>
                <w:szCs w:val="20"/>
                <w:lang w:eastAsia="en-US"/>
              </w:rPr>
              <w:t xml:space="preserve"> anahtarlama devreleri öğretilir. Öğrencilere </w:t>
            </w:r>
            <w:proofErr w:type="spellStart"/>
            <w:r w:rsidR="00B20EEE" w:rsidRPr="00743100">
              <w:rPr>
                <w:rFonts w:ascii="Arial" w:hAnsi="Arial" w:cs="Arial"/>
                <w:sz w:val="20"/>
                <w:szCs w:val="20"/>
                <w:lang w:eastAsia="en-US"/>
              </w:rPr>
              <w:t>IGBT’nin</w:t>
            </w:r>
            <w:proofErr w:type="spellEnd"/>
            <w:r w:rsidR="00B20EEE" w:rsidRPr="00743100">
              <w:rPr>
                <w:rFonts w:ascii="Arial" w:hAnsi="Arial" w:cs="Arial"/>
                <w:sz w:val="20"/>
                <w:szCs w:val="20"/>
                <w:lang w:eastAsia="en-US"/>
              </w:rPr>
              <w:t xml:space="preserve"> yapısı açıklanır</w:t>
            </w:r>
            <w:r w:rsidR="00913CA4">
              <w:rPr>
                <w:rFonts w:ascii="Arial" w:hAnsi="Arial" w:cs="Arial"/>
                <w:sz w:val="20"/>
                <w:szCs w:val="20"/>
                <w:lang w:eastAsia="en-US"/>
              </w:rPr>
              <w:t>,</w:t>
            </w:r>
            <w:r w:rsidR="00B20EEE" w:rsidRPr="00743100">
              <w:rPr>
                <w:rFonts w:ascii="Arial" w:hAnsi="Arial" w:cs="Arial"/>
                <w:sz w:val="20"/>
                <w:szCs w:val="20"/>
                <w:lang w:eastAsia="en-US"/>
              </w:rPr>
              <w:t xml:space="preserve"> </w:t>
            </w:r>
            <w:r w:rsidR="00AC713E">
              <w:rPr>
                <w:rFonts w:ascii="Arial" w:hAnsi="Arial" w:cs="Arial"/>
                <w:sz w:val="20"/>
                <w:szCs w:val="20"/>
                <w:lang w:eastAsia="en-US"/>
              </w:rPr>
              <w:t>bu kapsamda</w:t>
            </w:r>
            <w:r w:rsidR="00B20EEE" w:rsidRPr="00743100">
              <w:rPr>
                <w:rFonts w:ascii="Arial" w:hAnsi="Arial" w:cs="Arial"/>
                <w:sz w:val="20"/>
                <w:szCs w:val="20"/>
                <w:lang w:eastAsia="en-US"/>
              </w:rPr>
              <w:t xml:space="preserve"> öğrenciler IGBT ile </w:t>
            </w:r>
            <w:proofErr w:type="spellStart"/>
            <w:r w:rsidR="00B20EEE" w:rsidRPr="00743100">
              <w:rPr>
                <w:rFonts w:ascii="Arial" w:hAnsi="Arial" w:cs="Arial"/>
                <w:sz w:val="20"/>
                <w:szCs w:val="20"/>
                <w:lang w:eastAsia="en-US"/>
              </w:rPr>
              <w:t>dimmer</w:t>
            </w:r>
            <w:proofErr w:type="spellEnd"/>
            <w:r w:rsidR="00B20EEE" w:rsidRPr="00743100">
              <w:rPr>
                <w:rFonts w:ascii="Arial" w:hAnsi="Arial" w:cs="Arial"/>
                <w:sz w:val="20"/>
                <w:szCs w:val="20"/>
                <w:lang w:eastAsia="en-US"/>
              </w:rPr>
              <w:t xml:space="preserve"> uygulaması gerçekleştirir ve sonuçları karşılaştırır </w:t>
            </w:r>
            <w:r w:rsidR="00B20EEE" w:rsidRPr="00743100">
              <w:rPr>
                <w:rFonts w:ascii="Arial" w:hAnsi="Arial" w:cs="Arial"/>
                <w:b/>
                <w:bCs/>
                <w:sz w:val="20"/>
                <w:szCs w:val="20"/>
                <w:lang w:eastAsia="en-US"/>
              </w:rPr>
              <w:t>(OB4, KB2.7, E3.2).</w:t>
            </w:r>
            <w:r w:rsidR="00B20EEE" w:rsidRPr="00743100">
              <w:rPr>
                <w:rFonts w:ascii="Arial" w:hAnsi="Arial" w:cs="Arial"/>
                <w:sz w:val="20"/>
                <w:szCs w:val="20"/>
                <w:lang w:eastAsia="en-US"/>
              </w:rPr>
              <w:t xml:space="preserve"> Yanlış tetikleme ve aşırı akım senaryoları verilerek IGBT devre arızalarının giderilmesi uygulatılır </w:t>
            </w:r>
            <w:r w:rsidR="00B20EEE" w:rsidRPr="00E04D32">
              <w:rPr>
                <w:rFonts w:ascii="Arial" w:hAnsi="Arial" w:cs="Arial"/>
                <w:b/>
                <w:bCs/>
                <w:sz w:val="20"/>
                <w:szCs w:val="20"/>
                <w:lang w:eastAsia="en-US"/>
              </w:rPr>
              <w:t>(D16</w:t>
            </w:r>
            <w:r w:rsidR="00801870">
              <w:rPr>
                <w:rFonts w:ascii="Arial" w:hAnsi="Arial" w:cs="Arial"/>
                <w:b/>
                <w:bCs/>
                <w:sz w:val="20"/>
                <w:szCs w:val="20"/>
                <w:lang w:eastAsia="en-US"/>
              </w:rPr>
              <w:t>.3</w:t>
            </w:r>
            <w:r w:rsidR="00B20EEE" w:rsidRPr="00E04D32">
              <w:rPr>
                <w:rFonts w:ascii="Arial" w:hAnsi="Arial" w:cs="Arial"/>
                <w:b/>
                <w:bCs/>
                <w:sz w:val="20"/>
                <w:szCs w:val="20"/>
                <w:lang w:eastAsia="en-US"/>
              </w:rPr>
              <w:t xml:space="preserve">). </w:t>
            </w:r>
            <w:r w:rsidR="00B20EEE" w:rsidRPr="00743100">
              <w:rPr>
                <w:rFonts w:ascii="Arial" w:hAnsi="Arial" w:cs="Arial"/>
                <w:sz w:val="20"/>
                <w:szCs w:val="20"/>
                <w:lang w:eastAsia="en-US"/>
              </w:rPr>
              <w:t xml:space="preserve">Sonraki bölümde </w:t>
            </w:r>
            <w:proofErr w:type="spellStart"/>
            <w:r w:rsidR="00B20EEE" w:rsidRPr="00743100">
              <w:rPr>
                <w:rFonts w:ascii="Arial" w:hAnsi="Arial" w:cs="Arial"/>
                <w:sz w:val="20"/>
                <w:szCs w:val="20"/>
                <w:lang w:eastAsia="en-US"/>
              </w:rPr>
              <w:t>tristörlü</w:t>
            </w:r>
            <w:proofErr w:type="spellEnd"/>
            <w:r w:rsidR="00B20EEE" w:rsidRPr="00743100">
              <w:rPr>
                <w:rFonts w:ascii="Arial" w:hAnsi="Arial" w:cs="Arial"/>
                <w:sz w:val="20"/>
                <w:szCs w:val="20"/>
                <w:lang w:eastAsia="en-US"/>
              </w:rPr>
              <w:t xml:space="preserve"> anahtarlama devreleri ele alınır. Öğrencilere tristörün yapısı, AC ve </w:t>
            </w:r>
            <w:proofErr w:type="spellStart"/>
            <w:r w:rsidR="00B20EEE" w:rsidRPr="00743100">
              <w:rPr>
                <w:rFonts w:ascii="Arial" w:hAnsi="Arial" w:cs="Arial"/>
                <w:sz w:val="20"/>
                <w:szCs w:val="20"/>
                <w:lang w:eastAsia="en-US"/>
              </w:rPr>
              <w:t>DC’de</w:t>
            </w:r>
            <w:proofErr w:type="spellEnd"/>
            <w:r w:rsidR="00B20EEE" w:rsidRPr="00743100">
              <w:rPr>
                <w:rFonts w:ascii="Arial" w:hAnsi="Arial" w:cs="Arial"/>
                <w:sz w:val="20"/>
                <w:szCs w:val="20"/>
                <w:lang w:eastAsia="en-US"/>
              </w:rPr>
              <w:t xml:space="preserve"> çalışması, </w:t>
            </w:r>
            <w:proofErr w:type="spellStart"/>
            <w:r w:rsidR="00B20EEE" w:rsidRPr="00743100">
              <w:rPr>
                <w:rFonts w:ascii="Arial" w:hAnsi="Arial" w:cs="Arial"/>
                <w:sz w:val="20"/>
                <w:szCs w:val="20"/>
                <w:lang w:eastAsia="en-US"/>
              </w:rPr>
              <w:t>DC’de</w:t>
            </w:r>
            <w:proofErr w:type="spellEnd"/>
            <w:r w:rsidR="00B20EEE" w:rsidRPr="00743100">
              <w:rPr>
                <w:rFonts w:ascii="Arial" w:hAnsi="Arial" w:cs="Arial"/>
                <w:sz w:val="20"/>
                <w:szCs w:val="20"/>
                <w:lang w:eastAsia="en-US"/>
              </w:rPr>
              <w:t xml:space="preserve"> durdurma yöntemleri ve </w:t>
            </w:r>
            <w:proofErr w:type="spellStart"/>
            <w:r w:rsidR="00B20EEE" w:rsidRPr="00743100">
              <w:rPr>
                <w:rFonts w:ascii="Arial" w:hAnsi="Arial" w:cs="Arial"/>
                <w:sz w:val="20"/>
                <w:szCs w:val="20"/>
                <w:lang w:eastAsia="en-US"/>
              </w:rPr>
              <w:t>UJT’nin</w:t>
            </w:r>
            <w:proofErr w:type="spellEnd"/>
            <w:r w:rsidR="00B20EEE" w:rsidRPr="00743100">
              <w:rPr>
                <w:rFonts w:ascii="Arial" w:hAnsi="Arial" w:cs="Arial"/>
                <w:sz w:val="20"/>
                <w:szCs w:val="20"/>
                <w:lang w:eastAsia="en-US"/>
              </w:rPr>
              <w:t xml:space="preserve"> yapısı</w:t>
            </w:r>
            <w:r w:rsidR="001573D4">
              <w:rPr>
                <w:rFonts w:ascii="Arial" w:hAnsi="Arial" w:cs="Arial"/>
                <w:sz w:val="20"/>
                <w:szCs w:val="20"/>
                <w:lang w:eastAsia="en-US"/>
              </w:rPr>
              <w:t>-</w:t>
            </w:r>
            <w:r w:rsidR="00B20EEE" w:rsidRPr="00743100">
              <w:rPr>
                <w:rFonts w:ascii="Arial" w:hAnsi="Arial" w:cs="Arial"/>
                <w:sz w:val="20"/>
                <w:szCs w:val="20"/>
                <w:lang w:eastAsia="en-US"/>
              </w:rPr>
              <w:t xml:space="preserve">çalışması açıklanır </w:t>
            </w:r>
            <w:r w:rsidR="00B20EEE" w:rsidRPr="00E04D32">
              <w:rPr>
                <w:rFonts w:ascii="Arial" w:hAnsi="Arial" w:cs="Arial"/>
                <w:b/>
                <w:bCs/>
                <w:sz w:val="20"/>
                <w:szCs w:val="20"/>
                <w:lang w:eastAsia="en-US"/>
              </w:rPr>
              <w:t>(OB4, KB2.7).</w:t>
            </w:r>
            <w:r w:rsidR="00B20EEE" w:rsidRPr="00743100">
              <w:rPr>
                <w:rFonts w:ascii="Arial" w:hAnsi="Arial" w:cs="Arial"/>
                <w:sz w:val="20"/>
                <w:szCs w:val="20"/>
                <w:lang w:eastAsia="en-US"/>
              </w:rPr>
              <w:t xml:space="preserve"> </w:t>
            </w:r>
            <w:r w:rsidR="00C6565E" w:rsidRPr="00C6565E">
              <w:rPr>
                <w:rFonts w:ascii="Arial" w:hAnsi="Arial" w:cs="Arial"/>
                <w:sz w:val="20"/>
                <w:szCs w:val="20"/>
                <w:lang w:eastAsia="en-US"/>
              </w:rPr>
              <w:lastRenderedPageBreak/>
              <w:t>Atölye ortamında öğrencilerin tristörün DC ile tetiklenmesi ve durdurulması ile AC besleme altında çalıştırılması uygulamalı olarak gerçekleştirmeleri sağlanır</w:t>
            </w:r>
            <w:r w:rsidR="00C6565E">
              <w:rPr>
                <w:rFonts w:ascii="Arial" w:hAnsi="Arial" w:cs="Arial"/>
                <w:sz w:val="20"/>
                <w:szCs w:val="20"/>
                <w:lang w:eastAsia="en-US"/>
              </w:rPr>
              <w:t xml:space="preserve"> </w:t>
            </w:r>
            <w:r w:rsidR="00B20EEE" w:rsidRPr="00E04D32">
              <w:rPr>
                <w:rFonts w:ascii="Arial" w:hAnsi="Arial" w:cs="Arial"/>
                <w:b/>
                <w:bCs/>
                <w:sz w:val="20"/>
                <w:szCs w:val="20"/>
                <w:lang w:eastAsia="en-US"/>
              </w:rPr>
              <w:t>(E3.2, E2.2).</w:t>
            </w:r>
            <w:r w:rsidR="00B20EEE" w:rsidRPr="00743100">
              <w:rPr>
                <w:rFonts w:ascii="Arial" w:hAnsi="Arial" w:cs="Arial"/>
                <w:sz w:val="20"/>
                <w:szCs w:val="20"/>
                <w:lang w:eastAsia="en-US"/>
              </w:rPr>
              <w:t xml:space="preserve"> Uygulamalarda yanlış tetikleme açısı, kısa devre ve yük değişimi senaryoları verilerek </w:t>
            </w:r>
            <w:proofErr w:type="spellStart"/>
            <w:r w:rsidR="00B20EEE" w:rsidRPr="00743100">
              <w:rPr>
                <w:rFonts w:ascii="Arial" w:hAnsi="Arial" w:cs="Arial"/>
                <w:sz w:val="20"/>
                <w:szCs w:val="20"/>
                <w:lang w:eastAsia="en-US"/>
              </w:rPr>
              <w:t>tristörlü</w:t>
            </w:r>
            <w:proofErr w:type="spellEnd"/>
            <w:r w:rsidR="00B20EEE" w:rsidRPr="00743100">
              <w:rPr>
                <w:rFonts w:ascii="Arial" w:hAnsi="Arial" w:cs="Arial"/>
                <w:sz w:val="20"/>
                <w:szCs w:val="20"/>
                <w:lang w:eastAsia="en-US"/>
              </w:rPr>
              <w:t xml:space="preserve"> devre arızalarının giderilmesi sağlanır </w:t>
            </w:r>
            <w:r w:rsidR="00B20EEE" w:rsidRPr="00E04D32">
              <w:rPr>
                <w:rFonts w:ascii="Arial" w:hAnsi="Arial" w:cs="Arial"/>
                <w:b/>
                <w:bCs/>
                <w:sz w:val="20"/>
                <w:szCs w:val="20"/>
                <w:lang w:eastAsia="en-US"/>
              </w:rPr>
              <w:t>(D3</w:t>
            </w:r>
            <w:r w:rsidR="002C15BC">
              <w:rPr>
                <w:rFonts w:ascii="Arial" w:hAnsi="Arial" w:cs="Arial"/>
                <w:b/>
                <w:bCs/>
                <w:sz w:val="20"/>
                <w:szCs w:val="20"/>
                <w:lang w:eastAsia="en-US"/>
              </w:rPr>
              <w:t>.2</w:t>
            </w:r>
            <w:r w:rsidR="00B20EEE" w:rsidRPr="00E04D32">
              <w:rPr>
                <w:rFonts w:ascii="Arial" w:hAnsi="Arial" w:cs="Arial"/>
                <w:b/>
                <w:bCs/>
                <w:sz w:val="20"/>
                <w:szCs w:val="20"/>
                <w:lang w:eastAsia="en-US"/>
              </w:rPr>
              <w:t>).</w:t>
            </w:r>
            <w:r w:rsidR="00B20EEE" w:rsidRPr="00743100">
              <w:rPr>
                <w:rFonts w:ascii="Arial" w:hAnsi="Arial" w:cs="Arial"/>
                <w:sz w:val="20"/>
                <w:szCs w:val="20"/>
                <w:lang w:eastAsia="en-US"/>
              </w:rPr>
              <w:t xml:space="preserve"> Ardından </w:t>
            </w:r>
            <w:proofErr w:type="spellStart"/>
            <w:r w:rsidR="00B20EEE" w:rsidRPr="00743100">
              <w:rPr>
                <w:rFonts w:ascii="Arial" w:hAnsi="Arial" w:cs="Arial"/>
                <w:sz w:val="20"/>
                <w:szCs w:val="20"/>
                <w:lang w:eastAsia="en-US"/>
              </w:rPr>
              <w:t>triyaklı</w:t>
            </w:r>
            <w:proofErr w:type="spellEnd"/>
            <w:r w:rsidR="00B20EEE" w:rsidRPr="00743100">
              <w:rPr>
                <w:rFonts w:ascii="Arial" w:hAnsi="Arial" w:cs="Arial"/>
                <w:sz w:val="20"/>
                <w:szCs w:val="20"/>
                <w:lang w:eastAsia="en-US"/>
              </w:rPr>
              <w:t xml:space="preserve"> ve </w:t>
            </w:r>
            <w:proofErr w:type="spellStart"/>
            <w:r w:rsidR="00B20EEE" w:rsidRPr="00743100">
              <w:rPr>
                <w:rFonts w:ascii="Arial" w:hAnsi="Arial" w:cs="Arial"/>
                <w:sz w:val="20"/>
                <w:szCs w:val="20"/>
                <w:lang w:eastAsia="en-US"/>
              </w:rPr>
              <w:t>diyaklı</w:t>
            </w:r>
            <w:proofErr w:type="spellEnd"/>
            <w:r w:rsidR="00B20EEE" w:rsidRPr="00743100">
              <w:rPr>
                <w:rFonts w:ascii="Arial" w:hAnsi="Arial" w:cs="Arial"/>
                <w:sz w:val="20"/>
                <w:szCs w:val="20"/>
                <w:lang w:eastAsia="en-US"/>
              </w:rPr>
              <w:t xml:space="preserve"> devreler öğretilir. Öğrencilere triyak ve </w:t>
            </w:r>
            <w:proofErr w:type="spellStart"/>
            <w:r w:rsidR="00B20EEE" w:rsidRPr="00743100">
              <w:rPr>
                <w:rFonts w:ascii="Arial" w:hAnsi="Arial" w:cs="Arial"/>
                <w:sz w:val="20"/>
                <w:szCs w:val="20"/>
                <w:lang w:eastAsia="en-US"/>
              </w:rPr>
              <w:t>diyağın</w:t>
            </w:r>
            <w:proofErr w:type="spellEnd"/>
            <w:r w:rsidR="00B20EEE" w:rsidRPr="00743100">
              <w:rPr>
                <w:rFonts w:ascii="Arial" w:hAnsi="Arial" w:cs="Arial"/>
                <w:sz w:val="20"/>
                <w:szCs w:val="20"/>
                <w:lang w:eastAsia="en-US"/>
              </w:rPr>
              <w:t xml:space="preserve"> yapısı ve çalışması açıklanır</w:t>
            </w:r>
            <w:r w:rsidR="00913CA4">
              <w:rPr>
                <w:rFonts w:ascii="Arial" w:hAnsi="Arial" w:cs="Arial"/>
                <w:sz w:val="20"/>
                <w:szCs w:val="20"/>
                <w:lang w:eastAsia="en-US"/>
              </w:rPr>
              <w:t>.</w:t>
            </w:r>
            <w:r w:rsidR="00B20EEE" w:rsidRPr="00743100">
              <w:rPr>
                <w:rFonts w:ascii="Arial" w:hAnsi="Arial" w:cs="Arial"/>
                <w:sz w:val="20"/>
                <w:szCs w:val="20"/>
                <w:lang w:eastAsia="en-US"/>
              </w:rPr>
              <w:t xml:space="preserve"> </w:t>
            </w:r>
            <w:r w:rsidR="00913CA4">
              <w:rPr>
                <w:rFonts w:ascii="Arial" w:hAnsi="Arial" w:cs="Arial"/>
                <w:sz w:val="20"/>
                <w:szCs w:val="20"/>
                <w:lang w:eastAsia="en-US"/>
              </w:rPr>
              <w:t>U</w:t>
            </w:r>
            <w:r w:rsidR="00B20EEE" w:rsidRPr="00743100">
              <w:rPr>
                <w:rFonts w:ascii="Arial" w:hAnsi="Arial" w:cs="Arial"/>
                <w:sz w:val="20"/>
                <w:szCs w:val="20"/>
                <w:lang w:eastAsia="en-US"/>
              </w:rPr>
              <w:t xml:space="preserve">ygulamalarda öğrenciler triyakın DC ile tetiklemeli yük kontrolü, triyak ile </w:t>
            </w:r>
            <w:proofErr w:type="spellStart"/>
            <w:r w:rsidR="00B20EEE" w:rsidRPr="00743100">
              <w:rPr>
                <w:rFonts w:ascii="Arial" w:hAnsi="Arial" w:cs="Arial"/>
                <w:sz w:val="20"/>
                <w:szCs w:val="20"/>
                <w:lang w:eastAsia="en-US"/>
              </w:rPr>
              <w:t>dimmer</w:t>
            </w:r>
            <w:proofErr w:type="spellEnd"/>
            <w:r w:rsidR="00B20EEE" w:rsidRPr="00743100">
              <w:rPr>
                <w:rFonts w:ascii="Arial" w:hAnsi="Arial" w:cs="Arial"/>
                <w:sz w:val="20"/>
                <w:szCs w:val="20"/>
                <w:lang w:eastAsia="en-US"/>
              </w:rPr>
              <w:t xml:space="preserve"> devresi çalışması yapar </w:t>
            </w:r>
            <w:r w:rsidR="00B20EEE" w:rsidRPr="00E04D32">
              <w:rPr>
                <w:rFonts w:ascii="Arial" w:hAnsi="Arial" w:cs="Arial"/>
                <w:b/>
                <w:bCs/>
                <w:sz w:val="20"/>
                <w:szCs w:val="20"/>
                <w:lang w:eastAsia="en-US"/>
              </w:rPr>
              <w:t>(OB4, KB2.7, E3.2).</w:t>
            </w:r>
            <w:r w:rsidR="00B20EEE" w:rsidRPr="00743100">
              <w:rPr>
                <w:rFonts w:ascii="Arial" w:hAnsi="Arial" w:cs="Arial"/>
                <w:sz w:val="20"/>
                <w:szCs w:val="20"/>
                <w:lang w:eastAsia="en-US"/>
              </w:rPr>
              <w:t xml:space="preserve"> Öğrencilerden triyak ve </w:t>
            </w:r>
            <w:proofErr w:type="spellStart"/>
            <w:r w:rsidR="00B20EEE" w:rsidRPr="00743100">
              <w:rPr>
                <w:rFonts w:ascii="Arial" w:hAnsi="Arial" w:cs="Arial"/>
                <w:sz w:val="20"/>
                <w:szCs w:val="20"/>
                <w:lang w:eastAsia="en-US"/>
              </w:rPr>
              <w:t>diyaklı</w:t>
            </w:r>
            <w:proofErr w:type="spellEnd"/>
            <w:r w:rsidR="00B20EEE" w:rsidRPr="00743100">
              <w:rPr>
                <w:rFonts w:ascii="Arial" w:hAnsi="Arial" w:cs="Arial"/>
                <w:sz w:val="20"/>
                <w:szCs w:val="20"/>
                <w:lang w:eastAsia="en-US"/>
              </w:rPr>
              <w:t xml:space="preserve"> devrelerin arızalarını tespit edip gidermeleri beklenir</w:t>
            </w:r>
            <w:r w:rsidR="00BA3B62">
              <w:rPr>
                <w:rFonts w:ascii="Arial" w:hAnsi="Arial" w:cs="Arial"/>
                <w:sz w:val="20"/>
                <w:szCs w:val="20"/>
                <w:lang w:eastAsia="en-US"/>
              </w:rPr>
              <w:t xml:space="preserve">. </w:t>
            </w:r>
            <w:r w:rsidR="00B20EEE" w:rsidRPr="00743100">
              <w:rPr>
                <w:rFonts w:ascii="Arial" w:hAnsi="Arial" w:cs="Arial"/>
                <w:sz w:val="20"/>
                <w:szCs w:val="20"/>
                <w:lang w:eastAsia="en-US"/>
              </w:rPr>
              <w:t xml:space="preserve">Son olarak </w:t>
            </w:r>
            <w:proofErr w:type="spellStart"/>
            <w:r w:rsidR="00B20EEE" w:rsidRPr="00743100">
              <w:rPr>
                <w:rFonts w:ascii="Arial" w:hAnsi="Arial" w:cs="Arial"/>
                <w:sz w:val="20"/>
                <w:szCs w:val="20"/>
                <w:lang w:eastAsia="en-US"/>
              </w:rPr>
              <w:t>optoküplörlü</w:t>
            </w:r>
            <w:proofErr w:type="spellEnd"/>
            <w:r w:rsidR="00B20EEE" w:rsidRPr="00743100">
              <w:rPr>
                <w:rFonts w:ascii="Arial" w:hAnsi="Arial" w:cs="Arial"/>
                <w:sz w:val="20"/>
                <w:szCs w:val="20"/>
                <w:lang w:eastAsia="en-US"/>
              </w:rPr>
              <w:t xml:space="preserve"> anahtarlama devreleri işlenir. Öğrencilere </w:t>
            </w:r>
            <w:proofErr w:type="spellStart"/>
            <w:r w:rsidR="00B20EEE" w:rsidRPr="00743100">
              <w:rPr>
                <w:rFonts w:ascii="Arial" w:hAnsi="Arial" w:cs="Arial"/>
                <w:sz w:val="20"/>
                <w:szCs w:val="20"/>
                <w:lang w:eastAsia="en-US"/>
              </w:rPr>
              <w:t>optoküplörün</w:t>
            </w:r>
            <w:proofErr w:type="spellEnd"/>
            <w:r w:rsidR="00B20EEE" w:rsidRPr="00743100">
              <w:rPr>
                <w:rFonts w:ascii="Arial" w:hAnsi="Arial" w:cs="Arial"/>
                <w:sz w:val="20"/>
                <w:szCs w:val="20"/>
                <w:lang w:eastAsia="en-US"/>
              </w:rPr>
              <w:t xml:space="preserve"> yapısı, çalışma prensibi ve çeşitleri açıklanır</w:t>
            </w:r>
            <w:r w:rsidR="00913CA4">
              <w:rPr>
                <w:rFonts w:ascii="Arial" w:hAnsi="Arial" w:cs="Arial"/>
                <w:sz w:val="20"/>
                <w:szCs w:val="20"/>
                <w:lang w:eastAsia="en-US"/>
              </w:rPr>
              <w:t>.</w:t>
            </w:r>
            <w:r w:rsidR="00B20EEE" w:rsidRPr="00743100">
              <w:rPr>
                <w:rFonts w:ascii="Arial" w:hAnsi="Arial" w:cs="Arial"/>
                <w:sz w:val="20"/>
                <w:szCs w:val="20"/>
                <w:lang w:eastAsia="en-US"/>
              </w:rPr>
              <w:t xml:space="preserve"> </w:t>
            </w:r>
            <w:r w:rsidR="00575FA1" w:rsidRPr="00575FA1">
              <w:rPr>
                <w:rFonts w:ascii="Arial" w:hAnsi="Arial" w:cs="Arial"/>
                <w:sz w:val="20"/>
                <w:szCs w:val="20"/>
                <w:lang w:eastAsia="en-US"/>
              </w:rPr>
              <w:t>Devre kurulumuna geçilmeden önce öğretmen tarafından giriş–çıkış izolasyonu ölçüm cihazı ile gösterilir.</w:t>
            </w:r>
            <w:r w:rsidR="00575FA1">
              <w:rPr>
                <w:rFonts w:ascii="Arial" w:hAnsi="Arial" w:cs="Arial"/>
                <w:sz w:val="20"/>
                <w:szCs w:val="20"/>
                <w:lang w:eastAsia="en-US"/>
              </w:rPr>
              <w:t xml:space="preserve"> </w:t>
            </w:r>
            <w:r w:rsidR="00913CA4">
              <w:rPr>
                <w:rFonts w:ascii="Arial" w:hAnsi="Arial" w:cs="Arial"/>
                <w:sz w:val="20"/>
                <w:szCs w:val="20"/>
                <w:lang w:eastAsia="en-US"/>
              </w:rPr>
              <w:t>Ö</w:t>
            </w:r>
            <w:r w:rsidR="00B20EEE" w:rsidRPr="00743100">
              <w:rPr>
                <w:rFonts w:ascii="Arial" w:hAnsi="Arial" w:cs="Arial"/>
                <w:sz w:val="20"/>
                <w:szCs w:val="20"/>
                <w:lang w:eastAsia="en-US"/>
              </w:rPr>
              <w:t xml:space="preserve">ğrenciler </w:t>
            </w:r>
            <w:proofErr w:type="spellStart"/>
            <w:r w:rsidR="00B20EEE" w:rsidRPr="00743100">
              <w:rPr>
                <w:rFonts w:ascii="Arial" w:hAnsi="Arial" w:cs="Arial"/>
                <w:sz w:val="20"/>
                <w:szCs w:val="20"/>
                <w:lang w:eastAsia="en-US"/>
              </w:rPr>
              <w:t>optoküplörlü</w:t>
            </w:r>
            <w:proofErr w:type="spellEnd"/>
            <w:r w:rsidR="00B20EEE" w:rsidRPr="00743100">
              <w:rPr>
                <w:rFonts w:ascii="Arial" w:hAnsi="Arial" w:cs="Arial"/>
                <w:sz w:val="20"/>
                <w:szCs w:val="20"/>
                <w:lang w:eastAsia="en-US"/>
              </w:rPr>
              <w:t xml:space="preserve"> anahtarlama devresi kurar ve izolasyon avantajlarını gözlemler </w:t>
            </w:r>
            <w:r w:rsidR="00B20EEE" w:rsidRPr="00E04D32">
              <w:rPr>
                <w:rFonts w:ascii="Arial" w:hAnsi="Arial" w:cs="Arial"/>
                <w:b/>
                <w:bCs/>
                <w:sz w:val="20"/>
                <w:szCs w:val="20"/>
                <w:lang w:eastAsia="en-US"/>
              </w:rPr>
              <w:t>(OB2, OB4, KB2.2).</w:t>
            </w:r>
            <w:r w:rsidR="00B20EEE" w:rsidRPr="00743100">
              <w:rPr>
                <w:rFonts w:ascii="Arial" w:hAnsi="Arial" w:cs="Arial"/>
                <w:sz w:val="20"/>
                <w:szCs w:val="20"/>
                <w:lang w:eastAsia="en-US"/>
              </w:rPr>
              <w:t xml:space="preserve"> Uygulamalarda </w:t>
            </w:r>
            <w:proofErr w:type="spellStart"/>
            <w:r w:rsidR="00B20EEE" w:rsidRPr="00743100">
              <w:rPr>
                <w:rFonts w:ascii="Arial" w:hAnsi="Arial" w:cs="Arial"/>
                <w:sz w:val="20"/>
                <w:szCs w:val="20"/>
                <w:lang w:eastAsia="en-US"/>
              </w:rPr>
              <w:t>optoküplörün</w:t>
            </w:r>
            <w:proofErr w:type="spellEnd"/>
            <w:r w:rsidR="00B20EEE" w:rsidRPr="00743100">
              <w:rPr>
                <w:rFonts w:ascii="Arial" w:hAnsi="Arial" w:cs="Arial"/>
                <w:sz w:val="20"/>
                <w:szCs w:val="20"/>
                <w:lang w:eastAsia="en-US"/>
              </w:rPr>
              <w:t xml:space="preserve"> tetikleme sorunları ve yanlış bağlantı senaryoları verilerek </w:t>
            </w:r>
            <w:proofErr w:type="spellStart"/>
            <w:r w:rsidR="00B20EEE" w:rsidRPr="00743100">
              <w:rPr>
                <w:rFonts w:ascii="Arial" w:hAnsi="Arial" w:cs="Arial"/>
                <w:sz w:val="20"/>
                <w:szCs w:val="20"/>
                <w:lang w:eastAsia="en-US"/>
              </w:rPr>
              <w:t>optoküplörlü</w:t>
            </w:r>
            <w:proofErr w:type="spellEnd"/>
            <w:r w:rsidR="00B20EEE" w:rsidRPr="00743100">
              <w:rPr>
                <w:rFonts w:ascii="Arial" w:hAnsi="Arial" w:cs="Arial"/>
                <w:sz w:val="20"/>
                <w:szCs w:val="20"/>
                <w:lang w:eastAsia="en-US"/>
              </w:rPr>
              <w:t xml:space="preserve"> devre arızalarının giderilmesi sağlanır </w:t>
            </w:r>
            <w:r w:rsidR="00B20EEE" w:rsidRPr="00E04D32">
              <w:rPr>
                <w:rFonts w:ascii="Arial" w:hAnsi="Arial" w:cs="Arial"/>
                <w:b/>
                <w:bCs/>
                <w:sz w:val="20"/>
                <w:szCs w:val="20"/>
                <w:lang w:eastAsia="en-US"/>
              </w:rPr>
              <w:t>(D16</w:t>
            </w:r>
            <w:r w:rsidR="00801870">
              <w:rPr>
                <w:rFonts w:ascii="Arial" w:hAnsi="Arial" w:cs="Arial"/>
                <w:b/>
                <w:bCs/>
                <w:sz w:val="20"/>
                <w:szCs w:val="20"/>
                <w:lang w:eastAsia="en-US"/>
              </w:rPr>
              <w:t>.3</w:t>
            </w:r>
            <w:r w:rsidR="00B20EEE" w:rsidRPr="00E04D32">
              <w:rPr>
                <w:rFonts w:ascii="Arial" w:hAnsi="Arial" w:cs="Arial"/>
                <w:b/>
                <w:bCs/>
                <w:sz w:val="20"/>
                <w:szCs w:val="20"/>
                <w:lang w:eastAsia="en-US"/>
              </w:rPr>
              <w:t>, SDB2.1).</w:t>
            </w:r>
            <w:r w:rsidR="00B20EEE" w:rsidRPr="00743100">
              <w:rPr>
                <w:rFonts w:ascii="Arial" w:hAnsi="Arial" w:cs="Arial"/>
                <w:sz w:val="20"/>
                <w:szCs w:val="20"/>
                <w:lang w:eastAsia="en-US"/>
              </w:rPr>
              <w:t xml:space="preserve"> Tüm uygulamalar boyunca öğrenciler akım</w:t>
            </w:r>
            <w:r w:rsidR="001573D4">
              <w:rPr>
                <w:rFonts w:ascii="Arial" w:hAnsi="Arial" w:cs="Arial"/>
                <w:sz w:val="20"/>
                <w:szCs w:val="20"/>
                <w:lang w:eastAsia="en-US"/>
              </w:rPr>
              <w:t>-</w:t>
            </w:r>
            <w:r w:rsidR="00B20EEE" w:rsidRPr="00743100">
              <w:rPr>
                <w:rFonts w:ascii="Arial" w:hAnsi="Arial" w:cs="Arial"/>
                <w:sz w:val="20"/>
                <w:szCs w:val="20"/>
                <w:lang w:eastAsia="en-US"/>
              </w:rPr>
              <w:t xml:space="preserve">gerilim ölçümleri yapar, sağlamlık testi gerçekleştirir, devre şemalarını okur ve hata analizleri yapar </w:t>
            </w:r>
            <w:r w:rsidR="00B20EEE" w:rsidRPr="00E04D32">
              <w:rPr>
                <w:rFonts w:ascii="Arial" w:hAnsi="Arial" w:cs="Arial"/>
                <w:b/>
                <w:bCs/>
                <w:sz w:val="20"/>
                <w:szCs w:val="20"/>
                <w:lang w:eastAsia="en-US"/>
              </w:rPr>
              <w:t>(OB2, OB4, KB2.2</w:t>
            </w:r>
            <w:r w:rsidR="00BA3B62">
              <w:rPr>
                <w:rFonts w:ascii="Arial" w:hAnsi="Arial" w:cs="Arial"/>
                <w:b/>
                <w:bCs/>
                <w:sz w:val="20"/>
                <w:szCs w:val="20"/>
                <w:lang w:eastAsia="en-US"/>
              </w:rPr>
              <w:t>)</w:t>
            </w:r>
            <w:r w:rsidR="00B20EEE" w:rsidRPr="00E04D32">
              <w:rPr>
                <w:rFonts w:ascii="Arial" w:hAnsi="Arial" w:cs="Arial"/>
                <w:b/>
                <w:bCs/>
                <w:sz w:val="20"/>
                <w:szCs w:val="20"/>
                <w:lang w:eastAsia="en-US"/>
              </w:rPr>
              <w:t>.</w:t>
            </w:r>
            <w:r w:rsidR="00B20EEE" w:rsidRPr="00743100">
              <w:rPr>
                <w:rFonts w:ascii="Arial" w:hAnsi="Arial" w:cs="Arial"/>
                <w:sz w:val="20"/>
                <w:szCs w:val="20"/>
                <w:lang w:eastAsia="en-US"/>
              </w:rPr>
              <w:t xml:space="preserve"> </w:t>
            </w:r>
            <w:r w:rsidR="00E12DEF" w:rsidRPr="00E12DEF">
              <w:rPr>
                <w:rFonts w:ascii="Arial" w:hAnsi="Arial" w:cs="Arial"/>
                <w:sz w:val="20"/>
                <w:szCs w:val="20"/>
                <w:lang w:eastAsia="en-US"/>
              </w:rPr>
              <w:t xml:space="preserve">Öğrenme birimi sonunda öğrencilerden “Anahtarlama Devreleri Uygulama </w:t>
            </w:r>
            <w:r w:rsidR="00132A51">
              <w:rPr>
                <w:rFonts w:ascii="Arial" w:hAnsi="Arial" w:cs="Arial"/>
                <w:sz w:val="20"/>
                <w:szCs w:val="20"/>
                <w:lang w:eastAsia="en-US"/>
              </w:rPr>
              <w:t>Çalışması</w:t>
            </w:r>
            <w:r w:rsidR="00E12DEF" w:rsidRPr="00E12DEF">
              <w:rPr>
                <w:rFonts w:ascii="Arial" w:hAnsi="Arial" w:cs="Arial"/>
                <w:sz w:val="20"/>
                <w:szCs w:val="20"/>
                <w:lang w:eastAsia="en-US"/>
              </w:rPr>
              <w:t>” gerçekleştirmeleri beklenir. Bu kapsa</w:t>
            </w:r>
            <w:r w:rsidR="00132A51">
              <w:rPr>
                <w:rFonts w:ascii="Arial" w:hAnsi="Arial" w:cs="Arial"/>
                <w:sz w:val="20"/>
                <w:szCs w:val="20"/>
                <w:lang w:eastAsia="en-US"/>
              </w:rPr>
              <w:t>m</w:t>
            </w:r>
            <w:r w:rsidR="00E12DEF" w:rsidRPr="00E12DEF">
              <w:rPr>
                <w:rFonts w:ascii="Arial" w:hAnsi="Arial" w:cs="Arial"/>
                <w:sz w:val="20"/>
                <w:szCs w:val="20"/>
                <w:lang w:eastAsia="en-US"/>
              </w:rPr>
              <w:t>da öğrencinin; anahtarlama devreleri kapsamında seçilen tek bir elektronik devrenin çalışma prensibini araştırması, devre elemanlarının görevlerini açıklaması ve atölye ortamında iş sağlığı ve güvenliği kurallarına uyarak devreyi kurması sağlanır. Öğrencinin ayrıca devrenin giriş</w:t>
            </w:r>
            <w:r w:rsidR="001573D4">
              <w:rPr>
                <w:rFonts w:ascii="Arial" w:hAnsi="Arial" w:cs="Arial"/>
                <w:sz w:val="20"/>
                <w:szCs w:val="20"/>
                <w:lang w:eastAsia="en-US"/>
              </w:rPr>
              <w:t>-</w:t>
            </w:r>
            <w:r w:rsidR="00E12DEF" w:rsidRPr="00E12DEF">
              <w:rPr>
                <w:rFonts w:ascii="Arial" w:hAnsi="Arial" w:cs="Arial"/>
                <w:sz w:val="20"/>
                <w:szCs w:val="20"/>
                <w:lang w:eastAsia="en-US"/>
              </w:rPr>
              <w:t>çıkış ölçümlerini yapması, temel bir arıza durumunu analiz ederek çözüm yolunu açıklaması ve devrenin günlük yaşam veya endüstrideki kullanım alanlarını içeren kısa bir teknik uygulama raporu hazırlaması beklenir</w:t>
            </w:r>
            <w:r w:rsidR="00E12DEF">
              <w:rPr>
                <w:rFonts w:ascii="Arial" w:hAnsi="Arial" w:cs="Arial"/>
                <w:sz w:val="20"/>
                <w:szCs w:val="20"/>
                <w:lang w:eastAsia="en-US"/>
              </w:rPr>
              <w:t xml:space="preserve"> </w:t>
            </w:r>
            <w:r w:rsidR="00B20EEE" w:rsidRPr="00E04D32">
              <w:rPr>
                <w:rFonts w:ascii="Arial" w:hAnsi="Arial" w:cs="Arial"/>
                <w:b/>
                <w:bCs/>
                <w:sz w:val="20"/>
                <w:szCs w:val="20"/>
                <w:lang w:eastAsia="en-US"/>
              </w:rPr>
              <w:t>(D3</w:t>
            </w:r>
            <w:r w:rsidR="002C15BC">
              <w:rPr>
                <w:rFonts w:ascii="Arial" w:hAnsi="Arial" w:cs="Arial"/>
                <w:b/>
                <w:bCs/>
                <w:sz w:val="20"/>
                <w:szCs w:val="20"/>
                <w:lang w:eastAsia="en-US"/>
              </w:rPr>
              <w:t>.2</w:t>
            </w:r>
            <w:r w:rsidR="00B20EEE" w:rsidRPr="00E04D32">
              <w:rPr>
                <w:rFonts w:ascii="Arial" w:hAnsi="Arial" w:cs="Arial"/>
                <w:b/>
                <w:bCs/>
                <w:sz w:val="20"/>
                <w:szCs w:val="20"/>
                <w:lang w:eastAsia="en-US"/>
              </w:rPr>
              <w:t>, D16</w:t>
            </w:r>
            <w:r w:rsidR="00801870">
              <w:rPr>
                <w:rFonts w:ascii="Arial" w:hAnsi="Arial" w:cs="Arial"/>
                <w:b/>
                <w:bCs/>
                <w:sz w:val="20"/>
                <w:szCs w:val="20"/>
                <w:lang w:eastAsia="en-US"/>
              </w:rPr>
              <w:t>.3</w:t>
            </w:r>
            <w:r w:rsidR="002C15BC">
              <w:rPr>
                <w:rFonts w:ascii="Arial" w:hAnsi="Arial" w:cs="Arial"/>
                <w:b/>
                <w:bCs/>
                <w:sz w:val="20"/>
                <w:szCs w:val="20"/>
                <w:lang w:eastAsia="en-US"/>
              </w:rPr>
              <w:t>, E2.2</w:t>
            </w:r>
            <w:r w:rsidR="00B20EEE" w:rsidRPr="00E04D32">
              <w:rPr>
                <w:rFonts w:ascii="Arial" w:hAnsi="Arial" w:cs="Arial"/>
                <w:b/>
                <w:bCs/>
                <w:sz w:val="20"/>
                <w:szCs w:val="20"/>
                <w:lang w:eastAsia="en-US"/>
              </w:rPr>
              <w:t>).</w:t>
            </w:r>
            <w:r w:rsidR="00B20EEE" w:rsidRPr="00743100">
              <w:rPr>
                <w:rFonts w:ascii="Arial" w:hAnsi="Arial" w:cs="Arial"/>
                <w:sz w:val="20"/>
                <w:szCs w:val="20"/>
                <w:lang w:eastAsia="en-US"/>
              </w:rPr>
              <w:t xml:space="preserve"> </w:t>
            </w:r>
            <w:r w:rsidR="00567CE2" w:rsidRPr="00567CE2">
              <w:rPr>
                <w:rFonts w:ascii="Arial" w:hAnsi="Arial" w:cs="Arial"/>
                <w:sz w:val="20"/>
                <w:szCs w:val="20"/>
                <w:lang w:eastAsia="en-US"/>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52E15A9C" w14:textId="77777777" w:rsidR="00567CE2" w:rsidRDefault="00567CE2" w:rsidP="00EA2C75">
            <w:pPr>
              <w:spacing w:before="120"/>
              <w:ind w:right="57"/>
              <w:jc w:val="both"/>
              <w:rPr>
                <w:rFonts w:ascii="Arial" w:hAnsi="Arial" w:cs="Arial"/>
                <w:sz w:val="20"/>
                <w:szCs w:val="20"/>
                <w:lang w:eastAsia="en-US"/>
              </w:rPr>
            </w:pPr>
          </w:p>
          <w:p w14:paraId="0AE70C9D" w14:textId="5309B9AD" w:rsidR="00567CE2" w:rsidRDefault="0019369D" w:rsidP="00EA2C75">
            <w:pPr>
              <w:spacing w:before="120"/>
              <w:ind w:right="57"/>
              <w:jc w:val="both"/>
              <w:rPr>
                <w:rFonts w:ascii="Arial" w:hAnsi="Arial" w:cs="Arial"/>
                <w:sz w:val="20"/>
                <w:szCs w:val="20"/>
                <w:lang w:eastAsia="en-US"/>
              </w:rPr>
            </w:pPr>
            <w:r w:rsidRPr="00743100">
              <w:rPr>
                <w:rFonts w:ascii="Arial" w:hAnsi="Arial" w:cs="Arial"/>
                <w:b/>
                <w:bCs/>
                <w:sz w:val="20"/>
                <w:szCs w:val="20"/>
                <w:lang w:eastAsia="en-US"/>
              </w:rPr>
              <w:t>Sensör Uygulamaları:</w:t>
            </w:r>
            <w:r w:rsidR="00B20EEE" w:rsidRPr="00743100">
              <w:rPr>
                <w:rFonts w:ascii="Arial" w:hAnsi="Arial" w:cs="Arial"/>
                <w:sz w:val="20"/>
                <w:szCs w:val="20"/>
                <w:lang w:eastAsia="en-US"/>
              </w:rPr>
              <w:t xml:space="preserve"> Dersin girişinde öğrencilere sensör ve transdüserlerin tanımı, çalışma prensipleri, çeşitleri ve kullanım alanları; görsel destekli sunumlar, teknik videolar ve devre örnekleriyle açıklanır. Sensör ve transdüserler karşılaştırılır, seçim kriterleri tartışılır ve çıkış sinyallerinin analog</w:t>
            </w:r>
            <w:r w:rsidR="001573D4">
              <w:rPr>
                <w:rFonts w:ascii="Arial" w:hAnsi="Arial" w:cs="Arial"/>
                <w:sz w:val="20"/>
                <w:szCs w:val="20"/>
                <w:lang w:eastAsia="en-US"/>
              </w:rPr>
              <w:t>-</w:t>
            </w:r>
            <w:r w:rsidR="00B20EEE" w:rsidRPr="00743100">
              <w:rPr>
                <w:rFonts w:ascii="Arial" w:hAnsi="Arial" w:cs="Arial"/>
                <w:sz w:val="20"/>
                <w:szCs w:val="20"/>
                <w:lang w:eastAsia="en-US"/>
              </w:rPr>
              <w:t>dijital yapıları açıklanır</w:t>
            </w:r>
            <w:r w:rsidR="00867AD1">
              <w:rPr>
                <w:rFonts w:ascii="Arial" w:hAnsi="Arial" w:cs="Arial"/>
                <w:sz w:val="20"/>
                <w:szCs w:val="20"/>
                <w:lang w:eastAsia="en-US"/>
              </w:rPr>
              <w:t>,</w:t>
            </w:r>
            <w:r w:rsidR="00B20EEE" w:rsidRPr="00743100">
              <w:rPr>
                <w:rFonts w:ascii="Arial" w:hAnsi="Arial" w:cs="Arial"/>
                <w:sz w:val="20"/>
                <w:szCs w:val="20"/>
                <w:lang w:eastAsia="en-US"/>
              </w:rPr>
              <w:t xml:space="preserve"> öğrencilerden sensör sembollerini çizerek sınıflandırmaları beklenir </w:t>
            </w:r>
            <w:r w:rsidR="00B20EEE" w:rsidRPr="00E04D32">
              <w:rPr>
                <w:rFonts w:ascii="Arial" w:hAnsi="Arial" w:cs="Arial"/>
                <w:b/>
                <w:bCs/>
                <w:sz w:val="20"/>
                <w:szCs w:val="20"/>
                <w:lang w:eastAsia="en-US"/>
              </w:rPr>
              <w:t>(OB4, KB2.7, KB2.4).</w:t>
            </w:r>
            <w:r w:rsidR="00B20EEE" w:rsidRPr="00743100">
              <w:rPr>
                <w:rFonts w:ascii="Arial" w:hAnsi="Arial" w:cs="Arial"/>
                <w:sz w:val="20"/>
                <w:szCs w:val="20"/>
                <w:lang w:eastAsia="en-US"/>
              </w:rPr>
              <w:t xml:space="preserve"> Uygulamaların ilk aşamasında ısı sensörleri işlenir</w:t>
            </w:r>
            <w:r w:rsidR="00867AD1">
              <w:rPr>
                <w:rFonts w:ascii="Arial" w:hAnsi="Arial" w:cs="Arial"/>
                <w:sz w:val="20"/>
                <w:szCs w:val="20"/>
                <w:lang w:eastAsia="en-US"/>
              </w:rPr>
              <w:t>.</w:t>
            </w:r>
            <w:r w:rsidR="00575FA1">
              <w:rPr>
                <w:rFonts w:ascii="Arial" w:hAnsi="Arial" w:cs="Arial"/>
                <w:sz w:val="20"/>
                <w:szCs w:val="20"/>
                <w:lang w:eastAsia="en-US"/>
              </w:rPr>
              <w:t xml:space="preserve"> </w:t>
            </w:r>
            <w:r w:rsidR="00575FA1" w:rsidRPr="00575FA1">
              <w:rPr>
                <w:rFonts w:ascii="Arial" w:hAnsi="Arial" w:cs="Arial"/>
                <w:sz w:val="20"/>
                <w:szCs w:val="20"/>
                <w:lang w:eastAsia="en-US"/>
              </w:rPr>
              <w:t>Ölçümlere geçilmeden önce öğretmen tarafından örnek bir sensör uygulamasında ölçüm alınarak grafik oluşturma süreci gösterilir.</w:t>
            </w:r>
            <w:r w:rsidR="00575FA1">
              <w:rPr>
                <w:rFonts w:ascii="Arial" w:hAnsi="Arial" w:cs="Arial"/>
                <w:sz w:val="20"/>
                <w:szCs w:val="20"/>
                <w:lang w:eastAsia="en-US"/>
              </w:rPr>
              <w:t xml:space="preserve"> </w:t>
            </w:r>
            <w:r w:rsidR="00B20EEE" w:rsidRPr="00743100">
              <w:rPr>
                <w:rFonts w:ascii="Arial" w:hAnsi="Arial" w:cs="Arial"/>
                <w:sz w:val="20"/>
                <w:szCs w:val="20"/>
                <w:lang w:eastAsia="en-US"/>
              </w:rPr>
              <w:t xml:space="preserve"> NTC ve PTC termistörlerin yapısı ve çalışma prensipleri açıklanır, öğrencilere NTC ile ısı sensör uygulaması, PTC ile ısı sensör uygulaması, </w:t>
            </w:r>
            <w:proofErr w:type="spellStart"/>
            <w:r w:rsidR="00B20EEE" w:rsidRPr="00743100">
              <w:rPr>
                <w:rFonts w:ascii="Arial" w:hAnsi="Arial" w:cs="Arial"/>
                <w:sz w:val="20"/>
                <w:szCs w:val="20"/>
                <w:lang w:eastAsia="en-US"/>
              </w:rPr>
              <w:t>termokulp</w:t>
            </w:r>
            <w:proofErr w:type="spellEnd"/>
            <w:r w:rsidR="00B20EEE" w:rsidRPr="00743100">
              <w:rPr>
                <w:rFonts w:ascii="Arial" w:hAnsi="Arial" w:cs="Arial"/>
                <w:sz w:val="20"/>
                <w:szCs w:val="20"/>
                <w:lang w:eastAsia="en-US"/>
              </w:rPr>
              <w:t xml:space="preserve"> uygulaması, PT100 uygulaması ve LM35’li sıcaklık ölçüm devresi yaptırılır; sıcaklık değişimine bağlı direnç veya gerilim farklarının ölçülmesi ve grafik hâline getirilmesi sağlanır. Manyetik sensör uygulamalarında </w:t>
            </w:r>
            <w:proofErr w:type="spellStart"/>
            <w:r w:rsidR="00B20EEE" w:rsidRPr="00743100">
              <w:rPr>
                <w:rFonts w:ascii="Arial" w:hAnsi="Arial" w:cs="Arial"/>
                <w:sz w:val="20"/>
                <w:szCs w:val="20"/>
                <w:lang w:eastAsia="en-US"/>
              </w:rPr>
              <w:t>reed</w:t>
            </w:r>
            <w:proofErr w:type="spellEnd"/>
            <w:r w:rsidR="00B20EEE" w:rsidRPr="00743100">
              <w:rPr>
                <w:rFonts w:ascii="Arial" w:hAnsi="Arial" w:cs="Arial"/>
                <w:sz w:val="20"/>
                <w:szCs w:val="20"/>
                <w:lang w:eastAsia="en-US"/>
              </w:rPr>
              <w:t xml:space="preserve"> röle ve </w:t>
            </w:r>
            <w:proofErr w:type="spellStart"/>
            <w:r w:rsidR="00B20EEE" w:rsidRPr="00743100">
              <w:rPr>
                <w:rFonts w:ascii="Arial" w:hAnsi="Arial" w:cs="Arial"/>
                <w:sz w:val="20"/>
                <w:szCs w:val="20"/>
                <w:lang w:eastAsia="en-US"/>
              </w:rPr>
              <w:t>Hall</w:t>
            </w:r>
            <w:proofErr w:type="spellEnd"/>
            <w:r w:rsidR="00B20EEE" w:rsidRPr="00743100">
              <w:rPr>
                <w:rFonts w:ascii="Arial" w:hAnsi="Arial" w:cs="Arial"/>
                <w:sz w:val="20"/>
                <w:szCs w:val="20"/>
                <w:lang w:eastAsia="en-US"/>
              </w:rPr>
              <w:t xml:space="preserve"> sensörün yapısı tanıtılır</w:t>
            </w:r>
            <w:r w:rsidR="00867AD1">
              <w:rPr>
                <w:rFonts w:ascii="Arial" w:hAnsi="Arial" w:cs="Arial"/>
                <w:sz w:val="20"/>
                <w:szCs w:val="20"/>
                <w:lang w:eastAsia="en-US"/>
              </w:rPr>
              <w:t>.</w:t>
            </w:r>
            <w:r w:rsidR="00B20EEE" w:rsidRPr="00743100">
              <w:rPr>
                <w:rFonts w:ascii="Arial" w:hAnsi="Arial" w:cs="Arial"/>
                <w:sz w:val="20"/>
                <w:szCs w:val="20"/>
                <w:lang w:eastAsia="en-US"/>
              </w:rPr>
              <w:t xml:space="preserve"> </w:t>
            </w:r>
            <w:r w:rsidR="00867AD1">
              <w:rPr>
                <w:rFonts w:ascii="Arial" w:hAnsi="Arial" w:cs="Arial"/>
                <w:sz w:val="20"/>
                <w:szCs w:val="20"/>
                <w:lang w:eastAsia="en-US"/>
              </w:rPr>
              <w:t>Ö</w:t>
            </w:r>
            <w:r w:rsidR="00B20EEE" w:rsidRPr="00743100">
              <w:rPr>
                <w:rFonts w:ascii="Arial" w:hAnsi="Arial" w:cs="Arial"/>
                <w:sz w:val="20"/>
                <w:szCs w:val="20"/>
                <w:lang w:eastAsia="en-US"/>
              </w:rPr>
              <w:t xml:space="preserve">ğrencilere </w:t>
            </w:r>
            <w:proofErr w:type="spellStart"/>
            <w:r w:rsidR="00B20EEE" w:rsidRPr="00743100">
              <w:rPr>
                <w:rFonts w:ascii="Arial" w:hAnsi="Arial" w:cs="Arial"/>
                <w:sz w:val="20"/>
                <w:szCs w:val="20"/>
                <w:lang w:eastAsia="en-US"/>
              </w:rPr>
              <w:t>reed</w:t>
            </w:r>
            <w:proofErr w:type="spellEnd"/>
            <w:r w:rsidR="00B20EEE" w:rsidRPr="00743100">
              <w:rPr>
                <w:rFonts w:ascii="Arial" w:hAnsi="Arial" w:cs="Arial"/>
                <w:sz w:val="20"/>
                <w:szCs w:val="20"/>
                <w:lang w:eastAsia="en-US"/>
              </w:rPr>
              <w:t xml:space="preserve"> röle uygulaması ve manyetik sensör uygulaması yaptırılarak manyetik alan değişimlerine bağlı çıkış sinyallerinin analiz edilmesi sağlanır. Basınç sensörlerinde kapasitif, </w:t>
            </w:r>
            <w:proofErr w:type="spellStart"/>
            <w:r w:rsidR="00B20EEE" w:rsidRPr="00743100">
              <w:rPr>
                <w:rFonts w:ascii="Arial" w:hAnsi="Arial" w:cs="Arial"/>
                <w:sz w:val="20"/>
                <w:szCs w:val="20"/>
                <w:lang w:eastAsia="en-US"/>
              </w:rPr>
              <w:t>rezistif</w:t>
            </w:r>
            <w:proofErr w:type="spellEnd"/>
            <w:r w:rsidR="00B20EEE" w:rsidRPr="00743100">
              <w:rPr>
                <w:rFonts w:ascii="Arial" w:hAnsi="Arial" w:cs="Arial"/>
                <w:sz w:val="20"/>
                <w:szCs w:val="20"/>
                <w:lang w:eastAsia="en-US"/>
              </w:rPr>
              <w:t xml:space="preserve">, </w:t>
            </w:r>
            <w:proofErr w:type="spellStart"/>
            <w:r w:rsidR="00B20EEE" w:rsidRPr="00743100">
              <w:rPr>
                <w:rFonts w:ascii="Arial" w:hAnsi="Arial" w:cs="Arial"/>
                <w:sz w:val="20"/>
                <w:szCs w:val="20"/>
                <w:lang w:eastAsia="en-US"/>
              </w:rPr>
              <w:t>piezodirençli</w:t>
            </w:r>
            <w:proofErr w:type="spellEnd"/>
            <w:r w:rsidR="00B20EEE" w:rsidRPr="00743100">
              <w:rPr>
                <w:rFonts w:ascii="Arial" w:hAnsi="Arial" w:cs="Arial"/>
                <w:sz w:val="20"/>
                <w:szCs w:val="20"/>
                <w:lang w:eastAsia="en-US"/>
              </w:rPr>
              <w:t xml:space="preserve">, piezoelektrik ve </w:t>
            </w:r>
            <w:proofErr w:type="spellStart"/>
            <w:r w:rsidR="00B20EEE" w:rsidRPr="00743100">
              <w:rPr>
                <w:rFonts w:ascii="Arial" w:hAnsi="Arial" w:cs="Arial"/>
                <w:sz w:val="20"/>
                <w:szCs w:val="20"/>
                <w:lang w:eastAsia="en-US"/>
              </w:rPr>
              <w:t>strain</w:t>
            </w:r>
            <w:proofErr w:type="spellEnd"/>
            <w:r w:rsidR="00B20EEE" w:rsidRPr="00743100">
              <w:rPr>
                <w:rFonts w:ascii="Arial" w:hAnsi="Arial" w:cs="Arial"/>
                <w:sz w:val="20"/>
                <w:szCs w:val="20"/>
                <w:lang w:eastAsia="en-US"/>
              </w:rPr>
              <w:t xml:space="preserve"> </w:t>
            </w:r>
            <w:proofErr w:type="spellStart"/>
            <w:r w:rsidR="00B20EEE" w:rsidRPr="00743100">
              <w:rPr>
                <w:rFonts w:ascii="Arial" w:hAnsi="Arial" w:cs="Arial"/>
                <w:sz w:val="20"/>
                <w:szCs w:val="20"/>
                <w:lang w:eastAsia="en-US"/>
              </w:rPr>
              <w:t>gauge</w:t>
            </w:r>
            <w:proofErr w:type="spellEnd"/>
            <w:r w:rsidR="00B20EEE" w:rsidRPr="00743100">
              <w:rPr>
                <w:rFonts w:ascii="Arial" w:hAnsi="Arial" w:cs="Arial"/>
                <w:sz w:val="20"/>
                <w:szCs w:val="20"/>
                <w:lang w:eastAsia="en-US"/>
              </w:rPr>
              <w:t xml:space="preserve"> türleri açıklanır</w:t>
            </w:r>
            <w:r w:rsidR="00867AD1">
              <w:rPr>
                <w:rFonts w:ascii="Arial" w:hAnsi="Arial" w:cs="Arial"/>
                <w:sz w:val="20"/>
                <w:szCs w:val="20"/>
                <w:lang w:eastAsia="en-US"/>
              </w:rPr>
              <w:t>.</w:t>
            </w:r>
            <w:r w:rsidR="00B20EEE" w:rsidRPr="00743100">
              <w:rPr>
                <w:rFonts w:ascii="Arial" w:hAnsi="Arial" w:cs="Arial"/>
                <w:sz w:val="20"/>
                <w:szCs w:val="20"/>
                <w:lang w:eastAsia="en-US"/>
              </w:rPr>
              <w:t xml:space="preserve"> </w:t>
            </w:r>
            <w:r w:rsidR="00867AD1">
              <w:rPr>
                <w:rFonts w:ascii="Arial" w:hAnsi="Arial" w:cs="Arial"/>
                <w:sz w:val="20"/>
                <w:szCs w:val="20"/>
                <w:lang w:eastAsia="en-US"/>
              </w:rPr>
              <w:t>Ö</w:t>
            </w:r>
            <w:r w:rsidR="00B20EEE" w:rsidRPr="00743100">
              <w:rPr>
                <w:rFonts w:ascii="Arial" w:hAnsi="Arial" w:cs="Arial"/>
                <w:sz w:val="20"/>
                <w:szCs w:val="20"/>
                <w:lang w:eastAsia="en-US"/>
              </w:rPr>
              <w:t xml:space="preserve">ğrencilere </w:t>
            </w:r>
            <w:proofErr w:type="spellStart"/>
            <w:r w:rsidR="00B20EEE" w:rsidRPr="00743100">
              <w:rPr>
                <w:rFonts w:ascii="Arial" w:hAnsi="Arial" w:cs="Arial"/>
                <w:sz w:val="20"/>
                <w:szCs w:val="20"/>
                <w:lang w:eastAsia="en-US"/>
              </w:rPr>
              <w:t>piezo</w:t>
            </w:r>
            <w:proofErr w:type="spellEnd"/>
            <w:r w:rsidR="00B20EEE" w:rsidRPr="00743100">
              <w:rPr>
                <w:rFonts w:ascii="Arial" w:hAnsi="Arial" w:cs="Arial"/>
                <w:sz w:val="20"/>
                <w:szCs w:val="20"/>
                <w:lang w:eastAsia="en-US"/>
              </w:rPr>
              <w:t xml:space="preserve"> sensörlü devre uygulaması ile ağırlık sensörlü (</w:t>
            </w:r>
            <w:proofErr w:type="spellStart"/>
            <w:r w:rsidR="00B20EEE" w:rsidRPr="00743100">
              <w:rPr>
                <w:rFonts w:ascii="Arial" w:hAnsi="Arial" w:cs="Arial"/>
                <w:sz w:val="20"/>
                <w:szCs w:val="20"/>
                <w:lang w:eastAsia="en-US"/>
              </w:rPr>
              <w:t>load</w:t>
            </w:r>
            <w:proofErr w:type="spellEnd"/>
            <w:r w:rsidR="00B20EEE" w:rsidRPr="00743100">
              <w:rPr>
                <w:rFonts w:ascii="Arial" w:hAnsi="Arial" w:cs="Arial"/>
                <w:sz w:val="20"/>
                <w:szCs w:val="20"/>
                <w:lang w:eastAsia="en-US"/>
              </w:rPr>
              <w:t xml:space="preserve"> </w:t>
            </w:r>
            <w:proofErr w:type="spellStart"/>
            <w:r w:rsidR="00B20EEE" w:rsidRPr="00743100">
              <w:rPr>
                <w:rFonts w:ascii="Arial" w:hAnsi="Arial" w:cs="Arial"/>
                <w:sz w:val="20"/>
                <w:szCs w:val="20"/>
                <w:lang w:eastAsia="en-US"/>
              </w:rPr>
              <w:t>cell</w:t>
            </w:r>
            <w:proofErr w:type="spellEnd"/>
            <w:r w:rsidR="00B20EEE" w:rsidRPr="00743100">
              <w:rPr>
                <w:rFonts w:ascii="Arial" w:hAnsi="Arial" w:cs="Arial"/>
                <w:sz w:val="20"/>
                <w:szCs w:val="20"/>
                <w:lang w:eastAsia="en-US"/>
              </w:rPr>
              <w:t>) devre uygulaması yaptırılır ve kuvvet</w:t>
            </w:r>
            <w:r w:rsidR="001573D4">
              <w:rPr>
                <w:rFonts w:ascii="Arial" w:hAnsi="Arial" w:cs="Arial"/>
                <w:sz w:val="20"/>
                <w:szCs w:val="20"/>
                <w:lang w:eastAsia="en-US"/>
              </w:rPr>
              <w:t>-</w:t>
            </w:r>
            <w:r w:rsidR="00B20EEE" w:rsidRPr="00743100">
              <w:rPr>
                <w:rFonts w:ascii="Arial" w:hAnsi="Arial" w:cs="Arial"/>
                <w:sz w:val="20"/>
                <w:szCs w:val="20"/>
                <w:lang w:eastAsia="en-US"/>
              </w:rPr>
              <w:t xml:space="preserve">basınç değişimlerinin ölçülerek </w:t>
            </w:r>
            <w:r w:rsidR="008C3DE8">
              <w:rPr>
                <w:rFonts w:ascii="Arial" w:hAnsi="Arial" w:cs="Arial"/>
                <w:sz w:val="20"/>
                <w:szCs w:val="20"/>
                <w:lang w:eastAsia="en-US"/>
              </w:rPr>
              <w:t xml:space="preserve">sonuçlarının </w:t>
            </w:r>
            <w:r w:rsidR="00B20EEE" w:rsidRPr="00743100">
              <w:rPr>
                <w:rFonts w:ascii="Arial" w:hAnsi="Arial" w:cs="Arial"/>
                <w:sz w:val="20"/>
                <w:szCs w:val="20"/>
                <w:lang w:eastAsia="en-US"/>
              </w:rPr>
              <w:t>değerlendirilmesi istenir. Optik sensörlerde foto direnç, foto diyot, foto transistör ve güneş pilinin çalışma prensipleri açıklanır</w:t>
            </w:r>
            <w:r w:rsidR="00867AD1">
              <w:rPr>
                <w:rFonts w:ascii="Arial" w:hAnsi="Arial" w:cs="Arial"/>
                <w:sz w:val="20"/>
                <w:szCs w:val="20"/>
                <w:lang w:eastAsia="en-US"/>
              </w:rPr>
              <w:t>.</w:t>
            </w:r>
            <w:r w:rsidR="00B20EEE" w:rsidRPr="00743100">
              <w:rPr>
                <w:rFonts w:ascii="Arial" w:hAnsi="Arial" w:cs="Arial"/>
                <w:sz w:val="20"/>
                <w:szCs w:val="20"/>
                <w:lang w:eastAsia="en-US"/>
              </w:rPr>
              <w:t xml:space="preserve"> </w:t>
            </w:r>
            <w:r w:rsidR="00867AD1">
              <w:rPr>
                <w:rFonts w:ascii="Arial" w:hAnsi="Arial" w:cs="Arial"/>
                <w:sz w:val="20"/>
                <w:szCs w:val="20"/>
                <w:lang w:eastAsia="en-US"/>
              </w:rPr>
              <w:t>Ö</w:t>
            </w:r>
            <w:r w:rsidR="00B20EEE" w:rsidRPr="00743100">
              <w:rPr>
                <w:rFonts w:ascii="Arial" w:hAnsi="Arial" w:cs="Arial"/>
                <w:sz w:val="20"/>
                <w:szCs w:val="20"/>
                <w:lang w:eastAsia="en-US"/>
              </w:rPr>
              <w:t xml:space="preserve">ğrencilere </w:t>
            </w:r>
            <w:proofErr w:type="spellStart"/>
            <w:r w:rsidR="00B20EEE" w:rsidRPr="00743100">
              <w:rPr>
                <w:rFonts w:ascii="Arial" w:hAnsi="Arial" w:cs="Arial"/>
                <w:sz w:val="20"/>
                <w:szCs w:val="20"/>
                <w:lang w:eastAsia="en-US"/>
              </w:rPr>
              <w:t>LDR’li</w:t>
            </w:r>
            <w:proofErr w:type="spellEnd"/>
            <w:r w:rsidR="00B20EEE" w:rsidRPr="00743100">
              <w:rPr>
                <w:rFonts w:ascii="Arial" w:hAnsi="Arial" w:cs="Arial"/>
                <w:sz w:val="20"/>
                <w:szCs w:val="20"/>
                <w:lang w:eastAsia="en-US"/>
              </w:rPr>
              <w:t xml:space="preserve"> karanlıkta çalışan devre, ışık kontrollü </w:t>
            </w:r>
            <w:proofErr w:type="spellStart"/>
            <w:r w:rsidR="00B20EEE" w:rsidRPr="00743100">
              <w:rPr>
                <w:rFonts w:ascii="Arial" w:hAnsi="Arial" w:cs="Arial"/>
                <w:sz w:val="20"/>
                <w:szCs w:val="20"/>
                <w:lang w:eastAsia="en-US"/>
              </w:rPr>
              <w:t>dimmer</w:t>
            </w:r>
            <w:proofErr w:type="spellEnd"/>
            <w:r w:rsidR="00B20EEE" w:rsidRPr="00743100">
              <w:rPr>
                <w:rFonts w:ascii="Arial" w:hAnsi="Arial" w:cs="Arial"/>
                <w:sz w:val="20"/>
                <w:szCs w:val="20"/>
                <w:lang w:eastAsia="en-US"/>
              </w:rPr>
              <w:t xml:space="preserve"> devresi, IR alıcı-verici uygulaması, kumanda test devresi, IR alıcı ile yük kontrol devresi ve güneş pili uygulaması yaptırılır; ışık şiddetinin sensör çıkışına etkisinin ölçülmesi beklenir. Ses sensörlerinde mikrofon ve hoparlörün çalışma prensipleri açıklanır, öğrencilere alkışla çalışan devre uygulaması yaptırılır ve tetikleme hassasiyetinin ayarlanması sağlanır </w:t>
            </w:r>
            <w:r w:rsidR="00B20EEE" w:rsidRPr="00E04D32">
              <w:rPr>
                <w:rFonts w:ascii="Arial" w:hAnsi="Arial" w:cs="Arial"/>
                <w:b/>
                <w:bCs/>
                <w:sz w:val="20"/>
                <w:szCs w:val="20"/>
                <w:lang w:eastAsia="en-US"/>
              </w:rPr>
              <w:t>(E3.2, KB2.7, KB2.2).</w:t>
            </w:r>
            <w:r w:rsidR="00B20EEE" w:rsidRPr="00743100">
              <w:rPr>
                <w:rFonts w:ascii="Arial" w:hAnsi="Arial" w:cs="Arial"/>
                <w:sz w:val="20"/>
                <w:szCs w:val="20"/>
                <w:lang w:eastAsia="en-US"/>
              </w:rPr>
              <w:t xml:space="preserve"> </w:t>
            </w:r>
            <w:r w:rsidR="00EA2C75" w:rsidRPr="00743100">
              <w:rPr>
                <w:rFonts w:ascii="Arial" w:hAnsi="Arial" w:cs="Arial"/>
                <w:sz w:val="20"/>
                <w:szCs w:val="20"/>
                <w:lang w:eastAsia="en-US"/>
              </w:rPr>
              <w:t xml:space="preserve">Tüm sensör türleri için öğrencilere </w:t>
            </w:r>
            <w:r w:rsidR="00EA2C75" w:rsidRPr="0082702F">
              <w:rPr>
                <w:rFonts w:ascii="Arial" w:hAnsi="Arial" w:cs="Arial"/>
                <w:sz w:val="20"/>
                <w:szCs w:val="20"/>
                <w:lang w:eastAsia="en-US"/>
              </w:rPr>
              <w:t>senaryo temelli uygulama kapsamında</w:t>
            </w:r>
            <w:r w:rsidR="00433BC8" w:rsidRPr="00433BC8">
              <w:rPr>
                <w:rFonts w:ascii="Segoe UI" w:eastAsiaTheme="minorHAnsi" w:hAnsi="Segoe UI" w:cs="Segoe UI"/>
                <w:sz w:val="18"/>
                <w:szCs w:val="18"/>
              </w:rPr>
              <w:t xml:space="preserve"> </w:t>
            </w:r>
            <w:r w:rsidR="00433BC8" w:rsidRPr="00433BC8">
              <w:rPr>
                <w:rFonts w:ascii="Arial" w:hAnsi="Arial" w:cs="Arial"/>
                <w:sz w:val="20"/>
                <w:szCs w:val="20"/>
                <w:lang w:eastAsia="en-US"/>
              </w:rPr>
              <w:t>bilinçli</w:t>
            </w:r>
            <w:r w:rsidR="00EA2C75" w:rsidRPr="0082702F">
              <w:rPr>
                <w:rFonts w:ascii="Arial" w:hAnsi="Arial" w:cs="Arial"/>
                <w:sz w:val="20"/>
                <w:szCs w:val="20"/>
                <w:lang w:eastAsia="en-US"/>
              </w:rPr>
              <w:t xml:space="preserve"> </w:t>
            </w:r>
            <w:r w:rsidR="00EA2C75" w:rsidRPr="00743100">
              <w:rPr>
                <w:rFonts w:ascii="Arial" w:hAnsi="Arial" w:cs="Arial"/>
                <w:sz w:val="20"/>
                <w:szCs w:val="20"/>
                <w:lang w:eastAsia="en-US"/>
              </w:rPr>
              <w:t xml:space="preserve">hata senaryoları (hatalı bağlantı, kopuk hat, yanlış kutuplama, gürültü kaynaklı </w:t>
            </w:r>
            <w:r w:rsidR="00EA2C75" w:rsidRPr="00743100">
              <w:rPr>
                <w:rFonts w:ascii="Arial" w:hAnsi="Arial" w:cs="Arial"/>
                <w:sz w:val="20"/>
                <w:szCs w:val="20"/>
                <w:lang w:eastAsia="en-US"/>
              </w:rPr>
              <w:lastRenderedPageBreak/>
              <w:t xml:space="preserve">yanlış tetikleme) verilerek arıza tespiti ve giderme çalışmaları </w:t>
            </w:r>
            <w:r w:rsidR="00EA2C75">
              <w:rPr>
                <w:rFonts w:ascii="Arial" w:hAnsi="Arial" w:cs="Arial"/>
                <w:sz w:val="20"/>
                <w:szCs w:val="20"/>
                <w:lang w:eastAsia="en-US"/>
              </w:rPr>
              <w:t>yapmaları beklenir. Öğ</w:t>
            </w:r>
            <w:r w:rsidR="00EA2C75" w:rsidRPr="00743100">
              <w:rPr>
                <w:rFonts w:ascii="Arial" w:hAnsi="Arial" w:cs="Arial"/>
                <w:sz w:val="20"/>
                <w:szCs w:val="20"/>
                <w:lang w:eastAsia="en-US"/>
              </w:rPr>
              <w:t>rencilerin</w:t>
            </w:r>
            <w:r w:rsidR="00B20EEE" w:rsidRPr="00743100">
              <w:rPr>
                <w:rFonts w:ascii="Arial" w:hAnsi="Arial" w:cs="Arial"/>
                <w:sz w:val="20"/>
                <w:szCs w:val="20"/>
                <w:lang w:eastAsia="en-US"/>
              </w:rPr>
              <w:t xml:space="preserve"> sensör devrelerini ölçüm cihazlarıyla test etmeleri, sinyal seviyelerini karşılaştırmaları ve arıza nedenlerini açıklayarak çözüm </w:t>
            </w:r>
            <w:r w:rsidR="002C15BC">
              <w:rPr>
                <w:rFonts w:ascii="Arial" w:hAnsi="Arial" w:cs="Arial"/>
                <w:sz w:val="20"/>
                <w:szCs w:val="20"/>
                <w:lang w:eastAsia="en-US"/>
              </w:rPr>
              <w:t xml:space="preserve">önerisi geliştirmeleri beklenir. </w:t>
            </w:r>
            <w:r w:rsidR="00E12DEF" w:rsidRPr="00E12DEF">
              <w:rPr>
                <w:rFonts w:ascii="Arial" w:hAnsi="Arial" w:cs="Arial"/>
                <w:sz w:val="20"/>
                <w:szCs w:val="20"/>
                <w:lang w:eastAsia="en-US"/>
              </w:rPr>
              <w:t>Öğrenme birimi sonunda öğrencilerden “Sensör Uygulamaları Devre Kurulum</w:t>
            </w:r>
            <w:r w:rsidR="00132A51">
              <w:rPr>
                <w:rFonts w:ascii="Arial" w:hAnsi="Arial" w:cs="Arial"/>
                <w:sz w:val="20"/>
                <w:szCs w:val="20"/>
                <w:lang w:eastAsia="en-US"/>
              </w:rPr>
              <w:t>u</w:t>
            </w:r>
            <w:r w:rsidR="00E12DEF" w:rsidRPr="00E12DEF">
              <w:rPr>
                <w:rFonts w:ascii="Arial" w:hAnsi="Arial" w:cs="Arial"/>
                <w:sz w:val="20"/>
                <w:szCs w:val="20"/>
                <w:lang w:eastAsia="en-US"/>
              </w:rPr>
              <w:t>” gerçekleştirmeleri beklenir. Bu kapsamda öğrencinin sensör uygulamaları kapsamında seçilen tek bir sensör devresinin çalışma prensibini açıklaması, atölye ortamında devreyi kurması ve sensör çıkışındaki değişimi ölçmesi sağlanır. Öğrencinin ayrıca; ölçüm sonuçlarını tablo hâline getirmesi, sensörün okul içi ve okul dışı kullanım alanlarını araştırması ve elde edilen bilgileri kısa bir uygulama raporu olarak sunması beklenir</w:t>
            </w:r>
            <w:r w:rsidR="00E12DEF">
              <w:rPr>
                <w:rFonts w:ascii="Arial" w:hAnsi="Arial" w:cs="Arial"/>
                <w:sz w:val="20"/>
                <w:szCs w:val="20"/>
                <w:lang w:eastAsia="en-US"/>
              </w:rPr>
              <w:t xml:space="preserve"> </w:t>
            </w:r>
            <w:r w:rsidR="00801870">
              <w:rPr>
                <w:rFonts w:ascii="Arial" w:hAnsi="Arial" w:cs="Arial"/>
                <w:b/>
                <w:bCs/>
                <w:sz w:val="20"/>
                <w:szCs w:val="20"/>
                <w:lang w:eastAsia="en-US"/>
              </w:rPr>
              <w:t>(</w:t>
            </w:r>
            <w:r w:rsidR="00801870" w:rsidRPr="00E04D32">
              <w:rPr>
                <w:rFonts w:ascii="Arial" w:hAnsi="Arial" w:cs="Arial"/>
                <w:b/>
                <w:bCs/>
                <w:sz w:val="20"/>
                <w:szCs w:val="20"/>
                <w:lang w:eastAsia="en-US"/>
              </w:rPr>
              <w:t>D3</w:t>
            </w:r>
            <w:r w:rsidR="002C15BC">
              <w:rPr>
                <w:rFonts w:ascii="Arial" w:hAnsi="Arial" w:cs="Arial"/>
                <w:b/>
                <w:bCs/>
                <w:sz w:val="20"/>
                <w:szCs w:val="20"/>
                <w:lang w:eastAsia="en-US"/>
              </w:rPr>
              <w:t>.2</w:t>
            </w:r>
            <w:r w:rsidR="00801870" w:rsidRPr="00E04D32">
              <w:rPr>
                <w:rFonts w:ascii="Arial" w:hAnsi="Arial" w:cs="Arial"/>
                <w:b/>
                <w:bCs/>
                <w:sz w:val="20"/>
                <w:szCs w:val="20"/>
                <w:lang w:eastAsia="en-US"/>
              </w:rPr>
              <w:t>, OB2, E2.2).</w:t>
            </w:r>
            <w:r w:rsidR="00B20EEE" w:rsidRPr="00743100">
              <w:rPr>
                <w:rFonts w:ascii="Arial" w:hAnsi="Arial" w:cs="Arial"/>
                <w:sz w:val="20"/>
                <w:szCs w:val="20"/>
                <w:lang w:eastAsia="en-US"/>
              </w:rPr>
              <w:t xml:space="preserve"> </w:t>
            </w:r>
            <w:r w:rsidR="00567CE2" w:rsidRPr="00567CE2">
              <w:rPr>
                <w:rFonts w:ascii="Arial" w:hAnsi="Arial" w:cs="Arial"/>
                <w:sz w:val="20"/>
                <w:szCs w:val="20"/>
                <w:lang w:eastAsia="en-US"/>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0032A559" w14:textId="77777777" w:rsidR="00132A51" w:rsidRPr="00743100" w:rsidRDefault="00132A51" w:rsidP="00EA2C75">
            <w:pPr>
              <w:spacing w:before="120"/>
              <w:ind w:right="57"/>
              <w:jc w:val="both"/>
              <w:rPr>
                <w:rFonts w:ascii="Arial" w:hAnsi="Arial" w:cs="Arial"/>
                <w:sz w:val="20"/>
                <w:szCs w:val="20"/>
                <w:lang w:eastAsia="en-US"/>
              </w:rPr>
            </w:pPr>
          </w:p>
          <w:p w14:paraId="1DF641CA" w14:textId="7C94CA85" w:rsidR="00567CE2" w:rsidRDefault="0019369D" w:rsidP="00EA2C75">
            <w:pPr>
              <w:spacing w:before="120"/>
              <w:ind w:right="57"/>
              <w:jc w:val="both"/>
              <w:rPr>
                <w:rFonts w:ascii="Arial" w:hAnsi="Arial" w:cs="Arial"/>
                <w:sz w:val="20"/>
                <w:szCs w:val="20"/>
                <w:lang w:eastAsia="en-US"/>
              </w:rPr>
            </w:pPr>
            <w:r w:rsidRPr="00E04D32">
              <w:rPr>
                <w:rFonts w:ascii="Arial" w:hAnsi="Arial" w:cs="Arial"/>
                <w:b/>
                <w:bCs/>
                <w:sz w:val="20"/>
                <w:szCs w:val="20"/>
                <w:lang w:eastAsia="en-US"/>
              </w:rPr>
              <w:t>İşlemsel Yükselteç Uygulamaları:</w:t>
            </w:r>
            <w:r w:rsidR="006C479C" w:rsidRPr="00743100">
              <w:rPr>
                <w:rFonts w:ascii="Arial" w:hAnsi="Arial" w:cs="Arial"/>
                <w:sz w:val="20"/>
                <w:szCs w:val="20"/>
                <w:lang w:eastAsia="en-US"/>
              </w:rPr>
              <w:t xml:space="preserve"> Dersin girişinde öğrencilere genel yükselteçlerin temel özellikleri, çalışma prensipleri ve kullanım alanları; görsel destekli sunumlar ve simülasyonlar eşliğinde tanıtılır. Ardından işlemsel yükselteçlerin yapısı, giriş</w:t>
            </w:r>
            <w:r w:rsidR="001573D4">
              <w:rPr>
                <w:rFonts w:ascii="Arial" w:hAnsi="Arial" w:cs="Arial"/>
                <w:sz w:val="20"/>
                <w:szCs w:val="20"/>
                <w:lang w:eastAsia="en-US"/>
              </w:rPr>
              <w:t>-</w:t>
            </w:r>
            <w:r w:rsidR="006C479C" w:rsidRPr="00743100">
              <w:rPr>
                <w:rFonts w:ascii="Arial" w:hAnsi="Arial" w:cs="Arial"/>
                <w:sz w:val="20"/>
                <w:szCs w:val="20"/>
                <w:lang w:eastAsia="en-US"/>
              </w:rPr>
              <w:t xml:space="preserve">çıkış özellikleri, ideal ve gerçek </w:t>
            </w:r>
            <w:proofErr w:type="spellStart"/>
            <w:r w:rsidR="006C479C" w:rsidRPr="00743100">
              <w:rPr>
                <w:rFonts w:ascii="Arial" w:hAnsi="Arial" w:cs="Arial"/>
                <w:sz w:val="20"/>
                <w:szCs w:val="20"/>
                <w:lang w:eastAsia="en-US"/>
              </w:rPr>
              <w:t>opamp</w:t>
            </w:r>
            <w:proofErr w:type="spellEnd"/>
            <w:r w:rsidR="006C479C" w:rsidRPr="00743100">
              <w:rPr>
                <w:rFonts w:ascii="Arial" w:hAnsi="Arial" w:cs="Arial"/>
                <w:sz w:val="20"/>
                <w:szCs w:val="20"/>
                <w:lang w:eastAsia="en-US"/>
              </w:rPr>
              <w:t xml:space="preserve"> karşılaştırmaları </w:t>
            </w:r>
            <w:r w:rsidR="00EA2C75">
              <w:rPr>
                <w:rFonts w:ascii="Arial" w:hAnsi="Arial" w:cs="Arial"/>
                <w:sz w:val="20"/>
                <w:szCs w:val="20"/>
                <w:lang w:eastAsia="en-US"/>
              </w:rPr>
              <w:t>yapılır</w:t>
            </w:r>
            <w:r w:rsidR="006C479C" w:rsidRPr="00743100">
              <w:rPr>
                <w:rFonts w:ascii="Arial" w:hAnsi="Arial" w:cs="Arial"/>
                <w:sz w:val="20"/>
                <w:szCs w:val="20"/>
                <w:lang w:eastAsia="en-US"/>
              </w:rPr>
              <w:t xml:space="preserve"> </w:t>
            </w:r>
            <w:r w:rsidR="006C479C" w:rsidRPr="00E04D32">
              <w:rPr>
                <w:rFonts w:ascii="Arial" w:hAnsi="Arial" w:cs="Arial"/>
                <w:b/>
                <w:bCs/>
                <w:sz w:val="20"/>
                <w:szCs w:val="20"/>
                <w:lang w:eastAsia="en-US"/>
              </w:rPr>
              <w:t>(OB4, KB2.7).</w:t>
            </w:r>
            <w:r w:rsidR="006C479C" w:rsidRPr="00743100">
              <w:rPr>
                <w:rFonts w:ascii="Arial" w:hAnsi="Arial" w:cs="Arial"/>
                <w:sz w:val="20"/>
                <w:szCs w:val="20"/>
                <w:lang w:eastAsia="en-US"/>
              </w:rPr>
              <w:t xml:space="preserve"> Öğrencilerle birlikte işlemsel yükselteçlerde negatif geri besleme kavramı tartışılır</w:t>
            </w:r>
            <w:r w:rsidR="00867AD1">
              <w:rPr>
                <w:rFonts w:ascii="Arial" w:hAnsi="Arial" w:cs="Arial"/>
                <w:sz w:val="20"/>
                <w:szCs w:val="20"/>
                <w:lang w:eastAsia="en-US"/>
              </w:rPr>
              <w:t>.</w:t>
            </w:r>
            <w:r w:rsidR="006C479C" w:rsidRPr="00743100">
              <w:rPr>
                <w:rFonts w:ascii="Arial" w:hAnsi="Arial" w:cs="Arial"/>
                <w:sz w:val="20"/>
                <w:szCs w:val="20"/>
                <w:lang w:eastAsia="en-US"/>
              </w:rPr>
              <w:t xml:space="preserve"> </w:t>
            </w:r>
            <w:r w:rsidR="00867AD1">
              <w:rPr>
                <w:rFonts w:ascii="Arial" w:hAnsi="Arial" w:cs="Arial"/>
                <w:sz w:val="20"/>
                <w:szCs w:val="20"/>
                <w:lang w:eastAsia="en-US"/>
              </w:rPr>
              <w:t>G</w:t>
            </w:r>
            <w:r w:rsidR="006C479C" w:rsidRPr="00743100">
              <w:rPr>
                <w:rFonts w:ascii="Arial" w:hAnsi="Arial" w:cs="Arial"/>
                <w:sz w:val="20"/>
                <w:szCs w:val="20"/>
                <w:lang w:eastAsia="en-US"/>
              </w:rPr>
              <w:t>eri beslemenin kazanç, bant genişliği, giriş empedansı ve kararlılık üzerindeki etkileri simülasyon ortamında gösterilir</w:t>
            </w:r>
            <w:r w:rsidR="00BA3B62">
              <w:rPr>
                <w:rFonts w:ascii="Arial" w:hAnsi="Arial" w:cs="Arial"/>
                <w:sz w:val="20"/>
                <w:szCs w:val="20"/>
                <w:lang w:eastAsia="en-US"/>
              </w:rPr>
              <w:t>.</w:t>
            </w:r>
            <w:r w:rsidR="00575FA1">
              <w:rPr>
                <w:rFonts w:ascii="Arial" w:hAnsi="Arial" w:cs="Arial"/>
                <w:sz w:val="20"/>
                <w:szCs w:val="20"/>
                <w:lang w:eastAsia="en-US"/>
              </w:rPr>
              <w:t xml:space="preserve"> </w:t>
            </w:r>
            <w:r w:rsidR="00575FA1" w:rsidRPr="00575FA1">
              <w:rPr>
                <w:rFonts w:ascii="Arial" w:hAnsi="Arial" w:cs="Arial"/>
                <w:sz w:val="20"/>
                <w:szCs w:val="20"/>
                <w:lang w:eastAsia="en-US"/>
              </w:rPr>
              <w:t>Ölçüm uygulamalarına başlamadan önce öğretmen tarafından osiloskop prob bağlantıları ve doğru ölçüm noktaları uygulamalı olarak gösterilir.</w:t>
            </w:r>
            <w:r w:rsidR="00BA3B62">
              <w:rPr>
                <w:rFonts w:ascii="Arial" w:hAnsi="Arial" w:cs="Arial"/>
                <w:sz w:val="20"/>
                <w:szCs w:val="20"/>
                <w:lang w:eastAsia="en-US"/>
              </w:rPr>
              <w:t xml:space="preserve"> </w:t>
            </w:r>
            <w:r w:rsidR="006C479C" w:rsidRPr="00743100">
              <w:rPr>
                <w:rFonts w:ascii="Arial" w:hAnsi="Arial" w:cs="Arial"/>
                <w:sz w:val="20"/>
                <w:szCs w:val="20"/>
                <w:lang w:eastAsia="en-US"/>
              </w:rPr>
              <w:t>Uygulama aşamasında öğrencilerin ölçüm becerilerini geliştirmek amacıyla osiloskop ile gerilim ölçme ve osiloskop ile frekans ölçme</w:t>
            </w:r>
            <w:r w:rsidR="00575FA1">
              <w:rPr>
                <w:rFonts w:ascii="Arial" w:hAnsi="Arial" w:cs="Arial"/>
                <w:sz w:val="20"/>
                <w:szCs w:val="20"/>
                <w:lang w:eastAsia="en-US"/>
              </w:rPr>
              <w:t xml:space="preserve"> işlemleri</w:t>
            </w:r>
            <w:r w:rsidR="006C479C" w:rsidRPr="00743100">
              <w:rPr>
                <w:rFonts w:ascii="Arial" w:hAnsi="Arial" w:cs="Arial"/>
                <w:sz w:val="20"/>
                <w:szCs w:val="20"/>
                <w:lang w:eastAsia="en-US"/>
              </w:rPr>
              <w:t xml:space="preserve"> yaptırılır</w:t>
            </w:r>
            <w:r w:rsidR="00867AD1">
              <w:rPr>
                <w:rFonts w:ascii="Arial" w:hAnsi="Arial" w:cs="Arial"/>
                <w:sz w:val="20"/>
                <w:szCs w:val="20"/>
                <w:lang w:eastAsia="en-US"/>
              </w:rPr>
              <w:t>,</w:t>
            </w:r>
            <w:r w:rsidR="006C479C" w:rsidRPr="00743100">
              <w:rPr>
                <w:rFonts w:ascii="Arial" w:hAnsi="Arial" w:cs="Arial"/>
                <w:sz w:val="20"/>
                <w:szCs w:val="20"/>
                <w:lang w:eastAsia="en-US"/>
              </w:rPr>
              <w:t xml:space="preserve"> sinyalin genlik ve frekans bileşenlerinin doğru okunması sağlanır </w:t>
            </w:r>
            <w:r w:rsidR="006C479C" w:rsidRPr="00E04D32">
              <w:rPr>
                <w:rFonts w:ascii="Arial" w:hAnsi="Arial" w:cs="Arial"/>
                <w:b/>
                <w:bCs/>
                <w:sz w:val="20"/>
                <w:szCs w:val="20"/>
                <w:lang w:eastAsia="en-US"/>
              </w:rPr>
              <w:t xml:space="preserve">(E2.2). </w:t>
            </w:r>
            <w:r w:rsidR="006C479C" w:rsidRPr="00743100">
              <w:rPr>
                <w:rFonts w:ascii="Arial" w:hAnsi="Arial" w:cs="Arial"/>
                <w:sz w:val="20"/>
                <w:szCs w:val="20"/>
                <w:lang w:eastAsia="en-US"/>
              </w:rPr>
              <w:t>Sonrasında işlemsel yükselteç devre çeşitlerine geçilerek</w:t>
            </w:r>
            <w:r w:rsidR="00AC713E">
              <w:rPr>
                <w:rFonts w:ascii="Arial" w:hAnsi="Arial" w:cs="Arial"/>
                <w:sz w:val="20"/>
                <w:szCs w:val="20"/>
                <w:lang w:eastAsia="en-US"/>
              </w:rPr>
              <w:t xml:space="preserve"> yükselteç devre çeşitleri kullanım amaçları açıklanır. </w:t>
            </w:r>
            <w:r w:rsidR="006C479C" w:rsidRPr="00743100">
              <w:rPr>
                <w:rFonts w:ascii="Arial" w:hAnsi="Arial" w:cs="Arial"/>
                <w:sz w:val="20"/>
                <w:szCs w:val="20"/>
                <w:lang w:eastAsia="en-US"/>
              </w:rPr>
              <w:t xml:space="preserve"> </w:t>
            </w:r>
            <w:r w:rsidR="00AC713E">
              <w:rPr>
                <w:rFonts w:ascii="Arial" w:hAnsi="Arial" w:cs="Arial"/>
                <w:sz w:val="20"/>
                <w:szCs w:val="20"/>
                <w:lang w:eastAsia="en-US"/>
              </w:rPr>
              <w:t>Ö</w:t>
            </w:r>
            <w:r w:rsidR="006C479C" w:rsidRPr="00743100">
              <w:rPr>
                <w:rFonts w:ascii="Arial" w:hAnsi="Arial" w:cs="Arial"/>
                <w:sz w:val="20"/>
                <w:szCs w:val="20"/>
                <w:lang w:eastAsia="en-US"/>
              </w:rPr>
              <w:t>ğrencilere sırasıyla eviren yükselteç, evirmeyen yükselteç ve gerilim izleyici (</w:t>
            </w:r>
            <w:proofErr w:type="spellStart"/>
            <w:r w:rsidR="006C479C" w:rsidRPr="00743100">
              <w:rPr>
                <w:rFonts w:ascii="Arial" w:hAnsi="Arial" w:cs="Arial"/>
                <w:sz w:val="20"/>
                <w:szCs w:val="20"/>
                <w:lang w:eastAsia="en-US"/>
              </w:rPr>
              <w:t>buffer</w:t>
            </w:r>
            <w:proofErr w:type="spellEnd"/>
            <w:r w:rsidR="006C479C" w:rsidRPr="00743100">
              <w:rPr>
                <w:rFonts w:ascii="Arial" w:hAnsi="Arial" w:cs="Arial"/>
                <w:sz w:val="20"/>
                <w:szCs w:val="20"/>
                <w:lang w:eastAsia="en-US"/>
              </w:rPr>
              <w:t>) devreleri kurdurulur</w:t>
            </w:r>
            <w:r w:rsidR="00867AD1">
              <w:rPr>
                <w:rFonts w:ascii="Arial" w:hAnsi="Arial" w:cs="Arial"/>
                <w:sz w:val="20"/>
                <w:szCs w:val="20"/>
                <w:lang w:eastAsia="en-US"/>
              </w:rPr>
              <w:t>.</w:t>
            </w:r>
            <w:r w:rsidR="006C479C" w:rsidRPr="00743100">
              <w:rPr>
                <w:rFonts w:ascii="Arial" w:hAnsi="Arial" w:cs="Arial"/>
                <w:sz w:val="20"/>
                <w:szCs w:val="20"/>
                <w:lang w:eastAsia="en-US"/>
              </w:rPr>
              <w:t xml:space="preserve"> </w:t>
            </w:r>
            <w:r w:rsidR="00867AD1">
              <w:rPr>
                <w:rFonts w:ascii="Arial" w:hAnsi="Arial" w:cs="Arial"/>
                <w:sz w:val="20"/>
                <w:szCs w:val="20"/>
                <w:lang w:eastAsia="en-US"/>
              </w:rPr>
              <w:t>H</w:t>
            </w:r>
            <w:r w:rsidR="006C479C" w:rsidRPr="00743100">
              <w:rPr>
                <w:rFonts w:ascii="Arial" w:hAnsi="Arial" w:cs="Arial"/>
                <w:sz w:val="20"/>
                <w:szCs w:val="20"/>
                <w:lang w:eastAsia="en-US"/>
              </w:rPr>
              <w:t>er devrede giriş</w:t>
            </w:r>
            <w:r w:rsidR="001573D4">
              <w:rPr>
                <w:rFonts w:ascii="Arial" w:hAnsi="Arial" w:cs="Arial"/>
                <w:sz w:val="20"/>
                <w:szCs w:val="20"/>
                <w:lang w:eastAsia="en-US"/>
              </w:rPr>
              <w:t>-</w:t>
            </w:r>
            <w:r w:rsidR="006C479C" w:rsidRPr="00743100">
              <w:rPr>
                <w:rFonts w:ascii="Arial" w:hAnsi="Arial" w:cs="Arial"/>
                <w:sz w:val="20"/>
                <w:szCs w:val="20"/>
                <w:lang w:eastAsia="en-US"/>
              </w:rPr>
              <w:t xml:space="preserve">çıkış ilişkileri ölçülür ve kazanç değerleri tablo hâline getirilir. Toplama ve fark alma işlemlerinin elektronik devrelerdeki karşılığı örneklerle açıklanarak öğrencilere toplayıcı yükselteç ve çıkarıcı (fark alıcı) devreleri uygulatılır </w:t>
            </w:r>
            <w:r w:rsidR="006C479C" w:rsidRPr="00EC4EE7">
              <w:rPr>
                <w:rFonts w:ascii="Arial" w:hAnsi="Arial" w:cs="Arial"/>
                <w:b/>
                <w:bCs/>
                <w:sz w:val="20"/>
                <w:szCs w:val="20"/>
                <w:lang w:eastAsia="en-US"/>
              </w:rPr>
              <w:t xml:space="preserve">(KB2.5, OB2). </w:t>
            </w:r>
            <w:r w:rsidR="006C479C" w:rsidRPr="00743100">
              <w:rPr>
                <w:rFonts w:ascii="Arial" w:hAnsi="Arial" w:cs="Arial"/>
                <w:sz w:val="20"/>
                <w:szCs w:val="20"/>
                <w:lang w:eastAsia="en-US"/>
              </w:rPr>
              <w:t>Karşılaştırma tabanlı devrelere geçilerek</w:t>
            </w:r>
            <w:r w:rsidR="00AC713E">
              <w:rPr>
                <w:rFonts w:ascii="Arial" w:hAnsi="Arial" w:cs="Arial"/>
                <w:sz w:val="20"/>
                <w:szCs w:val="20"/>
                <w:lang w:eastAsia="en-US"/>
              </w:rPr>
              <w:t xml:space="preserve"> bu devrelerin kullanım amaçları ve önemi açıklanır.</w:t>
            </w:r>
            <w:r w:rsidR="006C479C" w:rsidRPr="00743100">
              <w:rPr>
                <w:rFonts w:ascii="Arial" w:hAnsi="Arial" w:cs="Arial"/>
                <w:sz w:val="20"/>
                <w:szCs w:val="20"/>
                <w:lang w:eastAsia="en-US"/>
              </w:rPr>
              <w:t xml:space="preserve"> </w:t>
            </w:r>
            <w:r w:rsidR="00AC713E">
              <w:rPr>
                <w:rFonts w:ascii="Arial" w:hAnsi="Arial" w:cs="Arial"/>
                <w:sz w:val="20"/>
                <w:szCs w:val="20"/>
                <w:lang w:eastAsia="en-US"/>
              </w:rPr>
              <w:t>Ö</w:t>
            </w:r>
            <w:r w:rsidR="006C479C" w:rsidRPr="00743100">
              <w:rPr>
                <w:rFonts w:ascii="Arial" w:hAnsi="Arial" w:cs="Arial"/>
                <w:sz w:val="20"/>
                <w:szCs w:val="20"/>
                <w:lang w:eastAsia="en-US"/>
              </w:rPr>
              <w:t>ğrencilere karşılaştırıcı (komparatör) devresi kurdurulur</w:t>
            </w:r>
            <w:r w:rsidR="00867AD1">
              <w:rPr>
                <w:rFonts w:ascii="Arial" w:hAnsi="Arial" w:cs="Arial"/>
                <w:sz w:val="20"/>
                <w:szCs w:val="20"/>
                <w:lang w:eastAsia="en-US"/>
              </w:rPr>
              <w:t>,</w:t>
            </w:r>
            <w:r w:rsidR="006C479C" w:rsidRPr="00743100">
              <w:rPr>
                <w:rFonts w:ascii="Arial" w:hAnsi="Arial" w:cs="Arial"/>
                <w:sz w:val="20"/>
                <w:szCs w:val="20"/>
                <w:lang w:eastAsia="en-US"/>
              </w:rPr>
              <w:t xml:space="preserve"> ardından histerezis kavramı anlatılarak Schmitt </w:t>
            </w:r>
            <w:proofErr w:type="spellStart"/>
            <w:r w:rsidR="006C479C" w:rsidRPr="00743100">
              <w:rPr>
                <w:rFonts w:ascii="Arial" w:hAnsi="Arial" w:cs="Arial"/>
                <w:sz w:val="20"/>
                <w:szCs w:val="20"/>
                <w:lang w:eastAsia="en-US"/>
              </w:rPr>
              <w:t>trigger</w:t>
            </w:r>
            <w:proofErr w:type="spellEnd"/>
            <w:r w:rsidR="006C479C" w:rsidRPr="00743100">
              <w:rPr>
                <w:rFonts w:ascii="Arial" w:hAnsi="Arial" w:cs="Arial"/>
                <w:sz w:val="20"/>
                <w:szCs w:val="20"/>
                <w:lang w:eastAsia="en-US"/>
              </w:rPr>
              <w:t xml:space="preserve"> (</w:t>
            </w:r>
            <w:proofErr w:type="spellStart"/>
            <w:r w:rsidR="006C479C" w:rsidRPr="00743100">
              <w:rPr>
                <w:rFonts w:ascii="Arial" w:hAnsi="Arial" w:cs="Arial"/>
                <w:sz w:val="20"/>
                <w:szCs w:val="20"/>
                <w:lang w:eastAsia="en-US"/>
              </w:rPr>
              <w:t>histerezisli</w:t>
            </w:r>
            <w:proofErr w:type="spellEnd"/>
            <w:r w:rsidR="006C479C" w:rsidRPr="00743100">
              <w:rPr>
                <w:rFonts w:ascii="Arial" w:hAnsi="Arial" w:cs="Arial"/>
                <w:sz w:val="20"/>
                <w:szCs w:val="20"/>
                <w:lang w:eastAsia="en-US"/>
              </w:rPr>
              <w:t xml:space="preserve"> karşılaştırıcı) devresi yaptırılır. Zaman türev ve integral kavramları işlendiği bölümde öğrencilere türev alıcı (</w:t>
            </w:r>
            <w:proofErr w:type="spellStart"/>
            <w:r w:rsidR="006C479C" w:rsidRPr="00743100">
              <w:rPr>
                <w:rFonts w:ascii="Arial" w:hAnsi="Arial" w:cs="Arial"/>
                <w:sz w:val="20"/>
                <w:szCs w:val="20"/>
                <w:lang w:eastAsia="en-US"/>
              </w:rPr>
              <w:t>diferansiyator</w:t>
            </w:r>
            <w:proofErr w:type="spellEnd"/>
            <w:r w:rsidR="006C479C" w:rsidRPr="00743100">
              <w:rPr>
                <w:rFonts w:ascii="Arial" w:hAnsi="Arial" w:cs="Arial"/>
                <w:sz w:val="20"/>
                <w:szCs w:val="20"/>
                <w:lang w:eastAsia="en-US"/>
              </w:rPr>
              <w:t xml:space="preserve">) ve integral alıcı (entegratör) devre uygulamaları yaptırılır; dalga şekillerinin kare → üçgen → sinüse dönüşümü osiloskop ekranında yorumlatılır </w:t>
            </w:r>
            <w:r w:rsidR="002C15BC">
              <w:rPr>
                <w:rFonts w:ascii="Arial" w:hAnsi="Arial" w:cs="Arial"/>
                <w:b/>
                <w:bCs/>
                <w:sz w:val="20"/>
                <w:szCs w:val="20"/>
                <w:lang w:eastAsia="en-US"/>
              </w:rPr>
              <w:t>(</w:t>
            </w:r>
            <w:r w:rsidR="006C479C" w:rsidRPr="00E04D32">
              <w:rPr>
                <w:rFonts w:ascii="Arial" w:hAnsi="Arial" w:cs="Arial"/>
                <w:b/>
                <w:bCs/>
                <w:sz w:val="20"/>
                <w:szCs w:val="20"/>
                <w:lang w:eastAsia="en-US"/>
              </w:rPr>
              <w:t xml:space="preserve">OB4). </w:t>
            </w:r>
            <w:r w:rsidR="006C479C" w:rsidRPr="00743100">
              <w:rPr>
                <w:rFonts w:ascii="Arial" w:hAnsi="Arial" w:cs="Arial"/>
                <w:sz w:val="20"/>
                <w:szCs w:val="20"/>
                <w:lang w:eastAsia="en-US"/>
              </w:rPr>
              <w:t xml:space="preserve">Daha sonra aktif filtre yapıları tanıtılarak öğrencilere aktif filtreli yükselteç devresi, ardından titreşim üretme prensipleri açıklanarak </w:t>
            </w:r>
            <w:proofErr w:type="spellStart"/>
            <w:r w:rsidR="006C479C" w:rsidRPr="00743100">
              <w:rPr>
                <w:rFonts w:ascii="Arial" w:hAnsi="Arial" w:cs="Arial"/>
                <w:sz w:val="20"/>
                <w:szCs w:val="20"/>
                <w:lang w:eastAsia="en-US"/>
              </w:rPr>
              <w:t>osilatörlü</w:t>
            </w:r>
            <w:proofErr w:type="spellEnd"/>
            <w:r w:rsidR="006C479C" w:rsidRPr="00743100">
              <w:rPr>
                <w:rFonts w:ascii="Arial" w:hAnsi="Arial" w:cs="Arial"/>
                <w:sz w:val="20"/>
                <w:szCs w:val="20"/>
                <w:lang w:eastAsia="en-US"/>
              </w:rPr>
              <w:t xml:space="preserve"> yükselteç devresi kurdurulur. Dalga şekillendirme tekniklerinin öğretildiği aşamada öğrencilerden </w:t>
            </w:r>
            <w:proofErr w:type="spellStart"/>
            <w:r w:rsidR="006C479C" w:rsidRPr="00743100">
              <w:rPr>
                <w:rFonts w:ascii="Arial" w:hAnsi="Arial" w:cs="Arial"/>
                <w:sz w:val="20"/>
                <w:szCs w:val="20"/>
                <w:lang w:eastAsia="en-US"/>
              </w:rPr>
              <w:t>opamp</w:t>
            </w:r>
            <w:proofErr w:type="spellEnd"/>
            <w:r w:rsidR="006C479C" w:rsidRPr="00743100">
              <w:rPr>
                <w:rFonts w:ascii="Arial" w:hAnsi="Arial" w:cs="Arial"/>
                <w:sz w:val="20"/>
                <w:szCs w:val="20"/>
                <w:lang w:eastAsia="en-US"/>
              </w:rPr>
              <w:t xml:space="preserve"> ile dalga şekillendirme (kare → üçgen dönüştürücü) devresi oluşturmaları istenir. Ölçme teknolojilerinde </w:t>
            </w:r>
            <w:proofErr w:type="spellStart"/>
            <w:r w:rsidR="006C479C" w:rsidRPr="00743100">
              <w:rPr>
                <w:rFonts w:ascii="Arial" w:hAnsi="Arial" w:cs="Arial"/>
                <w:sz w:val="20"/>
                <w:szCs w:val="20"/>
                <w:lang w:eastAsia="en-US"/>
              </w:rPr>
              <w:t>opamp’ın</w:t>
            </w:r>
            <w:proofErr w:type="spellEnd"/>
            <w:r w:rsidR="006C479C" w:rsidRPr="00743100">
              <w:rPr>
                <w:rFonts w:ascii="Arial" w:hAnsi="Arial" w:cs="Arial"/>
                <w:sz w:val="20"/>
                <w:szCs w:val="20"/>
                <w:lang w:eastAsia="en-US"/>
              </w:rPr>
              <w:t xml:space="preserve"> önemi vurgulanarak öğrencilere sensör sinyali yükseltme devresi ve </w:t>
            </w:r>
            <w:proofErr w:type="spellStart"/>
            <w:r w:rsidR="006C479C" w:rsidRPr="00743100">
              <w:rPr>
                <w:rFonts w:ascii="Arial" w:hAnsi="Arial" w:cs="Arial"/>
                <w:sz w:val="20"/>
                <w:szCs w:val="20"/>
                <w:lang w:eastAsia="en-US"/>
              </w:rPr>
              <w:t>opamp</w:t>
            </w:r>
            <w:proofErr w:type="spellEnd"/>
            <w:r w:rsidR="006C479C" w:rsidRPr="00743100">
              <w:rPr>
                <w:rFonts w:ascii="Arial" w:hAnsi="Arial" w:cs="Arial"/>
                <w:sz w:val="20"/>
                <w:szCs w:val="20"/>
                <w:lang w:eastAsia="en-US"/>
              </w:rPr>
              <w:t xml:space="preserve"> ile sıcaklık sensörü sinyal koşullama devresi uygulatılır</w:t>
            </w:r>
            <w:r w:rsidR="00867AD1">
              <w:rPr>
                <w:rFonts w:ascii="Arial" w:hAnsi="Arial" w:cs="Arial"/>
                <w:sz w:val="20"/>
                <w:szCs w:val="20"/>
                <w:lang w:eastAsia="en-US"/>
              </w:rPr>
              <w:t>.</w:t>
            </w:r>
            <w:r w:rsidR="006C479C" w:rsidRPr="00743100">
              <w:rPr>
                <w:rFonts w:ascii="Arial" w:hAnsi="Arial" w:cs="Arial"/>
                <w:sz w:val="20"/>
                <w:szCs w:val="20"/>
                <w:lang w:eastAsia="en-US"/>
              </w:rPr>
              <w:t xml:space="preserve"> </w:t>
            </w:r>
            <w:r w:rsidR="00867AD1">
              <w:rPr>
                <w:rFonts w:ascii="Arial" w:hAnsi="Arial" w:cs="Arial"/>
                <w:sz w:val="20"/>
                <w:szCs w:val="20"/>
                <w:lang w:eastAsia="en-US"/>
              </w:rPr>
              <w:t>D</w:t>
            </w:r>
            <w:r w:rsidR="006C479C" w:rsidRPr="00743100">
              <w:rPr>
                <w:rFonts w:ascii="Arial" w:hAnsi="Arial" w:cs="Arial"/>
                <w:sz w:val="20"/>
                <w:szCs w:val="20"/>
                <w:lang w:eastAsia="en-US"/>
              </w:rPr>
              <w:t xml:space="preserve">evrelerin giriş sinyallerine verdiği tepkiler analiz edilir ve sonuçlar teknik rapora işlenir </w:t>
            </w:r>
            <w:r w:rsidR="006C479C" w:rsidRPr="00E04D32">
              <w:rPr>
                <w:rFonts w:ascii="Arial" w:hAnsi="Arial" w:cs="Arial"/>
                <w:b/>
                <w:bCs/>
                <w:sz w:val="20"/>
                <w:szCs w:val="20"/>
                <w:lang w:eastAsia="en-US"/>
              </w:rPr>
              <w:t>(KB2.7, E3.2).</w:t>
            </w:r>
            <w:r w:rsidR="006C479C" w:rsidRPr="00743100">
              <w:rPr>
                <w:rFonts w:ascii="Arial" w:hAnsi="Arial" w:cs="Arial"/>
                <w:sz w:val="20"/>
                <w:szCs w:val="20"/>
                <w:lang w:eastAsia="en-US"/>
              </w:rPr>
              <w:t xml:space="preserve"> Uygulama süreci boyunca öğrencilere hatalı bağlantı, dengesiz besleme, </w:t>
            </w:r>
            <w:r w:rsidR="00AC713E" w:rsidRPr="00743100">
              <w:rPr>
                <w:rFonts w:ascii="Arial" w:hAnsi="Arial" w:cs="Arial"/>
                <w:sz w:val="20"/>
                <w:szCs w:val="20"/>
                <w:lang w:eastAsia="en-US"/>
              </w:rPr>
              <w:t>satürasyon</w:t>
            </w:r>
            <w:r w:rsidR="006C479C" w:rsidRPr="00743100">
              <w:rPr>
                <w:rFonts w:ascii="Arial" w:hAnsi="Arial" w:cs="Arial"/>
                <w:sz w:val="20"/>
                <w:szCs w:val="20"/>
                <w:lang w:eastAsia="en-US"/>
              </w:rPr>
              <w:t xml:space="preserve"> ve ters giriş bağlantısı gibi arızalar içeren devreler verilerek arıza tespiti ve giderme çalışmaları yaptırılır </w:t>
            </w:r>
            <w:r w:rsidR="006C479C" w:rsidRPr="00E04D32">
              <w:rPr>
                <w:rFonts w:ascii="Arial" w:hAnsi="Arial" w:cs="Arial"/>
                <w:b/>
                <w:bCs/>
                <w:sz w:val="20"/>
                <w:szCs w:val="20"/>
                <w:lang w:eastAsia="en-US"/>
              </w:rPr>
              <w:t>(D16</w:t>
            </w:r>
            <w:r w:rsidR="00801870">
              <w:rPr>
                <w:rFonts w:ascii="Arial" w:hAnsi="Arial" w:cs="Arial"/>
                <w:b/>
                <w:bCs/>
                <w:sz w:val="20"/>
                <w:szCs w:val="20"/>
                <w:lang w:eastAsia="en-US"/>
              </w:rPr>
              <w:t>.3</w:t>
            </w:r>
            <w:r w:rsidR="006C479C" w:rsidRPr="00E04D32">
              <w:rPr>
                <w:rFonts w:ascii="Arial" w:hAnsi="Arial" w:cs="Arial"/>
                <w:b/>
                <w:bCs/>
                <w:sz w:val="20"/>
                <w:szCs w:val="20"/>
                <w:lang w:eastAsia="en-US"/>
              </w:rPr>
              <w:t>).</w:t>
            </w:r>
            <w:r w:rsidR="006C479C" w:rsidRPr="00743100">
              <w:rPr>
                <w:rFonts w:ascii="Arial" w:hAnsi="Arial" w:cs="Arial"/>
                <w:sz w:val="20"/>
                <w:szCs w:val="20"/>
                <w:lang w:eastAsia="en-US"/>
              </w:rPr>
              <w:t xml:space="preserve"> </w:t>
            </w:r>
            <w:r w:rsidR="00E12DEF" w:rsidRPr="00E12DEF">
              <w:rPr>
                <w:rFonts w:ascii="Arial" w:hAnsi="Arial" w:cs="Arial"/>
                <w:sz w:val="20"/>
                <w:szCs w:val="20"/>
                <w:lang w:eastAsia="en-US"/>
              </w:rPr>
              <w:t>Öğrenme birimi sonunda öğrencilerden “İşlemsel Yükselteç Devre Uygulamas</w:t>
            </w:r>
            <w:r w:rsidR="00132A51">
              <w:rPr>
                <w:rFonts w:ascii="Arial" w:hAnsi="Arial" w:cs="Arial"/>
                <w:sz w:val="20"/>
                <w:szCs w:val="20"/>
                <w:lang w:eastAsia="en-US"/>
              </w:rPr>
              <w:t>ı</w:t>
            </w:r>
            <w:r w:rsidR="00E12DEF" w:rsidRPr="00E12DEF">
              <w:rPr>
                <w:rFonts w:ascii="Arial" w:hAnsi="Arial" w:cs="Arial"/>
                <w:sz w:val="20"/>
                <w:szCs w:val="20"/>
                <w:lang w:eastAsia="en-US"/>
              </w:rPr>
              <w:t>” gerçekleştirmeleri beklenir. Bu kapsamda öğrencinin işlemsel yükselteç uygulamaları kapsamında seçilen tek bir yükselteç devresinin çalışma mantığını açıklaması, atölye ortamında iş sağlığı ve güvenliği kurallarına uyarak devreyi kurması ve giriş</w:t>
            </w:r>
            <w:r w:rsidR="001573D4">
              <w:rPr>
                <w:rFonts w:ascii="Arial" w:hAnsi="Arial" w:cs="Arial"/>
                <w:sz w:val="20"/>
                <w:szCs w:val="20"/>
                <w:lang w:eastAsia="en-US"/>
              </w:rPr>
              <w:t>-</w:t>
            </w:r>
            <w:r w:rsidR="00E12DEF" w:rsidRPr="00E12DEF">
              <w:rPr>
                <w:rFonts w:ascii="Arial" w:hAnsi="Arial" w:cs="Arial"/>
                <w:sz w:val="20"/>
                <w:szCs w:val="20"/>
                <w:lang w:eastAsia="en-US"/>
              </w:rPr>
              <w:t>çıkış ölçümlerini yaparak sonuçları tablo hâline getirmesi sağlanır. Öğrencinin ayrıca ölçüm sonuçlarını yorumlaması, devrenin kullanım alanlarını araştırması ve elde edilen bilgileri kısa bir teknik rapor hâlinde sunması beklenir</w:t>
            </w:r>
            <w:r w:rsidR="00117B70">
              <w:rPr>
                <w:rFonts w:ascii="Arial" w:hAnsi="Arial" w:cs="Arial"/>
                <w:sz w:val="20"/>
                <w:szCs w:val="20"/>
                <w:lang w:eastAsia="en-US"/>
              </w:rPr>
              <w:t xml:space="preserve"> </w:t>
            </w:r>
            <w:r w:rsidR="006C479C" w:rsidRPr="00E04D32">
              <w:rPr>
                <w:rFonts w:ascii="Arial" w:hAnsi="Arial" w:cs="Arial"/>
                <w:b/>
                <w:bCs/>
                <w:sz w:val="20"/>
                <w:szCs w:val="20"/>
                <w:lang w:eastAsia="en-US"/>
              </w:rPr>
              <w:t>(D3</w:t>
            </w:r>
            <w:r w:rsidR="002C15BC">
              <w:rPr>
                <w:rFonts w:ascii="Arial" w:hAnsi="Arial" w:cs="Arial"/>
                <w:b/>
                <w:bCs/>
                <w:sz w:val="20"/>
                <w:szCs w:val="20"/>
                <w:lang w:eastAsia="en-US"/>
              </w:rPr>
              <w:t>.2</w:t>
            </w:r>
            <w:r w:rsidR="00117B70">
              <w:rPr>
                <w:rFonts w:ascii="Arial" w:hAnsi="Arial" w:cs="Arial"/>
                <w:b/>
                <w:bCs/>
                <w:sz w:val="20"/>
                <w:szCs w:val="20"/>
                <w:lang w:eastAsia="en-US"/>
              </w:rPr>
              <w:t>, OB2, E2.2</w:t>
            </w:r>
            <w:r w:rsidR="006C479C" w:rsidRPr="00E04D32">
              <w:rPr>
                <w:rFonts w:ascii="Arial" w:hAnsi="Arial" w:cs="Arial"/>
                <w:b/>
                <w:bCs/>
                <w:sz w:val="20"/>
                <w:szCs w:val="20"/>
                <w:lang w:eastAsia="en-US"/>
              </w:rPr>
              <w:t>).</w:t>
            </w:r>
            <w:r w:rsidR="006C479C" w:rsidRPr="00743100">
              <w:rPr>
                <w:rFonts w:ascii="Arial" w:hAnsi="Arial" w:cs="Arial"/>
                <w:sz w:val="20"/>
                <w:szCs w:val="20"/>
                <w:lang w:eastAsia="en-US"/>
              </w:rPr>
              <w:t xml:space="preserve"> </w:t>
            </w:r>
            <w:r w:rsidR="00567CE2" w:rsidRPr="00567CE2">
              <w:rPr>
                <w:rFonts w:ascii="Arial" w:hAnsi="Arial" w:cs="Arial"/>
                <w:sz w:val="20"/>
                <w:szCs w:val="20"/>
                <w:lang w:eastAsia="en-US"/>
              </w:rPr>
              <w:t xml:space="preserve">Yapılan uygulama </w:t>
            </w:r>
            <w:r w:rsidR="00567CE2" w:rsidRPr="00567CE2">
              <w:rPr>
                <w:rFonts w:ascii="Arial" w:hAnsi="Arial" w:cs="Arial"/>
                <w:sz w:val="20"/>
                <w:szCs w:val="20"/>
                <w:lang w:eastAsia="en-US"/>
              </w:rPr>
              <w:lastRenderedPageBreak/>
              <w:t>çalışmaları; kontrol listesi, derecelendirme ölçeği, dereceli puanlama anahtarı gibi ölçme araçlarından uygun olanlarla değerlendirilebilir. Ayrıca grup çalışmaları için akran ve grup değerlendirme formları kullanılabilir.</w:t>
            </w:r>
          </w:p>
          <w:p w14:paraId="771B8DEA" w14:textId="77777777" w:rsidR="00132A51" w:rsidRPr="00132A51" w:rsidRDefault="00132A51" w:rsidP="00EA2C75">
            <w:pPr>
              <w:spacing w:before="120"/>
              <w:ind w:right="57"/>
              <w:jc w:val="both"/>
              <w:rPr>
                <w:rFonts w:ascii="Arial" w:hAnsi="Arial" w:cs="Arial"/>
                <w:sz w:val="20"/>
                <w:szCs w:val="20"/>
                <w:lang w:eastAsia="en-US"/>
              </w:rPr>
            </w:pPr>
          </w:p>
          <w:p w14:paraId="6AC2833A" w14:textId="508E362E" w:rsidR="00C704BC" w:rsidRPr="00743100" w:rsidRDefault="0019369D" w:rsidP="00EA2C75">
            <w:pPr>
              <w:spacing w:before="120"/>
              <w:ind w:right="57"/>
              <w:jc w:val="both"/>
              <w:rPr>
                <w:rFonts w:ascii="Arial" w:hAnsi="Arial" w:cs="Arial"/>
                <w:sz w:val="20"/>
                <w:szCs w:val="20"/>
                <w:lang w:eastAsia="en-US"/>
              </w:rPr>
            </w:pPr>
            <w:r w:rsidRPr="00743100">
              <w:rPr>
                <w:rFonts w:ascii="Arial" w:hAnsi="Arial" w:cs="Arial"/>
                <w:b/>
                <w:bCs/>
                <w:sz w:val="20"/>
                <w:szCs w:val="20"/>
                <w:lang w:eastAsia="en-US"/>
              </w:rPr>
              <w:t>Doğrultmaç ve Regüle Devreleri:</w:t>
            </w:r>
            <w:r w:rsidR="006C479C" w:rsidRPr="00743100">
              <w:rPr>
                <w:rFonts w:ascii="Arial" w:hAnsi="Arial" w:cs="Arial"/>
                <w:sz w:val="20"/>
                <w:szCs w:val="20"/>
                <w:lang w:eastAsia="en-US"/>
              </w:rPr>
              <w:t xml:space="preserve"> Dersin girişinde öğrencilere doğrultmaç devrelerinin tanımı, özellikleri ve kullanım alanları; yarım dalga ve tam dalga doğrultmaç çeşitleri; köprü doğrultmaç yapısı ve devre tasarımında dikkat edilmesi gereken hususlar görsel materyaller ve devre simülasyonlarıyla açıklanır </w:t>
            </w:r>
            <w:r w:rsidR="006C479C" w:rsidRPr="00E04D32">
              <w:rPr>
                <w:rFonts w:ascii="Arial" w:hAnsi="Arial" w:cs="Arial"/>
                <w:b/>
                <w:bCs/>
                <w:sz w:val="20"/>
                <w:szCs w:val="20"/>
                <w:lang w:eastAsia="en-US"/>
              </w:rPr>
              <w:t xml:space="preserve">(OB4, KB2.7). </w:t>
            </w:r>
            <w:r w:rsidR="006C479C" w:rsidRPr="00743100">
              <w:rPr>
                <w:rFonts w:ascii="Arial" w:hAnsi="Arial" w:cs="Arial"/>
                <w:sz w:val="20"/>
                <w:szCs w:val="20"/>
                <w:lang w:eastAsia="en-US"/>
              </w:rPr>
              <w:t>Öğrencilere doğrultmaç devrelerinde giriş</w:t>
            </w:r>
            <w:r w:rsidR="001573D4">
              <w:rPr>
                <w:rFonts w:ascii="Arial" w:hAnsi="Arial" w:cs="Arial"/>
                <w:sz w:val="20"/>
                <w:szCs w:val="20"/>
                <w:lang w:eastAsia="en-US"/>
              </w:rPr>
              <w:t>-</w:t>
            </w:r>
            <w:r w:rsidR="006C479C" w:rsidRPr="00743100">
              <w:rPr>
                <w:rFonts w:ascii="Arial" w:hAnsi="Arial" w:cs="Arial"/>
                <w:sz w:val="20"/>
                <w:szCs w:val="20"/>
                <w:lang w:eastAsia="en-US"/>
              </w:rPr>
              <w:t>çıkış gerilimlerinin multimetre ve osiloskop ile nasıl ölçüleceği uygulamalı olarak gösterilir</w:t>
            </w:r>
            <w:r w:rsidR="00867AD1">
              <w:rPr>
                <w:rFonts w:ascii="Arial" w:hAnsi="Arial" w:cs="Arial"/>
                <w:sz w:val="20"/>
                <w:szCs w:val="20"/>
                <w:lang w:eastAsia="en-US"/>
              </w:rPr>
              <w:t>.</w:t>
            </w:r>
            <w:r w:rsidR="006C479C" w:rsidRPr="00743100">
              <w:rPr>
                <w:rFonts w:ascii="Arial" w:hAnsi="Arial" w:cs="Arial"/>
                <w:sz w:val="20"/>
                <w:szCs w:val="20"/>
                <w:lang w:eastAsia="en-US"/>
              </w:rPr>
              <w:t xml:space="preserve"> </w:t>
            </w:r>
            <w:r w:rsidR="00867AD1">
              <w:rPr>
                <w:rFonts w:ascii="Arial" w:hAnsi="Arial" w:cs="Arial"/>
                <w:sz w:val="20"/>
                <w:szCs w:val="20"/>
                <w:lang w:eastAsia="en-US"/>
              </w:rPr>
              <w:t>A</w:t>
            </w:r>
            <w:r w:rsidR="006C479C" w:rsidRPr="00743100">
              <w:rPr>
                <w:rFonts w:ascii="Arial" w:hAnsi="Arial" w:cs="Arial"/>
                <w:sz w:val="20"/>
                <w:szCs w:val="20"/>
                <w:lang w:eastAsia="en-US"/>
              </w:rPr>
              <w:t xml:space="preserve">rdından öğrencilere yarım dalga doğrultmaç uygulaması ve tam dalga doğrultmaç uygulaması yaptırılır. Uygulamalarda sinyal dalga şekilleri karşılaştırılır, </w:t>
            </w:r>
            <w:proofErr w:type="spellStart"/>
            <w:r w:rsidR="006C479C" w:rsidRPr="00743100">
              <w:rPr>
                <w:rFonts w:ascii="Arial" w:hAnsi="Arial" w:cs="Arial"/>
                <w:sz w:val="20"/>
                <w:szCs w:val="20"/>
                <w:lang w:eastAsia="en-US"/>
              </w:rPr>
              <w:t>ripple</w:t>
            </w:r>
            <w:proofErr w:type="spellEnd"/>
            <w:r w:rsidR="006C479C" w:rsidRPr="00743100">
              <w:rPr>
                <w:rFonts w:ascii="Arial" w:hAnsi="Arial" w:cs="Arial"/>
                <w:sz w:val="20"/>
                <w:szCs w:val="20"/>
                <w:lang w:eastAsia="en-US"/>
              </w:rPr>
              <w:t xml:space="preserve"> etkisi gözlemlenir ve diyot bağlantılarındaki olası hatalara yönelik arıza senaryoları çözümlenir </w:t>
            </w:r>
            <w:r w:rsidR="006C479C" w:rsidRPr="00E04D32">
              <w:rPr>
                <w:rFonts w:ascii="Arial" w:hAnsi="Arial" w:cs="Arial"/>
                <w:b/>
                <w:bCs/>
                <w:sz w:val="20"/>
                <w:szCs w:val="20"/>
                <w:lang w:eastAsia="en-US"/>
              </w:rPr>
              <w:t xml:space="preserve">(E3.2). </w:t>
            </w:r>
            <w:r w:rsidR="006C479C" w:rsidRPr="00743100">
              <w:rPr>
                <w:rFonts w:ascii="Arial" w:hAnsi="Arial" w:cs="Arial"/>
                <w:sz w:val="20"/>
                <w:szCs w:val="20"/>
                <w:lang w:eastAsia="en-US"/>
              </w:rPr>
              <w:t>Doğrultma devrelerinden sonra filtre devrelerine geçilerek filtre türleri (kondansatörlü, RC, LC filtre) açıklanır</w:t>
            </w:r>
            <w:r w:rsidR="00867AD1">
              <w:rPr>
                <w:rFonts w:ascii="Arial" w:hAnsi="Arial" w:cs="Arial"/>
                <w:sz w:val="20"/>
                <w:szCs w:val="20"/>
                <w:lang w:eastAsia="en-US"/>
              </w:rPr>
              <w:t>.</w:t>
            </w:r>
            <w:r w:rsidR="006C479C" w:rsidRPr="00743100">
              <w:rPr>
                <w:rFonts w:ascii="Arial" w:hAnsi="Arial" w:cs="Arial"/>
                <w:sz w:val="20"/>
                <w:szCs w:val="20"/>
                <w:lang w:eastAsia="en-US"/>
              </w:rPr>
              <w:t xml:space="preserve"> </w:t>
            </w:r>
            <w:r w:rsidR="00867AD1">
              <w:rPr>
                <w:rFonts w:ascii="Arial" w:hAnsi="Arial" w:cs="Arial"/>
                <w:sz w:val="20"/>
                <w:szCs w:val="20"/>
                <w:lang w:eastAsia="en-US"/>
              </w:rPr>
              <w:t>F</w:t>
            </w:r>
            <w:r w:rsidR="006C479C" w:rsidRPr="00743100">
              <w:rPr>
                <w:rFonts w:ascii="Arial" w:hAnsi="Arial" w:cs="Arial"/>
                <w:sz w:val="20"/>
                <w:szCs w:val="20"/>
                <w:lang w:eastAsia="en-US"/>
              </w:rPr>
              <w:t>iltre devresi kurulumunda dikkat edilmesi gereken güvenlik ve bağlantı kriterleri anlatılır. Öğrencilerin filtre devrelerini kurarak çıkış dalga şekillerini osiloskop ile incelemeleri ve doğrultma sonrası dalga formunun pürüzsüzlüğünü değerlendirmeleri sağlanır. Regüle devreleri bölümünde doğrultma ve filtre sonrası kararlı çıkış gerilimi elde etmeye yönelik sabit gerilimli regülatörlerin (ör. 78xx, 79xx serisi) yapısı ve çalışma prensibi açıklanır</w:t>
            </w:r>
            <w:r w:rsidR="00867AD1">
              <w:rPr>
                <w:rFonts w:ascii="Arial" w:hAnsi="Arial" w:cs="Arial"/>
                <w:sz w:val="20"/>
                <w:szCs w:val="20"/>
                <w:lang w:eastAsia="en-US"/>
              </w:rPr>
              <w:t>.</w:t>
            </w:r>
            <w:r w:rsidR="006C479C" w:rsidRPr="00743100">
              <w:rPr>
                <w:rFonts w:ascii="Arial" w:hAnsi="Arial" w:cs="Arial"/>
                <w:sz w:val="20"/>
                <w:szCs w:val="20"/>
                <w:lang w:eastAsia="en-US"/>
              </w:rPr>
              <w:t xml:space="preserve"> </w:t>
            </w:r>
            <w:r w:rsidR="00867AD1">
              <w:rPr>
                <w:rFonts w:ascii="Arial" w:hAnsi="Arial" w:cs="Arial"/>
                <w:sz w:val="20"/>
                <w:szCs w:val="20"/>
                <w:lang w:eastAsia="en-US"/>
              </w:rPr>
              <w:t>Ö</w:t>
            </w:r>
            <w:r w:rsidR="006C479C" w:rsidRPr="00743100">
              <w:rPr>
                <w:rFonts w:ascii="Arial" w:hAnsi="Arial" w:cs="Arial"/>
                <w:sz w:val="20"/>
                <w:szCs w:val="20"/>
                <w:lang w:eastAsia="en-US"/>
              </w:rPr>
              <w:t>ğrencilere sabit gerilimli regüle devresi uygulaması yaptırılır. Uygulamada giriş</w:t>
            </w:r>
            <w:r w:rsidR="001573D4">
              <w:rPr>
                <w:rFonts w:ascii="Arial" w:hAnsi="Arial" w:cs="Arial"/>
                <w:sz w:val="20"/>
                <w:szCs w:val="20"/>
                <w:lang w:eastAsia="en-US"/>
              </w:rPr>
              <w:t>-</w:t>
            </w:r>
            <w:r w:rsidR="006C479C" w:rsidRPr="00743100">
              <w:rPr>
                <w:rFonts w:ascii="Arial" w:hAnsi="Arial" w:cs="Arial"/>
                <w:sz w:val="20"/>
                <w:szCs w:val="20"/>
                <w:lang w:eastAsia="en-US"/>
              </w:rPr>
              <w:t xml:space="preserve">çıkış gerilimlerinin ölçülmesi, regülatörün yük altındaki davranışının incelenmesi ve hatalı bağlantıların tespit edilmesi sağlanır </w:t>
            </w:r>
            <w:r w:rsidR="006C479C" w:rsidRPr="00E04D32">
              <w:rPr>
                <w:rFonts w:ascii="Arial" w:hAnsi="Arial" w:cs="Arial"/>
                <w:b/>
                <w:bCs/>
                <w:sz w:val="20"/>
                <w:szCs w:val="20"/>
                <w:lang w:eastAsia="en-US"/>
              </w:rPr>
              <w:t xml:space="preserve">(E2.2, KB2.5). </w:t>
            </w:r>
            <w:r w:rsidR="006C479C" w:rsidRPr="00743100">
              <w:rPr>
                <w:rFonts w:ascii="Arial" w:hAnsi="Arial" w:cs="Arial"/>
                <w:sz w:val="20"/>
                <w:szCs w:val="20"/>
                <w:lang w:eastAsia="en-US"/>
              </w:rPr>
              <w:t xml:space="preserve">Gerilim çoklayıcı devrelerine geçişte gerilim </w:t>
            </w:r>
            <w:proofErr w:type="spellStart"/>
            <w:r w:rsidR="006C479C" w:rsidRPr="00743100">
              <w:rPr>
                <w:rFonts w:ascii="Arial" w:hAnsi="Arial" w:cs="Arial"/>
                <w:sz w:val="20"/>
                <w:szCs w:val="20"/>
                <w:lang w:eastAsia="en-US"/>
              </w:rPr>
              <w:t>ikileyici</w:t>
            </w:r>
            <w:proofErr w:type="spellEnd"/>
            <w:r w:rsidR="006C479C" w:rsidRPr="00743100">
              <w:rPr>
                <w:rFonts w:ascii="Arial" w:hAnsi="Arial" w:cs="Arial"/>
                <w:sz w:val="20"/>
                <w:szCs w:val="20"/>
                <w:lang w:eastAsia="en-US"/>
              </w:rPr>
              <w:t xml:space="preserve">, üçleyici ve </w:t>
            </w:r>
            <w:proofErr w:type="spellStart"/>
            <w:r w:rsidR="006C479C" w:rsidRPr="00743100">
              <w:rPr>
                <w:rFonts w:ascii="Arial" w:hAnsi="Arial" w:cs="Arial"/>
                <w:sz w:val="20"/>
                <w:szCs w:val="20"/>
                <w:lang w:eastAsia="en-US"/>
              </w:rPr>
              <w:t>dörtleyici</w:t>
            </w:r>
            <w:proofErr w:type="spellEnd"/>
            <w:r w:rsidR="006C479C" w:rsidRPr="00743100">
              <w:rPr>
                <w:rFonts w:ascii="Arial" w:hAnsi="Arial" w:cs="Arial"/>
                <w:sz w:val="20"/>
                <w:szCs w:val="20"/>
                <w:lang w:eastAsia="en-US"/>
              </w:rPr>
              <w:t xml:space="preserve"> devrelerin çalışma prensipleri</w:t>
            </w:r>
            <w:r w:rsidR="00867AD1">
              <w:rPr>
                <w:rFonts w:ascii="Arial" w:hAnsi="Arial" w:cs="Arial"/>
                <w:sz w:val="20"/>
                <w:szCs w:val="20"/>
                <w:lang w:eastAsia="en-US"/>
              </w:rPr>
              <w:t>,</w:t>
            </w:r>
            <w:r w:rsidR="006C479C" w:rsidRPr="00743100">
              <w:rPr>
                <w:rFonts w:ascii="Arial" w:hAnsi="Arial" w:cs="Arial"/>
                <w:sz w:val="20"/>
                <w:szCs w:val="20"/>
                <w:lang w:eastAsia="en-US"/>
              </w:rPr>
              <w:t xml:space="preserve"> avantaj ve dezavantajları devre tasarımında dikkat edilmesi gereken noktalar açıklanır. Öğrencilere gerilim çoklayıcı devre uygulaması yaptırılarak çıkış gerilimlerinin multimetre ve osiloskop ile ölçülmesi ve devrenin yüklenme durumundaki davranışının </w:t>
            </w:r>
            <w:r w:rsidR="00EA2C75">
              <w:rPr>
                <w:rFonts w:ascii="Arial" w:hAnsi="Arial" w:cs="Arial"/>
                <w:sz w:val="20"/>
                <w:szCs w:val="20"/>
                <w:lang w:eastAsia="en-US"/>
              </w:rPr>
              <w:t>yorumlanması</w:t>
            </w:r>
            <w:r w:rsidR="006C479C" w:rsidRPr="00743100">
              <w:rPr>
                <w:rFonts w:ascii="Arial" w:hAnsi="Arial" w:cs="Arial"/>
                <w:sz w:val="20"/>
                <w:szCs w:val="20"/>
                <w:lang w:eastAsia="en-US"/>
              </w:rPr>
              <w:t xml:space="preserve"> sağlanır</w:t>
            </w:r>
            <w:r w:rsidR="002C15BC">
              <w:rPr>
                <w:rFonts w:ascii="Arial" w:hAnsi="Arial" w:cs="Arial"/>
                <w:b/>
                <w:bCs/>
                <w:sz w:val="20"/>
                <w:szCs w:val="20"/>
                <w:lang w:eastAsia="en-US"/>
              </w:rPr>
              <w:t>.</w:t>
            </w:r>
            <w:r w:rsidR="006C479C" w:rsidRPr="00E04D32">
              <w:rPr>
                <w:rFonts w:ascii="Arial" w:hAnsi="Arial" w:cs="Arial"/>
                <w:b/>
                <w:bCs/>
                <w:sz w:val="20"/>
                <w:szCs w:val="20"/>
                <w:lang w:eastAsia="en-US"/>
              </w:rPr>
              <w:t xml:space="preserve"> </w:t>
            </w:r>
            <w:r w:rsidR="006C479C" w:rsidRPr="00743100">
              <w:rPr>
                <w:rFonts w:ascii="Arial" w:hAnsi="Arial" w:cs="Arial"/>
                <w:sz w:val="20"/>
                <w:szCs w:val="20"/>
                <w:lang w:eastAsia="en-US"/>
              </w:rPr>
              <w:t xml:space="preserve">Tüm uygulamalarda öğrencilere arıza oluşturulmuş (yanlış diyot yönü, kopuk hat, bozuk kondansatör vb.) devreler verilerek hata tespiti ve giderme çalışmaları </w:t>
            </w:r>
            <w:r w:rsidR="00EA2C75">
              <w:rPr>
                <w:rFonts w:ascii="Arial" w:hAnsi="Arial" w:cs="Arial"/>
                <w:sz w:val="20"/>
                <w:szCs w:val="20"/>
                <w:lang w:eastAsia="en-US"/>
              </w:rPr>
              <w:t>yaptırılarak</w:t>
            </w:r>
            <w:r w:rsidR="006C479C" w:rsidRPr="00743100">
              <w:rPr>
                <w:rFonts w:ascii="Arial" w:hAnsi="Arial" w:cs="Arial"/>
                <w:sz w:val="20"/>
                <w:szCs w:val="20"/>
                <w:lang w:eastAsia="en-US"/>
              </w:rPr>
              <w:t xml:space="preserve"> öğrencilerin teknik iletişim, iş birliği ve sorumluluk alma davranışlarını geliştirmeleri desteklenir </w:t>
            </w:r>
            <w:r w:rsidR="006C479C" w:rsidRPr="00E04D32">
              <w:rPr>
                <w:rFonts w:ascii="Arial" w:hAnsi="Arial" w:cs="Arial"/>
                <w:b/>
                <w:bCs/>
                <w:sz w:val="20"/>
                <w:szCs w:val="20"/>
                <w:lang w:eastAsia="en-US"/>
              </w:rPr>
              <w:t>(SDB2.1, D16</w:t>
            </w:r>
            <w:r w:rsidR="00801870">
              <w:rPr>
                <w:rFonts w:ascii="Arial" w:hAnsi="Arial" w:cs="Arial"/>
                <w:b/>
                <w:bCs/>
                <w:sz w:val="20"/>
                <w:szCs w:val="20"/>
                <w:lang w:eastAsia="en-US"/>
              </w:rPr>
              <w:t>.3</w:t>
            </w:r>
            <w:r w:rsidR="006C479C" w:rsidRPr="00E04D32">
              <w:rPr>
                <w:rFonts w:ascii="Arial" w:hAnsi="Arial" w:cs="Arial"/>
                <w:b/>
                <w:bCs/>
                <w:sz w:val="20"/>
                <w:szCs w:val="20"/>
                <w:lang w:eastAsia="en-US"/>
              </w:rPr>
              <w:t>, E1.5).</w:t>
            </w:r>
            <w:r w:rsidR="006C479C" w:rsidRPr="00743100">
              <w:rPr>
                <w:rFonts w:ascii="Arial" w:hAnsi="Arial" w:cs="Arial"/>
                <w:sz w:val="20"/>
                <w:szCs w:val="20"/>
                <w:lang w:eastAsia="en-US"/>
              </w:rPr>
              <w:t xml:space="preserve"> </w:t>
            </w:r>
            <w:r w:rsidR="00E12DEF" w:rsidRPr="00E12DEF">
              <w:rPr>
                <w:rFonts w:ascii="Arial" w:hAnsi="Arial" w:cs="Arial"/>
                <w:sz w:val="20"/>
                <w:szCs w:val="20"/>
                <w:lang w:eastAsia="en-US"/>
              </w:rPr>
              <w:t>Öğrenme birimi sonunda öğrencilerden “Doğrultmaç ve Regüle Devreleri Uygulama</w:t>
            </w:r>
            <w:r w:rsidR="00132A51">
              <w:rPr>
                <w:rFonts w:ascii="Arial" w:hAnsi="Arial" w:cs="Arial"/>
                <w:sz w:val="20"/>
                <w:szCs w:val="20"/>
                <w:lang w:eastAsia="en-US"/>
              </w:rPr>
              <w:t>sı</w:t>
            </w:r>
            <w:r w:rsidR="00E12DEF" w:rsidRPr="00E12DEF">
              <w:rPr>
                <w:rFonts w:ascii="Arial" w:hAnsi="Arial" w:cs="Arial"/>
                <w:sz w:val="20"/>
                <w:szCs w:val="20"/>
                <w:lang w:eastAsia="en-US"/>
              </w:rPr>
              <w:t>” gerçekleştirmeleri beklenir. Bu kapsamda öğrencilerin doğrultmaç ve regüle devreleri kapsamında seçilen tek bir güç elektroniği devresinin çalışma prensibini açıklamaları, devreyi atölye ortamında iş sağlığı ve güvenliği kurallarına uyarak kurmaları ve giriş</w:t>
            </w:r>
            <w:r w:rsidR="001573D4">
              <w:rPr>
                <w:rFonts w:ascii="Arial" w:hAnsi="Arial" w:cs="Arial"/>
                <w:sz w:val="20"/>
                <w:szCs w:val="20"/>
                <w:lang w:eastAsia="en-US"/>
              </w:rPr>
              <w:t>-</w:t>
            </w:r>
            <w:r w:rsidR="00E12DEF" w:rsidRPr="00E12DEF">
              <w:rPr>
                <w:rFonts w:ascii="Arial" w:hAnsi="Arial" w:cs="Arial"/>
                <w:sz w:val="20"/>
                <w:szCs w:val="20"/>
                <w:lang w:eastAsia="en-US"/>
              </w:rPr>
              <w:t>çıkış gerilim ölçümlerini yapmaları sağlanır. Öğrencilerin ayrıca ölçüm sonuçlarını tablo hâline getirmeleri, devrenin günlük yaşam veya endüstrideki kullanım alanlarını araştırmaları ve elde edilen bulguları kısa bir teknik uygulama raporu hâlinde sunmaları beklenir</w:t>
            </w:r>
            <w:r w:rsidR="00E12DEF">
              <w:rPr>
                <w:rFonts w:ascii="Arial" w:hAnsi="Arial" w:cs="Arial"/>
                <w:sz w:val="20"/>
                <w:szCs w:val="20"/>
                <w:lang w:eastAsia="en-US"/>
              </w:rPr>
              <w:t xml:space="preserve"> </w:t>
            </w:r>
            <w:r w:rsidR="006C479C" w:rsidRPr="00E04D32">
              <w:rPr>
                <w:rFonts w:ascii="Arial" w:hAnsi="Arial" w:cs="Arial"/>
                <w:b/>
                <w:bCs/>
                <w:sz w:val="20"/>
                <w:szCs w:val="20"/>
                <w:lang w:eastAsia="en-US"/>
              </w:rPr>
              <w:t>(OB2, D3</w:t>
            </w:r>
            <w:r w:rsidR="002C15BC">
              <w:rPr>
                <w:rFonts w:ascii="Arial" w:hAnsi="Arial" w:cs="Arial"/>
                <w:b/>
                <w:bCs/>
                <w:sz w:val="20"/>
                <w:szCs w:val="20"/>
                <w:lang w:eastAsia="en-US"/>
              </w:rPr>
              <w:t>.2</w:t>
            </w:r>
            <w:r w:rsidR="006C479C" w:rsidRPr="00E04D32">
              <w:rPr>
                <w:rFonts w:ascii="Arial" w:hAnsi="Arial" w:cs="Arial"/>
                <w:b/>
                <w:bCs/>
                <w:sz w:val="20"/>
                <w:szCs w:val="20"/>
                <w:lang w:eastAsia="en-US"/>
              </w:rPr>
              <w:t>).</w:t>
            </w:r>
            <w:r w:rsidR="006C479C" w:rsidRPr="00743100">
              <w:rPr>
                <w:rFonts w:ascii="Arial" w:hAnsi="Arial" w:cs="Arial"/>
                <w:sz w:val="20"/>
                <w:szCs w:val="20"/>
                <w:lang w:eastAsia="en-US"/>
              </w:rPr>
              <w:t xml:space="preserve"> </w:t>
            </w:r>
            <w:r w:rsidR="00567CE2" w:rsidRPr="00567CE2">
              <w:rPr>
                <w:rFonts w:ascii="Arial" w:hAnsi="Arial" w:cs="Arial"/>
                <w:sz w:val="20"/>
                <w:szCs w:val="20"/>
                <w:lang w:eastAsia="en-US"/>
              </w:rPr>
              <w:t>Yapılan uygulama çalışmaları; kontrol listesi, derecelendirme ölçeği, dereceli puanlama anahtarı gibi ölçme araçlarından uygun olanlarla değerlendirilebilir. Ayrıca grup çalışmaları için akran ve grup değerlendirme formları kullanılabilir.</w:t>
            </w:r>
          </w:p>
        </w:tc>
      </w:tr>
      <w:tr w:rsidR="00605948" w:rsidRPr="0098602D" w14:paraId="324FBA89" w14:textId="77777777" w:rsidTr="008A355A">
        <w:trPr>
          <w:trHeight w:val="1308"/>
        </w:trPr>
        <w:tc>
          <w:tcPr>
            <w:tcW w:w="198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EB3B8B5" w14:textId="25C70CF7" w:rsidR="00605948" w:rsidRPr="0098602D" w:rsidRDefault="00605948"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lastRenderedPageBreak/>
              <w:t>ÖĞRENME ÖĞRETME ORTAM VE DONANIMI</w:t>
            </w:r>
          </w:p>
        </w:tc>
        <w:tc>
          <w:tcPr>
            <w:tcW w:w="7092" w:type="dxa"/>
            <w:gridSpan w:val="4"/>
            <w:tcBorders>
              <w:top w:val="single" w:sz="4" w:space="0" w:color="auto"/>
              <w:left w:val="single" w:sz="4" w:space="0" w:color="auto"/>
              <w:bottom w:val="single" w:sz="4" w:space="0" w:color="auto"/>
              <w:right w:val="single" w:sz="4" w:space="0" w:color="auto"/>
            </w:tcBorders>
            <w:vAlign w:val="center"/>
            <w:hideMark/>
          </w:tcPr>
          <w:p w14:paraId="691012F4" w14:textId="0EC52EB0" w:rsidR="00E143DC" w:rsidRPr="0098602D" w:rsidRDefault="00E143DC" w:rsidP="00240F6E">
            <w:pPr>
              <w:spacing w:before="120"/>
              <w:ind w:left="57" w:right="57"/>
              <w:jc w:val="both"/>
              <w:rPr>
                <w:rFonts w:ascii="Arial" w:hAnsi="Arial" w:cs="Arial"/>
                <w:sz w:val="20"/>
                <w:szCs w:val="20"/>
                <w:lang w:eastAsia="en-US"/>
              </w:rPr>
            </w:pPr>
            <w:r w:rsidRPr="0098602D">
              <w:rPr>
                <w:rFonts w:ascii="Arial" w:hAnsi="Arial" w:cs="Arial"/>
                <w:b/>
                <w:bCs/>
                <w:sz w:val="20"/>
                <w:szCs w:val="20"/>
                <w:lang w:eastAsia="en-US"/>
              </w:rPr>
              <w:t>Ortam:</w:t>
            </w:r>
            <w:r w:rsidRPr="0098602D">
              <w:rPr>
                <w:rFonts w:ascii="Arial" w:hAnsi="Arial" w:cs="Arial"/>
                <w:sz w:val="20"/>
                <w:szCs w:val="20"/>
                <w:lang w:eastAsia="en-US"/>
              </w:rPr>
              <w:t xml:space="preserve"> Elektronik</w:t>
            </w:r>
            <w:r w:rsidR="00240F6E">
              <w:rPr>
                <w:rFonts w:ascii="Arial" w:hAnsi="Arial" w:cs="Arial"/>
                <w:sz w:val="20"/>
                <w:szCs w:val="20"/>
                <w:lang w:eastAsia="en-US"/>
              </w:rPr>
              <w:t xml:space="preserve"> atölyesi</w:t>
            </w:r>
            <w:r w:rsidRPr="0098602D">
              <w:rPr>
                <w:rFonts w:ascii="Arial" w:hAnsi="Arial" w:cs="Arial"/>
                <w:sz w:val="20"/>
                <w:szCs w:val="20"/>
                <w:lang w:eastAsia="en-US"/>
              </w:rPr>
              <w:t>,</w:t>
            </w:r>
            <w:r w:rsidR="00240F6E">
              <w:rPr>
                <w:rFonts w:ascii="Arial" w:hAnsi="Arial" w:cs="Arial"/>
                <w:sz w:val="20"/>
                <w:szCs w:val="20"/>
                <w:lang w:eastAsia="en-US"/>
              </w:rPr>
              <w:t xml:space="preserve"> elektrifikasyon atölyesi, b</w:t>
            </w:r>
            <w:r w:rsidRPr="0098602D">
              <w:rPr>
                <w:rFonts w:ascii="Arial" w:hAnsi="Arial" w:cs="Arial"/>
                <w:sz w:val="20"/>
                <w:szCs w:val="20"/>
                <w:lang w:eastAsia="en-US"/>
              </w:rPr>
              <w:t xml:space="preserve">ilgisayar </w:t>
            </w:r>
            <w:r w:rsidR="00240F6E">
              <w:rPr>
                <w:rFonts w:ascii="Arial" w:hAnsi="Arial" w:cs="Arial"/>
                <w:sz w:val="20"/>
                <w:szCs w:val="20"/>
                <w:lang w:eastAsia="en-US"/>
              </w:rPr>
              <w:t>l</w:t>
            </w:r>
            <w:r w:rsidRPr="0098602D">
              <w:rPr>
                <w:rFonts w:ascii="Arial" w:hAnsi="Arial" w:cs="Arial"/>
                <w:sz w:val="20"/>
                <w:szCs w:val="20"/>
                <w:lang w:eastAsia="en-US"/>
              </w:rPr>
              <w:t>aboratuvarı</w:t>
            </w:r>
            <w:r w:rsidR="001573D4">
              <w:rPr>
                <w:rFonts w:ascii="Arial" w:hAnsi="Arial" w:cs="Arial"/>
                <w:sz w:val="20"/>
                <w:szCs w:val="20"/>
                <w:lang w:eastAsia="en-US"/>
              </w:rPr>
              <w:t>.</w:t>
            </w:r>
          </w:p>
          <w:p w14:paraId="05F20FAB" w14:textId="62DCEA80" w:rsidR="00605948" w:rsidRPr="0098602D" w:rsidRDefault="00E143DC" w:rsidP="00240F6E">
            <w:pPr>
              <w:spacing w:before="120"/>
              <w:ind w:left="57" w:right="57"/>
              <w:jc w:val="both"/>
              <w:rPr>
                <w:rFonts w:ascii="Arial" w:hAnsi="Arial" w:cs="Arial"/>
                <w:sz w:val="20"/>
                <w:szCs w:val="20"/>
                <w:lang w:eastAsia="en-US"/>
              </w:rPr>
            </w:pPr>
            <w:r w:rsidRPr="0098602D">
              <w:rPr>
                <w:rFonts w:ascii="Arial" w:hAnsi="Arial" w:cs="Arial"/>
                <w:b/>
                <w:bCs/>
                <w:sz w:val="20"/>
                <w:szCs w:val="20"/>
                <w:lang w:eastAsia="en-US"/>
              </w:rPr>
              <w:t>Donanım:</w:t>
            </w:r>
            <w:r w:rsidRPr="0098602D">
              <w:rPr>
                <w:rFonts w:ascii="Arial" w:hAnsi="Arial" w:cs="Arial"/>
                <w:sz w:val="20"/>
                <w:szCs w:val="20"/>
                <w:lang w:eastAsia="en-US"/>
              </w:rPr>
              <w:t xml:space="preserve"> </w:t>
            </w:r>
            <w:r w:rsidR="00240F6E" w:rsidRPr="00240F6E">
              <w:rPr>
                <w:rFonts w:ascii="Arial" w:hAnsi="Arial" w:cs="Arial"/>
                <w:sz w:val="20"/>
                <w:szCs w:val="20"/>
                <w:lang w:eastAsia="en-US"/>
              </w:rPr>
              <w:t>Etkileşimli tahta</w:t>
            </w:r>
            <w:r w:rsidR="00867AD1">
              <w:rPr>
                <w:rFonts w:ascii="Arial" w:hAnsi="Arial" w:cs="Arial"/>
                <w:sz w:val="20"/>
                <w:szCs w:val="20"/>
                <w:lang w:eastAsia="en-US"/>
              </w:rPr>
              <w:t xml:space="preserve"> </w:t>
            </w:r>
            <w:r w:rsidR="00240F6E" w:rsidRPr="00240F6E">
              <w:rPr>
                <w:rFonts w:ascii="Arial" w:hAnsi="Arial" w:cs="Arial"/>
                <w:sz w:val="20"/>
                <w:szCs w:val="20"/>
                <w:lang w:eastAsia="en-US"/>
              </w:rPr>
              <w:t>/</w:t>
            </w:r>
            <w:r w:rsidR="00867AD1">
              <w:rPr>
                <w:rFonts w:ascii="Arial" w:hAnsi="Arial" w:cs="Arial"/>
                <w:sz w:val="20"/>
                <w:szCs w:val="20"/>
                <w:lang w:eastAsia="en-US"/>
              </w:rPr>
              <w:t xml:space="preserve"> </w:t>
            </w:r>
            <w:r w:rsidR="00240F6E" w:rsidRPr="00240F6E">
              <w:rPr>
                <w:rFonts w:ascii="Arial" w:hAnsi="Arial" w:cs="Arial"/>
                <w:sz w:val="20"/>
                <w:szCs w:val="20"/>
                <w:lang w:eastAsia="en-US"/>
              </w:rPr>
              <w:t xml:space="preserve">projeksiyon, elektronik devre elemanları, el aletleri, ölçü aletleri, iletken telleri, transistörler, yarıiletken devre elemanları, sensörler, </w:t>
            </w:r>
            <w:proofErr w:type="spellStart"/>
            <w:r w:rsidR="00240F6E" w:rsidRPr="00240F6E">
              <w:rPr>
                <w:rFonts w:ascii="Arial" w:hAnsi="Arial" w:cs="Arial"/>
                <w:sz w:val="20"/>
                <w:szCs w:val="20"/>
                <w:lang w:eastAsia="en-US"/>
              </w:rPr>
              <w:t>opamp</w:t>
            </w:r>
            <w:proofErr w:type="spellEnd"/>
            <w:r w:rsidR="00240F6E" w:rsidRPr="00240F6E">
              <w:rPr>
                <w:rFonts w:ascii="Arial" w:hAnsi="Arial" w:cs="Arial"/>
                <w:sz w:val="20"/>
                <w:szCs w:val="20"/>
                <w:lang w:eastAsia="en-US"/>
              </w:rPr>
              <w:t xml:space="preserve">, </w:t>
            </w:r>
            <w:proofErr w:type="spellStart"/>
            <w:r w:rsidR="00240F6E" w:rsidRPr="00240F6E">
              <w:rPr>
                <w:rFonts w:ascii="Arial" w:hAnsi="Arial" w:cs="Arial"/>
                <w:sz w:val="20"/>
                <w:szCs w:val="20"/>
                <w:lang w:eastAsia="en-US"/>
              </w:rPr>
              <w:t>breadboard</w:t>
            </w:r>
            <w:proofErr w:type="spellEnd"/>
            <w:r w:rsidR="001573D4">
              <w:rPr>
                <w:rFonts w:ascii="Arial" w:hAnsi="Arial" w:cs="Arial"/>
                <w:sz w:val="20"/>
                <w:szCs w:val="20"/>
                <w:lang w:eastAsia="en-US"/>
              </w:rPr>
              <w:t>.</w:t>
            </w:r>
          </w:p>
        </w:tc>
      </w:tr>
      <w:tr w:rsidR="00566B22" w:rsidRPr="0098602D" w14:paraId="2B93B49C" w14:textId="77777777" w:rsidTr="00F50710">
        <w:trPr>
          <w:trHeight w:val="486"/>
        </w:trPr>
        <w:tc>
          <w:tcPr>
            <w:tcW w:w="1980" w:type="dxa"/>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28AF1BE" w14:textId="77777777" w:rsidR="00566B22" w:rsidRPr="0098602D" w:rsidRDefault="00566B22" w:rsidP="0098602D">
            <w:pPr>
              <w:spacing w:before="120"/>
              <w:ind w:left="57" w:right="57"/>
              <w:rPr>
                <w:rFonts w:ascii="Arial" w:hAnsi="Arial" w:cs="Arial"/>
                <w:sz w:val="20"/>
                <w:szCs w:val="20"/>
                <w:lang w:eastAsia="en-US"/>
              </w:rPr>
            </w:pPr>
            <w:r w:rsidRPr="0098602D">
              <w:rPr>
                <w:rFonts w:ascii="Arial" w:hAnsi="Arial" w:cs="Arial"/>
                <w:b/>
                <w:sz w:val="20"/>
                <w:szCs w:val="20"/>
                <w:lang w:eastAsia="en-US"/>
              </w:rPr>
              <w:t>ÖĞRENME BİRİMİ / MODÜL VE SÜRE TABLOSU</w:t>
            </w:r>
          </w:p>
        </w:tc>
        <w:tc>
          <w:tcPr>
            <w:tcW w:w="4961" w:type="dxa"/>
            <w:gridSpan w:val="3"/>
            <w:tcBorders>
              <w:top w:val="single" w:sz="4" w:space="0" w:color="auto"/>
              <w:left w:val="single" w:sz="4" w:space="0" w:color="auto"/>
              <w:bottom w:val="single" w:sz="4" w:space="0" w:color="auto"/>
              <w:right w:val="single" w:sz="4" w:space="0" w:color="auto"/>
            </w:tcBorders>
            <w:vAlign w:val="center"/>
            <w:hideMark/>
          </w:tcPr>
          <w:p w14:paraId="4768D61F" w14:textId="77777777" w:rsidR="00566B22" w:rsidRPr="0098602D" w:rsidRDefault="00566B22"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t>ÖĞRENME BİRİMİ / MODÜL</w:t>
            </w:r>
          </w:p>
        </w:tc>
        <w:tc>
          <w:tcPr>
            <w:tcW w:w="2131" w:type="dxa"/>
            <w:tcBorders>
              <w:top w:val="single" w:sz="4" w:space="0" w:color="auto"/>
              <w:left w:val="single" w:sz="4" w:space="0" w:color="auto"/>
              <w:bottom w:val="single" w:sz="4" w:space="0" w:color="auto"/>
              <w:right w:val="single" w:sz="4" w:space="0" w:color="auto"/>
            </w:tcBorders>
            <w:vAlign w:val="center"/>
            <w:hideMark/>
          </w:tcPr>
          <w:p w14:paraId="1BEB43C6" w14:textId="77777777" w:rsidR="00566B22" w:rsidRPr="0098602D" w:rsidRDefault="00566B22" w:rsidP="00F50710">
            <w:pPr>
              <w:spacing w:before="120"/>
              <w:ind w:left="57" w:right="57"/>
              <w:jc w:val="center"/>
              <w:rPr>
                <w:rFonts w:ascii="Arial" w:hAnsi="Arial" w:cs="Arial"/>
                <w:sz w:val="20"/>
                <w:szCs w:val="20"/>
                <w:lang w:eastAsia="en-US"/>
              </w:rPr>
            </w:pPr>
            <w:r w:rsidRPr="0098602D">
              <w:rPr>
                <w:rFonts w:ascii="Arial" w:hAnsi="Arial" w:cs="Arial"/>
                <w:b/>
                <w:sz w:val="20"/>
                <w:szCs w:val="20"/>
                <w:lang w:eastAsia="en-US"/>
              </w:rPr>
              <w:t>ÖĞRENME BİRİMİ / MODÜL SÜRESİ</w:t>
            </w:r>
          </w:p>
        </w:tc>
      </w:tr>
      <w:tr w:rsidR="00E143DC" w:rsidRPr="0098602D" w14:paraId="349700E3" w14:textId="77777777" w:rsidTr="00F50710">
        <w:trPr>
          <w:trHeight w:val="163"/>
        </w:trPr>
        <w:tc>
          <w:tcPr>
            <w:tcW w:w="1980" w:type="dxa"/>
            <w:vMerge/>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4829ED9B" w14:textId="77777777" w:rsidR="00E143DC" w:rsidRPr="0098602D" w:rsidRDefault="00E143DC" w:rsidP="0098602D">
            <w:pPr>
              <w:spacing w:before="120"/>
              <w:ind w:left="57" w:right="57"/>
              <w:rPr>
                <w:rFonts w:ascii="Arial" w:hAnsi="Arial" w:cs="Arial"/>
                <w:sz w:val="20"/>
                <w:szCs w:val="20"/>
                <w:lang w:eastAsia="en-US"/>
              </w:rPr>
            </w:pPr>
          </w:p>
        </w:tc>
        <w:tc>
          <w:tcPr>
            <w:tcW w:w="4961" w:type="dxa"/>
            <w:gridSpan w:val="3"/>
            <w:tcBorders>
              <w:top w:val="single" w:sz="4" w:space="0" w:color="auto"/>
              <w:left w:val="single" w:sz="4" w:space="0" w:color="auto"/>
              <w:bottom w:val="single" w:sz="4" w:space="0" w:color="auto"/>
              <w:right w:val="single" w:sz="4" w:space="0" w:color="auto"/>
            </w:tcBorders>
            <w:vAlign w:val="center"/>
          </w:tcPr>
          <w:p w14:paraId="0B8D3492" w14:textId="47B18601" w:rsidR="00E143DC" w:rsidRPr="00C427CD" w:rsidRDefault="00E143DC" w:rsidP="0098602D">
            <w:pPr>
              <w:spacing w:before="120"/>
              <w:ind w:left="57" w:right="57"/>
              <w:rPr>
                <w:rFonts w:ascii="Arial" w:hAnsi="Arial" w:cs="Arial"/>
                <w:b/>
                <w:bCs/>
                <w:sz w:val="20"/>
                <w:szCs w:val="20"/>
                <w:lang w:eastAsia="en-US"/>
              </w:rPr>
            </w:pPr>
            <w:r w:rsidRPr="00C427CD">
              <w:rPr>
                <w:rFonts w:ascii="Arial" w:hAnsi="Arial" w:cs="Arial"/>
                <w:b/>
                <w:bCs/>
                <w:sz w:val="20"/>
                <w:szCs w:val="20"/>
                <w:lang w:eastAsia="en-US"/>
              </w:rPr>
              <w:t xml:space="preserve">Anahtarlama </w:t>
            </w:r>
            <w:r w:rsidR="000C1E76" w:rsidRPr="00C427CD">
              <w:rPr>
                <w:rFonts w:ascii="Arial" w:hAnsi="Arial" w:cs="Arial"/>
                <w:b/>
                <w:bCs/>
                <w:sz w:val="20"/>
                <w:szCs w:val="20"/>
                <w:lang w:eastAsia="en-US"/>
              </w:rPr>
              <w:t>Devre</w:t>
            </w:r>
            <w:r w:rsidR="005B04AC" w:rsidRPr="00C427CD">
              <w:rPr>
                <w:rFonts w:ascii="Arial" w:hAnsi="Arial" w:cs="Arial"/>
                <w:b/>
                <w:bCs/>
                <w:sz w:val="20"/>
                <w:szCs w:val="20"/>
                <w:lang w:eastAsia="en-US"/>
              </w:rPr>
              <w:t>leri</w:t>
            </w:r>
          </w:p>
        </w:tc>
        <w:tc>
          <w:tcPr>
            <w:tcW w:w="2131" w:type="dxa"/>
            <w:tcBorders>
              <w:top w:val="single" w:sz="4" w:space="0" w:color="auto"/>
              <w:left w:val="single" w:sz="4" w:space="0" w:color="auto"/>
              <w:bottom w:val="single" w:sz="4" w:space="0" w:color="auto"/>
              <w:right w:val="single" w:sz="4" w:space="0" w:color="auto"/>
            </w:tcBorders>
            <w:vAlign w:val="center"/>
          </w:tcPr>
          <w:p w14:paraId="43266FAC" w14:textId="29317285" w:rsidR="00E143DC" w:rsidRPr="0098602D" w:rsidRDefault="004D2CDC" w:rsidP="00F50710">
            <w:pPr>
              <w:spacing w:before="120"/>
              <w:ind w:left="57" w:right="57"/>
              <w:jc w:val="center"/>
              <w:rPr>
                <w:rFonts w:ascii="Arial" w:hAnsi="Arial" w:cs="Arial"/>
                <w:sz w:val="20"/>
                <w:szCs w:val="20"/>
                <w:lang w:eastAsia="en-US"/>
              </w:rPr>
            </w:pPr>
            <w:r>
              <w:rPr>
                <w:rFonts w:ascii="Arial" w:hAnsi="Arial" w:cs="Arial"/>
                <w:sz w:val="20"/>
                <w:szCs w:val="20"/>
                <w:lang w:eastAsia="en-US"/>
              </w:rPr>
              <w:t>40</w:t>
            </w:r>
            <w:r w:rsidR="00867AD1">
              <w:rPr>
                <w:rFonts w:ascii="Arial" w:hAnsi="Arial" w:cs="Arial"/>
                <w:sz w:val="20"/>
                <w:szCs w:val="20"/>
                <w:lang w:eastAsia="en-US"/>
              </w:rPr>
              <w:t xml:space="preserve"> </w:t>
            </w:r>
            <w:r>
              <w:rPr>
                <w:rFonts w:ascii="Arial" w:hAnsi="Arial" w:cs="Arial"/>
                <w:sz w:val="20"/>
                <w:szCs w:val="20"/>
                <w:lang w:eastAsia="en-US"/>
              </w:rPr>
              <w:t>/</w:t>
            </w:r>
            <w:r w:rsidR="00867AD1">
              <w:rPr>
                <w:rFonts w:ascii="Arial" w:hAnsi="Arial" w:cs="Arial"/>
                <w:sz w:val="20"/>
                <w:szCs w:val="20"/>
                <w:lang w:eastAsia="en-US"/>
              </w:rPr>
              <w:t xml:space="preserve"> </w:t>
            </w:r>
            <w:r w:rsidR="00BF17B8">
              <w:rPr>
                <w:rFonts w:ascii="Arial" w:hAnsi="Arial" w:cs="Arial"/>
                <w:sz w:val="20"/>
                <w:szCs w:val="20"/>
                <w:lang w:eastAsia="en-US"/>
              </w:rPr>
              <w:t>2</w:t>
            </w:r>
            <w:r w:rsidR="005B04AC">
              <w:rPr>
                <w:rFonts w:ascii="Arial" w:hAnsi="Arial" w:cs="Arial"/>
                <w:sz w:val="20"/>
                <w:szCs w:val="20"/>
                <w:lang w:eastAsia="en-US"/>
              </w:rPr>
              <w:t>7</w:t>
            </w:r>
          </w:p>
        </w:tc>
      </w:tr>
      <w:tr w:rsidR="00E143DC" w:rsidRPr="0098602D" w14:paraId="570FA03F" w14:textId="77777777" w:rsidTr="00F50710">
        <w:trPr>
          <w:trHeight w:val="163"/>
        </w:trPr>
        <w:tc>
          <w:tcPr>
            <w:tcW w:w="1980" w:type="dxa"/>
            <w:vMerge/>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009D16B" w14:textId="77777777" w:rsidR="00E143DC" w:rsidRPr="0098602D" w:rsidRDefault="00E143DC" w:rsidP="0098602D">
            <w:pPr>
              <w:spacing w:before="120"/>
              <w:ind w:left="57" w:right="57"/>
              <w:rPr>
                <w:rFonts w:ascii="Arial" w:hAnsi="Arial" w:cs="Arial"/>
                <w:sz w:val="20"/>
                <w:szCs w:val="20"/>
                <w:lang w:eastAsia="en-US"/>
              </w:rPr>
            </w:pPr>
          </w:p>
        </w:tc>
        <w:tc>
          <w:tcPr>
            <w:tcW w:w="4961" w:type="dxa"/>
            <w:gridSpan w:val="3"/>
            <w:tcBorders>
              <w:top w:val="single" w:sz="4" w:space="0" w:color="auto"/>
              <w:left w:val="single" w:sz="4" w:space="0" w:color="auto"/>
              <w:bottom w:val="single" w:sz="4" w:space="0" w:color="auto"/>
              <w:right w:val="single" w:sz="4" w:space="0" w:color="auto"/>
            </w:tcBorders>
            <w:vAlign w:val="center"/>
          </w:tcPr>
          <w:p w14:paraId="33B3BE41" w14:textId="1A7F0CBD" w:rsidR="00E143DC" w:rsidRPr="00C427CD" w:rsidRDefault="00E143DC" w:rsidP="0098602D">
            <w:pPr>
              <w:spacing w:before="120"/>
              <w:ind w:left="57" w:right="57"/>
              <w:rPr>
                <w:rFonts w:ascii="Arial" w:hAnsi="Arial" w:cs="Arial"/>
                <w:b/>
                <w:bCs/>
                <w:sz w:val="20"/>
                <w:szCs w:val="20"/>
                <w:lang w:eastAsia="en-US"/>
              </w:rPr>
            </w:pPr>
            <w:r w:rsidRPr="00C427CD">
              <w:rPr>
                <w:rFonts w:ascii="Arial" w:hAnsi="Arial" w:cs="Arial"/>
                <w:b/>
                <w:bCs/>
                <w:sz w:val="20"/>
                <w:szCs w:val="20"/>
                <w:lang w:eastAsia="en-US"/>
              </w:rPr>
              <w:t>Sensör</w:t>
            </w:r>
            <w:r w:rsidR="005B04AC" w:rsidRPr="00C427CD">
              <w:rPr>
                <w:rFonts w:ascii="Arial" w:hAnsi="Arial" w:cs="Arial"/>
                <w:b/>
                <w:bCs/>
                <w:sz w:val="20"/>
                <w:szCs w:val="20"/>
                <w:lang w:eastAsia="en-US"/>
              </w:rPr>
              <w:t xml:space="preserve"> Uygulamaları</w:t>
            </w:r>
          </w:p>
        </w:tc>
        <w:tc>
          <w:tcPr>
            <w:tcW w:w="2131" w:type="dxa"/>
            <w:tcBorders>
              <w:top w:val="single" w:sz="4" w:space="0" w:color="auto"/>
              <w:left w:val="single" w:sz="4" w:space="0" w:color="auto"/>
              <w:bottom w:val="single" w:sz="4" w:space="0" w:color="auto"/>
              <w:right w:val="single" w:sz="4" w:space="0" w:color="auto"/>
            </w:tcBorders>
            <w:vAlign w:val="center"/>
          </w:tcPr>
          <w:p w14:paraId="119688ED" w14:textId="38F30DDD" w:rsidR="00E143DC" w:rsidRPr="0098602D" w:rsidRDefault="004D2CDC" w:rsidP="00F50710">
            <w:pPr>
              <w:spacing w:before="120"/>
              <w:ind w:left="57" w:right="57"/>
              <w:jc w:val="center"/>
              <w:rPr>
                <w:rFonts w:ascii="Arial" w:hAnsi="Arial" w:cs="Arial"/>
                <w:sz w:val="20"/>
                <w:szCs w:val="20"/>
                <w:lang w:eastAsia="en-US"/>
              </w:rPr>
            </w:pPr>
            <w:r>
              <w:rPr>
                <w:rFonts w:ascii="Arial" w:hAnsi="Arial" w:cs="Arial"/>
                <w:sz w:val="20"/>
                <w:szCs w:val="20"/>
                <w:lang w:eastAsia="en-US"/>
              </w:rPr>
              <w:t>40</w:t>
            </w:r>
            <w:r w:rsidR="00867AD1">
              <w:rPr>
                <w:rFonts w:ascii="Arial" w:hAnsi="Arial" w:cs="Arial"/>
                <w:sz w:val="20"/>
                <w:szCs w:val="20"/>
                <w:lang w:eastAsia="en-US"/>
              </w:rPr>
              <w:t xml:space="preserve"> </w:t>
            </w:r>
            <w:r>
              <w:rPr>
                <w:rFonts w:ascii="Arial" w:hAnsi="Arial" w:cs="Arial"/>
                <w:sz w:val="20"/>
                <w:szCs w:val="20"/>
                <w:lang w:eastAsia="en-US"/>
              </w:rPr>
              <w:t>/</w:t>
            </w:r>
            <w:r w:rsidR="00867AD1">
              <w:rPr>
                <w:rFonts w:ascii="Arial" w:hAnsi="Arial" w:cs="Arial"/>
                <w:sz w:val="20"/>
                <w:szCs w:val="20"/>
                <w:lang w:eastAsia="en-US"/>
              </w:rPr>
              <w:t xml:space="preserve"> </w:t>
            </w:r>
            <w:r w:rsidR="00BF17B8">
              <w:rPr>
                <w:rFonts w:ascii="Arial" w:hAnsi="Arial" w:cs="Arial"/>
                <w:sz w:val="20"/>
                <w:szCs w:val="20"/>
                <w:lang w:eastAsia="en-US"/>
              </w:rPr>
              <w:t>2</w:t>
            </w:r>
            <w:r w:rsidR="005B04AC">
              <w:rPr>
                <w:rFonts w:ascii="Arial" w:hAnsi="Arial" w:cs="Arial"/>
                <w:sz w:val="20"/>
                <w:szCs w:val="20"/>
                <w:lang w:eastAsia="en-US"/>
              </w:rPr>
              <w:t>7</w:t>
            </w:r>
          </w:p>
        </w:tc>
      </w:tr>
      <w:tr w:rsidR="00E143DC" w:rsidRPr="0098602D" w14:paraId="3CD14D08" w14:textId="77777777" w:rsidTr="00F50710">
        <w:trPr>
          <w:trHeight w:val="163"/>
        </w:trPr>
        <w:tc>
          <w:tcPr>
            <w:tcW w:w="1980" w:type="dxa"/>
            <w:vMerge/>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D837AEA" w14:textId="77777777" w:rsidR="00E143DC" w:rsidRPr="0098602D" w:rsidRDefault="00E143DC" w:rsidP="0098602D">
            <w:pPr>
              <w:spacing w:before="120"/>
              <w:ind w:left="57" w:right="57"/>
              <w:rPr>
                <w:rFonts w:ascii="Arial" w:hAnsi="Arial" w:cs="Arial"/>
                <w:sz w:val="20"/>
                <w:szCs w:val="20"/>
                <w:lang w:eastAsia="en-US"/>
              </w:rPr>
            </w:pPr>
          </w:p>
        </w:tc>
        <w:tc>
          <w:tcPr>
            <w:tcW w:w="4961" w:type="dxa"/>
            <w:gridSpan w:val="3"/>
            <w:tcBorders>
              <w:top w:val="single" w:sz="4" w:space="0" w:color="auto"/>
              <w:left w:val="single" w:sz="4" w:space="0" w:color="auto"/>
              <w:bottom w:val="single" w:sz="4" w:space="0" w:color="auto"/>
              <w:right w:val="single" w:sz="4" w:space="0" w:color="auto"/>
            </w:tcBorders>
            <w:vAlign w:val="center"/>
          </w:tcPr>
          <w:p w14:paraId="080F1750" w14:textId="52A8BCA1" w:rsidR="00E143DC" w:rsidRPr="00C427CD" w:rsidRDefault="00E143DC" w:rsidP="0098602D">
            <w:pPr>
              <w:spacing w:before="120"/>
              <w:ind w:left="57" w:right="57"/>
              <w:rPr>
                <w:rFonts w:ascii="Arial" w:hAnsi="Arial" w:cs="Arial"/>
                <w:b/>
                <w:bCs/>
                <w:sz w:val="20"/>
                <w:szCs w:val="20"/>
                <w:lang w:eastAsia="en-US"/>
              </w:rPr>
            </w:pPr>
            <w:r w:rsidRPr="00C427CD">
              <w:rPr>
                <w:rFonts w:ascii="Arial" w:hAnsi="Arial" w:cs="Arial"/>
                <w:b/>
                <w:bCs/>
                <w:sz w:val="20"/>
                <w:szCs w:val="20"/>
                <w:lang w:eastAsia="en-US"/>
              </w:rPr>
              <w:t xml:space="preserve">İşlemsel Yükselteç </w:t>
            </w:r>
            <w:r w:rsidR="005B04AC" w:rsidRPr="00C427CD">
              <w:rPr>
                <w:rFonts w:ascii="Arial" w:hAnsi="Arial" w:cs="Arial"/>
                <w:b/>
                <w:bCs/>
                <w:sz w:val="20"/>
                <w:szCs w:val="20"/>
                <w:lang w:eastAsia="en-US"/>
              </w:rPr>
              <w:t>Uygulamaları</w:t>
            </w:r>
          </w:p>
        </w:tc>
        <w:tc>
          <w:tcPr>
            <w:tcW w:w="2131" w:type="dxa"/>
            <w:tcBorders>
              <w:top w:val="single" w:sz="4" w:space="0" w:color="auto"/>
              <w:left w:val="single" w:sz="4" w:space="0" w:color="auto"/>
              <w:bottom w:val="single" w:sz="4" w:space="0" w:color="auto"/>
              <w:right w:val="single" w:sz="4" w:space="0" w:color="auto"/>
            </w:tcBorders>
            <w:vAlign w:val="center"/>
          </w:tcPr>
          <w:p w14:paraId="45FE034C" w14:textId="2414D790" w:rsidR="00E143DC" w:rsidRPr="0098602D" w:rsidRDefault="004D2CDC" w:rsidP="00F50710">
            <w:pPr>
              <w:spacing w:before="120"/>
              <w:ind w:left="57" w:right="57"/>
              <w:jc w:val="center"/>
              <w:rPr>
                <w:rFonts w:ascii="Arial" w:hAnsi="Arial" w:cs="Arial"/>
                <w:sz w:val="20"/>
                <w:szCs w:val="20"/>
                <w:lang w:eastAsia="en-US"/>
              </w:rPr>
            </w:pPr>
            <w:r>
              <w:rPr>
                <w:rFonts w:ascii="Arial" w:hAnsi="Arial" w:cs="Arial"/>
                <w:sz w:val="20"/>
                <w:szCs w:val="20"/>
                <w:lang w:eastAsia="en-US"/>
              </w:rPr>
              <w:t>40</w:t>
            </w:r>
            <w:r w:rsidR="00867AD1">
              <w:rPr>
                <w:rFonts w:ascii="Arial" w:hAnsi="Arial" w:cs="Arial"/>
                <w:sz w:val="20"/>
                <w:szCs w:val="20"/>
                <w:lang w:eastAsia="en-US"/>
              </w:rPr>
              <w:t xml:space="preserve"> </w:t>
            </w:r>
            <w:r>
              <w:rPr>
                <w:rFonts w:ascii="Arial" w:hAnsi="Arial" w:cs="Arial"/>
                <w:sz w:val="20"/>
                <w:szCs w:val="20"/>
                <w:lang w:eastAsia="en-US"/>
              </w:rPr>
              <w:t>/</w:t>
            </w:r>
            <w:r w:rsidR="00867AD1">
              <w:rPr>
                <w:rFonts w:ascii="Arial" w:hAnsi="Arial" w:cs="Arial"/>
                <w:sz w:val="20"/>
                <w:szCs w:val="20"/>
                <w:lang w:eastAsia="en-US"/>
              </w:rPr>
              <w:t xml:space="preserve"> </w:t>
            </w:r>
            <w:r w:rsidR="005B04AC">
              <w:rPr>
                <w:rFonts w:ascii="Arial" w:hAnsi="Arial" w:cs="Arial"/>
                <w:sz w:val="20"/>
                <w:szCs w:val="20"/>
                <w:lang w:eastAsia="en-US"/>
              </w:rPr>
              <w:t>27</w:t>
            </w:r>
          </w:p>
        </w:tc>
      </w:tr>
      <w:tr w:rsidR="0039533D" w:rsidRPr="0098602D" w14:paraId="60769492" w14:textId="77777777" w:rsidTr="00F50710">
        <w:trPr>
          <w:trHeight w:val="163"/>
        </w:trPr>
        <w:tc>
          <w:tcPr>
            <w:tcW w:w="1980" w:type="dxa"/>
            <w:vMerge/>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1901CE8" w14:textId="77777777" w:rsidR="0039533D" w:rsidRPr="0098602D" w:rsidRDefault="0039533D" w:rsidP="0098602D">
            <w:pPr>
              <w:spacing w:before="120"/>
              <w:ind w:left="57" w:right="57"/>
              <w:rPr>
                <w:rFonts w:ascii="Arial" w:hAnsi="Arial" w:cs="Arial"/>
                <w:sz w:val="20"/>
                <w:szCs w:val="20"/>
                <w:lang w:eastAsia="en-US"/>
              </w:rPr>
            </w:pPr>
          </w:p>
        </w:tc>
        <w:tc>
          <w:tcPr>
            <w:tcW w:w="4961" w:type="dxa"/>
            <w:gridSpan w:val="3"/>
            <w:tcBorders>
              <w:top w:val="single" w:sz="4" w:space="0" w:color="auto"/>
              <w:left w:val="single" w:sz="4" w:space="0" w:color="auto"/>
              <w:bottom w:val="single" w:sz="4" w:space="0" w:color="auto"/>
              <w:right w:val="single" w:sz="4" w:space="0" w:color="auto"/>
            </w:tcBorders>
            <w:vAlign w:val="center"/>
          </w:tcPr>
          <w:p w14:paraId="40B1F188" w14:textId="1D1DAE87" w:rsidR="0039533D" w:rsidRPr="00C427CD" w:rsidRDefault="005B04AC" w:rsidP="0098602D">
            <w:pPr>
              <w:spacing w:before="120"/>
              <w:ind w:left="57" w:right="57"/>
              <w:rPr>
                <w:rFonts w:ascii="Arial" w:hAnsi="Arial" w:cs="Arial"/>
                <w:b/>
                <w:bCs/>
                <w:sz w:val="20"/>
                <w:szCs w:val="20"/>
                <w:lang w:eastAsia="en-US"/>
              </w:rPr>
            </w:pPr>
            <w:r w:rsidRPr="00C427CD">
              <w:rPr>
                <w:rFonts w:ascii="Arial" w:hAnsi="Arial" w:cs="Arial"/>
                <w:b/>
                <w:bCs/>
                <w:sz w:val="20"/>
                <w:szCs w:val="20"/>
                <w:lang w:eastAsia="en-US"/>
              </w:rPr>
              <w:t>Doğrultmaç ve Regüle Devreleri</w:t>
            </w:r>
          </w:p>
        </w:tc>
        <w:tc>
          <w:tcPr>
            <w:tcW w:w="2131" w:type="dxa"/>
            <w:tcBorders>
              <w:top w:val="single" w:sz="4" w:space="0" w:color="auto"/>
              <w:left w:val="single" w:sz="4" w:space="0" w:color="auto"/>
              <w:bottom w:val="single" w:sz="4" w:space="0" w:color="auto"/>
              <w:right w:val="single" w:sz="4" w:space="0" w:color="auto"/>
            </w:tcBorders>
            <w:vAlign w:val="center"/>
          </w:tcPr>
          <w:p w14:paraId="058BD4FD" w14:textId="309F0A42" w:rsidR="0039533D" w:rsidRPr="0098602D" w:rsidRDefault="004D2CDC" w:rsidP="00F50710">
            <w:pPr>
              <w:spacing w:before="120"/>
              <w:ind w:left="57" w:right="57"/>
              <w:jc w:val="center"/>
              <w:rPr>
                <w:rFonts w:ascii="Arial" w:hAnsi="Arial" w:cs="Arial"/>
                <w:sz w:val="20"/>
                <w:szCs w:val="20"/>
                <w:lang w:eastAsia="en-US"/>
              </w:rPr>
            </w:pPr>
            <w:r>
              <w:rPr>
                <w:rFonts w:ascii="Arial" w:hAnsi="Arial" w:cs="Arial"/>
                <w:sz w:val="20"/>
                <w:szCs w:val="20"/>
                <w:lang w:eastAsia="en-US"/>
              </w:rPr>
              <w:t>40</w:t>
            </w:r>
            <w:r w:rsidR="00867AD1">
              <w:rPr>
                <w:rFonts w:ascii="Arial" w:hAnsi="Arial" w:cs="Arial"/>
                <w:sz w:val="20"/>
                <w:szCs w:val="20"/>
                <w:lang w:eastAsia="en-US"/>
              </w:rPr>
              <w:t xml:space="preserve"> </w:t>
            </w:r>
            <w:r>
              <w:rPr>
                <w:rFonts w:ascii="Arial" w:hAnsi="Arial" w:cs="Arial"/>
                <w:sz w:val="20"/>
                <w:szCs w:val="20"/>
                <w:lang w:eastAsia="en-US"/>
              </w:rPr>
              <w:t>/</w:t>
            </w:r>
            <w:r w:rsidR="00867AD1">
              <w:rPr>
                <w:rFonts w:ascii="Arial" w:hAnsi="Arial" w:cs="Arial"/>
                <w:sz w:val="20"/>
                <w:szCs w:val="20"/>
                <w:lang w:eastAsia="en-US"/>
              </w:rPr>
              <w:t xml:space="preserve"> </w:t>
            </w:r>
            <w:r w:rsidR="00BF17B8">
              <w:rPr>
                <w:rFonts w:ascii="Arial" w:hAnsi="Arial" w:cs="Arial"/>
                <w:sz w:val="20"/>
                <w:szCs w:val="20"/>
                <w:lang w:eastAsia="en-US"/>
              </w:rPr>
              <w:t>2</w:t>
            </w:r>
            <w:r w:rsidR="005B04AC">
              <w:rPr>
                <w:rFonts w:ascii="Arial" w:hAnsi="Arial" w:cs="Arial"/>
                <w:sz w:val="20"/>
                <w:szCs w:val="20"/>
                <w:lang w:eastAsia="en-US"/>
              </w:rPr>
              <w:t>7</w:t>
            </w:r>
          </w:p>
        </w:tc>
      </w:tr>
      <w:tr w:rsidR="00E143DC" w:rsidRPr="0098602D" w14:paraId="1BD233A5" w14:textId="77777777" w:rsidTr="00F50710">
        <w:trPr>
          <w:trHeight w:val="398"/>
        </w:trPr>
        <w:tc>
          <w:tcPr>
            <w:tcW w:w="6941" w:type="dxa"/>
            <w:gridSpan w:val="4"/>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34F896D3" w14:textId="77777777" w:rsidR="00E143DC" w:rsidRPr="0098602D" w:rsidRDefault="00E143DC" w:rsidP="0098602D">
            <w:pPr>
              <w:spacing w:before="120"/>
              <w:ind w:left="57" w:right="57"/>
              <w:rPr>
                <w:rFonts w:ascii="Arial" w:hAnsi="Arial" w:cs="Arial"/>
                <w:b/>
                <w:sz w:val="20"/>
                <w:szCs w:val="20"/>
                <w:lang w:eastAsia="en-US"/>
              </w:rPr>
            </w:pPr>
            <w:r w:rsidRPr="0098602D">
              <w:rPr>
                <w:rFonts w:ascii="Arial" w:hAnsi="Arial" w:cs="Arial"/>
                <w:b/>
                <w:sz w:val="20"/>
                <w:szCs w:val="20"/>
                <w:lang w:eastAsia="en-US"/>
              </w:rPr>
              <w:lastRenderedPageBreak/>
              <w:t>TOPLAM</w:t>
            </w:r>
          </w:p>
        </w:tc>
        <w:tc>
          <w:tcPr>
            <w:tcW w:w="2131"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3FBEF538" w14:textId="5E5EF660" w:rsidR="00E143DC" w:rsidRPr="0098602D" w:rsidRDefault="005B04AC" w:rsidP="00F50710">
            <w:pPr>
              <w:spacing w:before="120"/>
              <w:ind w:left="57" w:right="57"/>
              <w:jc w:val="center"/>
              <w:rPr>
                <w:rFonts w:ascii="Arial" w:hAnsi="Arial" w:cs="Arial"/>
                <w:b/>
                <w:sz w:val="20"/>
                <w:szCs w:val="20"/>
                <w:lang w:eastAsia="en-US"/>
              </w:rPr>
            </w:pPr>
            <w:r>
              <w:rPr>
                <w:rFonts w:ascii="Arial" w:hAnsi="Arial" w:cs="Arial"/>
                <w:b/>
                <w:sz w:val="20"/>
                <w:szCs w:val="20"/>
                <w:lang w:eastAsia="en-US"/>
              </w:rPr>
              <w:t>160</w:t>
            </w:r>
            <w:r w:rsidR="00867AD1">
              <w:rPr>
                <w:rFonts w:ascii="Arial" w:hAnsi="Arial" w:cs="Arial"/>
                <w:b/>
                <w:sz w:val="20"/>
                <w:szCs w:val="20"/>
                <w:lang w:eastAsia="en-US"/>
              </w:rPr>
              <w:t xml:space="preserve"> </w:t>
            </w:r>
            <w:r w:rsidR="00E143DC" w:rsidRPr="0098602D">
              <w:rPr>
                <w:rFonts w:ascii="Arial" w:hAnsi="Arial" w:cs="Arial"/>
                <w:b/>
                <w:sz w:val="20"/>
                <w:szCs w:val="20"/>
                <w:lang w:eastAsia="en-US"/>
              </w:rPr>
              <w:t>/</w:t>
            </w:r>
            <w:r w:rsidR="00867AD1">
              <w:rPr>
                <w:rFonts w:ascii="Arial" w:hAnsi="Arial" w:cs="Arial"/>
                <w:b/>
                <w:sz w:val="20"/>
                <w:szCs w:val="20"/>
                <w:lang w:eastAsia="en-US"/>
              </w:rPr>
              <w:t xml:space="preserve"> </w:t>
            </w:r>
            <w:r w:rsidR="00BF17B8">
              <w:rPr>
                <w:rFonts w:ascii="Arial" w:hAnsi="Arial" w:cs="Arial"/>
                <w:b/>
                <w:sz w:val="20"/>
                <w:szCs w:val="20"/>
                <w:lang w:eastAsia="en-US"/>
              </w:rPr>
              <w:t>108</w:t>
            </w:r>
          </w:p>
        </w:tc>
      </w:tr>
    </w:tbl>
    <w:p w14:paraId="22150395" w14:textId="77777777" w:rsidR="003508AB" w:rsidRDefault="003508AB" w:rsidP="001B2C07">
      <w:pPr>
        <w:tabs>
          <w:tab w:val="left" w:pos="2835"/>
        </w:tabs>
        <w:spacing w:before="120"/>
        <w:ind w:right="57"/>
        <w:rPr>
          <w:rFonts w:ascii="Arial" w:eastAsiaTheme="minorEastAsia" w:hAnsi="Arial" w:cs="Arial"/>
          <w:b/>
          <w:bCs/>
          <w:sz w:val="20"/>
          <w:szCs w:val="20"/>
        </w:rPr>
      </w:pPr>
    </w:p>
    <w:tbl>
      <w:tblPr>
        <w:tblStyle w:val="TabloKlavuzu1"/>
        <w:tblW w:w="9072" w:type="dxa"/>
        <w:tblInd w:w="0" w:type="dxa"/>
        <w:tblLook w:val="04A0" w:firstRow="1" w:lastRow="0" w:firstColumn="1" w:lastColumn="0" w:noHBand="0" w:noVBand="1"/>
      </w:tblPr>
      <w:tblGrid>
        <w:gridCol w:w="1980"/>
        <w:gridCol w:w="1843"/>
        <w:gridCol w:w="3118"/>
        <w:gridCol w:w="2131"/>
      </w:tblGrid>
      <w:tr w:rsidR="00F50710" w:rsidRPr="0098602D" w14:paraId="69626161" w14:textId="77777777" w:rsidTr="00F50710">
        <w:trPr>
          <w:trHeight w:val="585"/>
        </w:trPr>
        <w:tc>
          <w:tcPr>
            <w:tcW w:w="198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E43E025" w14:textId="77777777" w:rsidR="00F50710" w:rsidRPr="0098602D" w:rsidRDefault="00F50710" w:rsidP="00F50710">
            <w:pPr>
              <w:spacing w:before="120"/>
              <w:ind w:left="57" w:right="57"/>
              <w:jc w:val="center"/>
              <w:rPr>
                <w:rFonts w:ascii="Arial" w:hAnsi="Arial" w:cs="Arial"/>
                <w:b/>
                <w:bCs/>
                <w:sz w:val="20"/>
                <w:szCs w:val="20"/>
                <w:lang w:eastAsia="en-US"/>
              </w:rPr>
            </w:pPr>
            <w:r w:rsidRPr="0098602D">
              <w:rPr>
                <w:rFonts w:ascii="Arial" w:hAnsi="Arial" w:cs="Arial"/>
                <w:b/>
                <w:bCs/>
                <w:sz w:val="20"/>
                <w:szCs w:val="20"/>
                <w:lang w:eastAsia="en-US"/>
              </w:rPr>
              <w:t>ÖĞRENME BİRİMİ/MODÜL</w:t>
            </w:r>
          </w:p>
        </w:tc>
        <w:tc>
          <w:tcPr>
            <w:tcW w:w="4961" w:type="dxa"/>
            <w:gridSpan w:val="2"/>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6CFADD54" w14:textId="77777777" w:rsidR="00F50710" w:rsidRPr="0098602D" w:rsidRDefault="00F50710" w:rsidP="00F50710">
            <w:pPr>
              <w:spacing w:before="120"/>
              <w:ind w:left="57" w:right="57"/>
              <w:jc w:val="center"/>
              <w:rPr>
                <w:rFonts w:ascii="Arial" w:hAnsi="Arial" w:cs="Arial"/>
                <w:b/>
                <w:bCs/>
                <w:sz w:val="20"/>
                <w:szCs w:val="20"/>
                <w:lang w:eastAsia="en-US"/>
              </w:rPr>
            </w:pPr>
            <w:r w:rsidRPr="0098602D">
              <w:rPr>
                <w:rFonts w:ascii="Arial" w:hAnsi="Arial" w:cs="Arial"/>
                <w:b/>
                <w:bCs/>
                <w:sz w:val="20"/>
                <w:szCs w:val="20"/>
                <w:lang w:eastAsia="en-US"/>
              </w:rPr>
              <w:t>ÖĞRENME ÇIKTISI GRUBU VE AÇIKLAMALARI</w:t>
            </w:r>
          </w:p>
        </w:tc>
        <w:tc>
          <w:tcPr>
            <w:tcW w:w="2131"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6F09E350" w14:textId="77777777" w:rsidR="00F50710" w:rsidRPr="0098602D" w:rsidRDefault="00F50710" w:rsidP="00F50710">
            <w:pPr>
              <w:spacing w:before="120"/>
              <w:ind w:left="57" w:right="57"/>
              <w:jc w:val="center"/>
              <w:rPr>
                <w:rFonts w:ascii="Arial" w:hAnsi="Arial" w:cs="Arial"/>
                <w:b/>
                <w:bCs/>
                <w:sz w:val="20"/>
                <w:szCs w:val="20"/>
                <w:lang w:eastAsia="en-US"/>
              </w:rPr>
            </w:pPr>
            <w:r w:rsidRPr="0098602D">
              <w:rPr>
                <w:rFonts w:ascii="Arial" w:hAnsi="Arial" w:cs="Arial"/>
                <w:b/>
                <w:bCs/>
                <w:sz w:val="20"/>
                <w:szCs w:val="20"/>
                <w:lang w:eastAsia="en-US"/>
              </w:rPr>
              <w:t>İÇERİK ÇERÇEVESİ</w:t>
            </w:r>
          </w:p>
        </w:tc>
      </w:tr>
      <w:tr w:rsidR="00F50710" w:rsidRPr="0098602D" w14:paraId="7404D87F" w14:textId="77777777" w:rsidTr="00F50710">
        <w:tc>
          <w:tcPr>
            <w:tcW w:w="1980" w:type="dxa"/>
            <w:tcBorders>
              <w:top w:val="single" w:sz="4" w:space="0" w:color="auto"/>
              <w:left w:val="single" w:sz="4" w:space="0" w:color="auto"/>
              <w:bottom w:val="single" w:sz="4" w:space="0" w:color="auto"/>
              <w:right w:val="single" w:sz="4" w:space="0" w:color="auto"/>
            </w:tcBorders>
            <w:vAlign w:val="center"/>
          </w:tcPr>
          <w:p w14:paraId="58174A0E" w14:textId="75B80C41" w:rsidR="00F50710" w:rsidRPr="005B04AC" w:rsidRDefault="005B04AC" w:rsidP="00F50710">
            <w:pPr>
              <w:spacing w:before="120"/>
              <w:ind w:left="57" w:right="57"/>
              <w:jc w:val="center"/>
              <w:rPr>
                <w:rFonts w:ascii="Arial" w:hAnsi="Arial" w:cs="Arial"/>
                <w:b/>
                <w:bCs/>
                <w:sz w:val="20"/>
                <w:szCs w:val="20"/>
                <w:lang w:eastAsia="en-US"/>
              </w:rPr>
            </w:pPr>
            <w:r w:rsidRPr="005B04AC">
              <w:rPr>
                <w:rFonts w:ascii="Arial" w:hAnsi="Arial" w:cs="Arial"/>
                <w:b/>
                <w:bCs/>
                <w:sz w:val="20"/>
                <w:szCs w:val="20"/>
                <w:lang w:eastAsia="en-US"/>
              </w:rPr>
              <w:t>Anahtarlama Devreleri</w:t>
            </w:r>
          </w:p>
        </w:tc>
        <w:tc>
          <w:tcPr>
            <w:tcW w:w="1843" w:type="dxa"/>
            <w:tcBorders>
              <w:top w:val="single" w:sz="4" w:space="0" w:color="auto"/>
              <w:left w:val="single" w:sz="4" w:space="0" w:color="auto"/>
              <w:bottom w:val="single" w:sz="4" w:space="0" w:color="auto"/>
              <w:right w:val="single" w:sz="4" w:space="0" w:color="auto"/>
            </w:tcBorders>
            <w:vAlign w:val="center"/>
          </w:tcPr>
          <w:p w14:paraId="12845393" w14:textId="77777777" w:rsidR="005B04AC" w:rsidRPr="005B04AC" w:rsidRDefault="005B04AC" w:rsidP="005B04AC">
            <w:pPr>
              <w:spacing w:before="120"/>
              <w:ind w:left="57" w:right="57"/>
              <w:jc w:val="center"/>
              <w:rPr>
                <w:rFonts w:ascii="Arial" w:hAnsi="Arial" w:cs="Arial"/>
                <w:b/>
                <w:bCs/>
                <w:sz w:val="20"/>
                <w:szCs w:val="20"/>
                <w:lang w:eastAsia="en-US"/>
              </w:rPr>
            </w:pPr>
            <w:r w:rsidRPr="005B04AC">
              <w:rPr>
                <w:rFonts w:ascii="Arial" w:hAnsi="Arial" w:cs="Arial"/>
                <w:b/>
                <w:bCs/>
                <w:sz w:val="20"/>
                <w:szCs w:val="20"/>
                <w:lang w:eastAsia="en-US"/>
              </w:rPr>
              <w:t>Anahtarlama devre elemanları ile elektronik devreleri kurabilme</w:t>
            </w:r>
          </w:p>
          <w:p w14:paraId="1080D7C7" w14:textId="2DF69914" w:rsidR="00F50710" w:rsidRPr="005B04AC" w:rsidRDefault="00F50710" w:rsidP="00F50710">
            <w:pPr>
              <w:spacing w:before="120"/>
              <w:ind w:left="57" w:right="57"/>
              <w:jc w:val="center"/>
              <w:rPr>
                <w:rFonts w:ascii="Arial" w:hAnsi="Arial" w:cs="Arial"/>
                <w:b/>
                <w:bCs/>
                <w:sz w:val="20"/>
                <w:szCs w:val="20"/>
                <w:lang w:eastAsia="en-US"/>
              </w:rPr>
            </w:pPr>
          </w:p>
        </w:tc>
        <w:tc>
          <w:tcPr>
            <w:tcW w:w="3118" w:type="dxa"/>
            <w:tcBorders>
              <w:top w:val="single" w:sz="4" w:space="0" w:color="auto"/>
              <w:left w:val="single" w:sz="4" w:space="0" w:color="auto"/>
              <w:bottom w:val="single" w:sz="4" w:space="0" w:color="auto"/>
              <w:right w:val="single" w:sz="4" w:space="0" w:color="auto"/>
            </w:tcBorders>
            <w:vAlign w:val="center"/>
          </w:tcPr>
          <w:p w14:paraId="0FFD0748" w14:textId="464B7C36" w:rsidR="005B04AC" w:rsidRPr="005B04AC" w:rsidRDefault="005B04AC" w:rsidP="005B04AC">
            <w:pPr>
              <w:pStyle w:val="Default"/>
              <w:ind w:left="38"/>
              <w:rPr>
                <w:rFonts w:ascii="Arial" w:hAnsi="Arial" w:cs="Arial"/>
                <w:b/>
                <w:bCs/>
                <w:sz w:val="20"/>
                <w:szCs w:val="20"/>
              </w:rPr>
            </w:pPr>
            <w:r w:rsidRPr="005B04AC">
              <w:rPr>
                <w:rFonts w:ascii="Arial" w:hAnsi="Arial" w:cs="Arial"/>
                <w:b/>
                <w:bCs/>
                <w:sz w:val="20"/>
                <w:szCs w:val="20"/>
              </w:rPr>
              <w:t xml:space="preserve">Arıza arama yöntemlerini açıklar. </w:t>
            </w:r>
          </w:p>
          <w:p w14:paraId="577882DD" w14:textId="1B61FE92" w:rsidR="005B04AC" w:rsidRPr="005B04AC" w:rsidRDefault="005B04AC" w:rsidP="00EA2C75">
            <w:pPr>
              <w:pStyle w:val="Default"/>
              <w:ind w:left="171"/>
              <w:rPr>
                <w:rFonts w:ascii="Arial" w:hAnsi="Arial" w:cs="Arial"/>
                <w:sz w:val="20"/>
                <w:szCs w:val="20"/>
              </w:rPr>
            </w:pPr>
            <w:r w:rsidRPr="005B04AC">
              <w:rPr>
                <w:rFonts w:ascii="Arial" w:hAnsi="Arial" w:cs="Arial"/>
                <w:sz w:val="20"/>
                <w:szCs w:val="20"/>
              </w:rPr>
              <w:t>Arıza tespitinin önemi açıklanır.</w:t>
            </w:r>
          </w:p>
          <w:p w14:paraId="757620A8" w14:textId="49B08DEC" w:rsidR="005B04AC" w:rsidRPr="005B04AC" w:rsidRDefault="005B04AC" w:rsidP="00EA2C75">
            <w:pPr>
              <w:pStyle w:val="Default"/>
              <w:ind w:left="171"/>
              <w:rPr>
                <w:rFonts w:ascii="Arial" w:hAnsi="Arial" w:cs="Arial"/>
                <w:sz w:val="20"/>
                <w:szCs w:val="20"/>
              </w:rPr>
            </w:pPr>
            <w:r w:rsidRPr="005B04AC">
              <w:rPr>
                <w:rFonts w:ascii="Arial" w:hAnsi="Arial" w:cs="Arial"/>
                <w:sz w:val="20"/>
                <w:szCs w:val="20"/>
              </w:rPr>
              <w:t>Arıza giderme yöntemleri sıralanır.</w:t>
            </w:r>
          </w:p>
          <w:p w14:paraId="790D03E9" w14:textId="77777777" w:rsidR="005B04AC" w:rsidRPr="005B04AC" w:rsidRDefault="005B04AC" w:rsidP="005B04AC">
            <w:pPr>
              <w:pStyle w:val="Default"/>
              <w:ind w:left="38"/>
              <w:rPr>
                <w:rFonts w:ascii="Arial" w:hAnsi="Arial" w:cs="Arial"/>
                <w:sz w:val="20"/>
                <w:szCs w:val="20"/>
              </w:rPr>
            </w:pPr>
          </w:p>
          <w:p w14:paraId="035BE8AD" w14:textId="2AF4D1B6" w:rsidR="005B04AC" w:rsidRPr="005B04AC" w:rsidRDefault="005B04AC" w:rsidP="005B04AC">
            <w:pPr>
              <w:pStyle w:val="Default"/>
              <w:ind w:left="38"/>
              <w:rPr>
                <w:rFonts w:ascii="Arial" w:hAnsi="Arial" w:cs="Arial"/>
                <w:sz w:val="20"/>
                <w:szCs w:val="20"/>
              </w:rPr>
            </w:pPr>
            <w:r w:rsidRPr="005B04AC">
              <w:rPr>
                <w:rFonts w:ascii="Arial" w:hAnsi="Arial" w:cs="Arial"/>
                <w:b/>
                <w:bCs/>
                <w:sz w:val="20"/>
                <w:szCs w:val="20"/>
              </w:rPr>
              <w:t>Röleli anahtarlama devreleri yapar</w:t>
            </w:r>
            <w:r w:rsidRPr="005B04AC">
              <w:rPr>
                <w:rFonts w:ascii="Arial" w:hAnsi="Arial" w:cs="Arial"/>
                <w:sz w:val="20"/>
                <w:szCs w:val="20"/>
              </w:rPr>
              <w:t xml:space="preserve">. </w:t>
            </w:r>
          </w:p>
          <w:p w14:paraId="77F9DF07" w14:textId="0D1DFC1A" w:rsidR="005B04AC" w:rsidRPr="005B04AC" w:rsidRDefault="005B04AC" w:rsidP="00EA2C75">
            <w:pPr>
              <w:pStyle w:val="Default"/>
              <w:ind w:left="171"/>
              <w:rPr>
                <w:rFonts w:ascii="Arial" w:hAnsi="Arial" w:cs="Arial"/>
                <w:sz w:val="20"/>
                <w:szCs w:val="20"/>
              </w:rPr>
            </w:pPr>
            <w:r w:rsidRPr="005B04AC">
              <w:rPr>
                <w:rFonts w:ascii="Arial" w:hAnsi="Arial" w:cs="Arial"/>
                <w:sz w:val="20"/>
                <w:szCs w:val="20"/>
              </w:rPr>
              <w:t xml:space="preserve">Rölenin yapısı açıklanır. </w:t>
            </w:r>
          </w:p>
          <w:p w14:paraId="47EE19DC" w14:textId="71241C70" w:rsidR="005B04AC" w:rsidRPr="005B04AC" w:rsidRDefault="005B04AC" w:rsidP="00EA2C75">
            <w:pPr>
              <w:pStyle w:val="Default"/>
              <w:ind w:left="171"/>
              <w:rPr>
                <w:rFonts w:ascii="Arial" w:hAnsi="Arial" w:cs="Arial"/>
                <w:sz w:val="20"/>
                <w:szCs w:val="20"/>
              </w:rPr>
            </w:pPr>
            <w:r w:rsidRPr="005B04AC">
              <w:rPr>
                <w:rFonts w:ascii="Arial" w:hAnsi="Arial" w:cs="Arial"/>
                <w:sz w:val="20"/>
                <w:szCs w:val="20"/>
              </w:rPr>
              <w:t>Rölenin uçları</w:t>
            </w:r>
            <w:r w:rsidR="00EC4EE7">
              <w:rPr>
                <w:rFonts w:ascii="Arial" w:hAnsi="Arial" w:cs="Arial"/>
                <w:sz w:val="20"/>
                <w:szCs w:val="20"/>
              </w:rPr>
              <w:t>nı tespit etmesi sağlanır.</w:t>
            </w:r>
          </w:p>
          <w:p w14:paraId="46E209BC" w14:textId="77777777" w:rsidR="005B04AC" w:rsidRDefault="005B04AC" w:rsidP="00EA2C75">
            <w:pPr>
              <w:pStyle w:val="Default"/>
              <w:ind w:left="171"/>
              <w:rPr>
                <w:rFonts w:ascii="Arial" w:hAnsi="Arial" w:cs="Arial"/>
                <w:sz w:val="20"/>
                <w:szCs w:val="20"/>
              </w:rPr>
            </w:pPr>
            <w:r w:rsidRPr="005B04AC">
              <w:rPr>
                <w:rFonts w:ascii="Arial" w:hAnsi="Arial" w:cs="Arial"/>
                <w:sz w:val="20"/>
                <w:szCs w:val="20"/>
              </w:rPr>
              <w:t>Röleli devrelerin arızalarının giderilmesi açıklanır.</w:t>
            </w:r>
          </w:p>
          <w:p w14:paraId="1462F2C1" w14:textId="1D846804" w:rsidR="005B04AC" w:rsidRPr="005B04AC" w:rsidRDefault="005B04AC" w:rsidP="00EA2C75">
            <w:pPr>
              <w:pStyle w:val="Default"/>
              <w:ind w:left="171"/>
              <w:rPr>
                <w:rFonts w:ascii="Arial" w:hAnsi="Arial" w:cs="Arial"/>
                <w:sz w:val="20"/>
                <w:szCs w:val="20"/>
              </w:rPr>
            </w:pPr>
            <w:r>
              <w:rPr>
                <w:rFonts w:ascii="Arial" w:hAnsi="Arial" w:cs="Arial"/>
                <w:sz w:val="20"/>
                <w:szCs w:val="20"/>
              </w:rPr>
              <w:t xml:space="preserve">Röleli anahtarlama </w:t>
            </w:r>
            <w:r w:rsidR="00D33922">
              <w:rPr>
                <w:rFonts w:ascii="Arial" w:hAnsi="Arial" w:cs="Arial"/>
                <w:sz w:val="20"/>
                <w:szCs w:val="20"/>
              </w:rPr>
              <w:t>devrelerin</w:t>
            </w:r>
            <w:r w:rsidR="00EC4EE7">
              <w:rPr>
                <w:rFonts w:ascii="Arial" w:hAnsi="Arial" w:cs="Arial"/>
                <w:sz w:val="20"/>
                <w:szCs w:val="20"/>
              </w:rPr>
              <w:t>i yapması sağlanır.</w:t>
            </w:r>
          </w:p>
          <w:p w14:paraId="330783D2" w14:textId="77777777" w:rsidR="005B04AC" w:rsidRPr="005B04AC" w:rsidRDefault="005B04AC" w:rsidP="005B04AC">
            <w:pPr>
              <w:pStyle w:val="Default"/>
              <w:ind w:left="38"/>
              <w:rPr>
                <w:rFonts w:ascii="Arial" w:hAnsi="Arial" w:cs="Arial"/>
                <w:sz w:val="20"/>
                <w:szCs w:val="20"/>
              </w:rPr>
            </w:pPr>
          </w:p>
          <w:p w14:paraId="4258E17C" w14:textId="4F4621CA" w:rsidR="005B04AC" w:rsidRPr="005B04AC" w:rsidRDefault="005B04AC" w:rsidP="005B04AC">
            <w:pPr>
              <w:pStyle w:val="Default"/>
              <w:ind w:left="38"/>
              <w:rPr>
                <w:rFonts w:ascii="Arial" w:hAnsi="Arial" w:cs="Arial"/>
                <w:sz w:val="20"/>
                <w:szCs w:val="20"/>
              </w:rPr>
            </w:pPr>
            <w:r w:rsidRPr="005B04AC">
              <w:rPr>
                <w:rFonts w:ascii="Arial" w:hAnsi="Arial" w:cs="Arial"/>
                <w:b/>
                <w:bCs/>
                <w:sz w:val="20"/>
                <w:szCs w:val="20"/>
              </w:rPr>
              <w:t xml:space="preserve">Transistörlü anahtarlama devreleri yapar. </w:t>
            </w:r>
          </w:p>
          <w:p w14:paraId="66CF35D9" w14:textId="508B1B06" w:rsidR="005B04AC" w:rsidRPr="005B04AC" w:rsidRDefault="005B04AC" w:rsidP="00EA2C75">
            <w:pPr>
              <w:pStyle w:val="Default"/>
              <w:ind w:left="171"/>
              <w:rPr>
                <w:rFonts w:ascii="Arial" w:hAnsi="Arial" w:cs="Arial"/>
                <w:sz w:val="20"/>
                <w:szCs w:val="20"/>
              </w:rPr>
            </w:pPr>
            <w:r w:rsidRPr="005B04AC">
              <w:rPr>
                <w:rFonts w:ascii="Arial" w:hAnsi="Arial" w:cs="Arial"/>
                <w:sz w:val="20"/>
                <w:szCs w:val="20"/>
              </w:rPr>
              <w:t xml:space="preserve">Transistör polarma çeşitleri açıklanır. </w:t>
            </w:r>
          </w:p>
          <w:p w14:paraId="3651C3F0" w14:textId="5C6AC93A" w:rsidR="005B04AC" w:rsidRPr="005B04AC" w:rsidRDefault="005B04AC" w:rsidP="00EA2C75">
            <w:pPr>
              <w:pStyle w:val="Default"/>
              <w:ind w:left="171"/>
              <w:rPr>
                <w:rFonts w:ascii="Arial" w:hAnsi="Arial" w:cs="Arial"/>
                <w:sz w:val="20"/>
                <w:szCs w:val="20"/>
              </w:rPr>
            </w:pPr>
            <w:r w:rsidRPr="005B04AC">
              <w:rPr>
                <w:rFonts w:ascii="Arial" w:hAnsi="Arial" w:cs="Arial"/>
                <w:sz w:val="20"/>
                <w:szCs w:val="20"/>
              </w:rPr>
              <w:t xml:space="preserve">Transistörün sağlamlık kontrolü </w:t>
            </w:r>
            <w:r w:rsidR="00EC4EE7">
              <w:rPr>
                <w:rFonts w:ascii="Arial" w:hAnsi="Arial" w:cs="Arial"/>
                <w:sz w:val="20"/>
                <w:szCs w:val="20"/>
              </w:rPr>
              <w:t>gösterilerek yaptırılır.</w:t>
            </w:r>
          </w:p>
          <w:p w14:paraId="79D69C8F" w14:textId="0E042C61" w:rsidR="005B04AC" w:rsidRPr="005B04AC" w:rsidRDefault="005B04AC" w:rsidP="00EA2C75">
            <w:pPr>
              <w:pStyle w:val="Default"/>
              <w:ind w:left="171"/>
              <w:rPr>
                <w:rFonts w:ascii="Arial" w:hAnsi="Arial" w:cs="Arial"/>
                <w:sz w:val="20"/>
                <w:szCs w:val="20"/>
              </w:rPr>
            </w:pPr>
            <w:r w:rsidRPr="005B04AC">
              <w:rPr>
                <w:rFonts w:ascii="Arial" w:hAnsi="Arial" w:cs="Arial"/>
                <w:sz w:val="20"/>
                <w:szCs w:val="20"/>
              </w:rPr>
              <w:t xml:space="preserve">Schmitt </w:t>
            </w:r>
            <w:proofErr w:type="spellStart"/>
            <w:r w:rsidRPr="005B04AC">
              <w:rPr>
                <w:rFonts w:ascii="Arial" w:hAnsi="Arial" w:cs="Arial"/>
                <w:sz w:val="20"/>
                <w:szCs w:val="20"/>
              </w:rPr>
              <w:t>trigger</w:t>
            </w:r>
            <w:proofErr w:type="spellEnd"/>
            <w:r w:rsidRPr="005B04AC">
              <w:rPr>
                <w:rFonts w:ascii="Arial" w:hAnsi="Arial" w:cs="Arial"/>
                <w:sz w:val="20"/>
                <w:szCs w:val="20"/>
              </w:rPr>
              <w:t xml:space="preserve"> devresi açıklanır. </w:t>
            </w:r>
          </w:p>
          <w:p w14:paraId="39411A01" w14:textId="51274D78" w:rsidR="005B04AC" w:rsidRDefault="005B04AC" w:rsidP="00EA2C75">
            <w:pPr>
              <w:pStyle w:val="Default"/>
              <w:ind w:left="171"/>
              <w:rPr>
                <w:rFonts w:ascii="Arial" w:hAnsi="Arial" w:cs="Arial"/>
                <w:sz w:val="20"/>
                <w:szCs w:val="20"/>
              </w:rPr>
            </w:pPr>
            <w:r w:rsidRPr="005B04AC">
              <w:rPr>
                <w:rFonts w:ascii="Arial" w:hAnsi="Arial" w:cs="Arial"/>
                <w:sz w:val="20"/>
                <w:szCs w:val="20"/>
              </w:rPr>
              <w:t xml:space="preserve">Transistörlü anahtarlama devrelerinin arızalarının giderilmesi açıklanır. </w:t>
            </w:r>
          </w:p>
          <w:p w14:paraId="35E538EB" w14:textId="6E4EEA3C" w:rsidR="00D33922" w:rsidRPr="005B04AC" w:rsidRDefault="00D33922" w:rsidP="00EA2C75">
            <w:pPr>
              <w:pStyle w:val="Default"/>
              <w:ind w:left="171"/>
              <w:rPr>
                <w:rFonts w:ascii="Arial" w:hAnsi="Arial" w:cs="Arial"/>
                <w:sz w:val="20"/>
                <w:szCs w:val="20"/>
              </w:rPr>
            </w:pPr>
            <w:r>
              <w:rPr>
                <w:rFonts w:ascii="Arial" w:hAnsi="Arial" w:cs="Arial"/>
                <w:sz w:val="20"/>
                <w:szCs w:val="20"/>
              </w:rPr>
              <w:t>Transistörlü anahtarlama devrelerin</w:t>
            </w:r>
            <w:r w:rsidR="00EC4EE7">
              <w:rPr>
                <w:rFonts w:ascii="Arial" w:hAnsi="Arial" w:cs="Arial"/>
                <w:sz w:val="20"/>
                <w:szCs w:val="20"/>
              </w:rPr>
              <w:t>i yapması sağlanır.</w:t>
            </w:r>
          </w:p>
          <w:p w14:paraId="118F5C2D" w14:textId="77777777" w:rsidR="005B04AC" w:rsidRPr="005B04AC" w:rsidRDefault="005B04AC" w:rsidP="005B04AC">
            <w:pPr>
              <w:pStyle w:val="Default"/>
              <w:ind w:left="38"/>
              <w:rPr>
                <w:rFonts w:ascii="Arial" w:hAnsi="Arial" w:cs="Arial"/>
                <w:sz w:val="20"/>
                <w:szCs w:val="20"/>
              </w:rPr>
            </w:pPr>
          </w:p>
          <w:p w14:paraId="43CFEC96" w14:textId="6BD3D254" w:rsidR="005B04AC" w:rsidRPr="005B04AC" w:rsidRDefault="005B04AC" w:rsidP="005B04AC">
            <w:pPr>
              <w:pStyle w:val="Default"/>
              <w:ind w:left="38"/>
              <w:rPr>
                <w:rFonts w:ascii="Arial" w:hAnsi="Arial" w:cs="Arial"/>
                <w:sz w:val="20"/>
                <w:szCs w:val="20"/>
              </w:rPr>
            </w:pPr>
            <w:r w:rsidRPr="005B04AC">
              <w:rPr>
                <w:rFonts w:ascii="Arial" w:hAnsi="Arial" w:cs="Arial"/>
                <w:b/>
                <w:bCs/>
                <w:sz w:val="20"/>
                <w:szCs w:val="20"/>
              </w:rPr>
              <w:t xml:space="preserve">FET ve </w:t>
            </w:r>
            <w:proofErr w:type="spellStart"/>
            <w:r w:rsidRPr="005B04AC">
              <w:rPr>
                <w:rFonts w:ascii="Arial" w:hAnsi="Arial" w:cs="Arial"/>
                <w:b/>
                <w:bCs/>
                <w:sz w:val="20"/>
                <w:szCs w:val="20"/>
              </w:rPr>
              <w:t>MOSFET’li</w:t>
            </w:r>
            <w:proofErr w:type="spellEnd"/>
            <w:r w:rsidRPr="005B04AC">
              <w:rPr>
                <w:rFonts w:ascii="Arial" w:hAnsi="Arial" w:cs="Arial"/>
                <w:b/>
                <w:bCs/>
                <w:sz w:val="20"/>
                <w:szCs w:val="20"/>
              </w:rPr>
              <w:t xml:space="preserve"> anahtarlama devreleri yapar</w:t>
            </w:r>
            <w:r w:rsidRPr="005B04AC">
              <w:rPr>
                <w:rFonts w:ascii="Arial" w:hAnsi="Arial" w:cs="Arial"/>
                <w:sz w:val="20"/>
                <w:szCs w:val="20"/>
              </w:rPr>
              <w:t xml:space="preserve">. </w:t>
            </w:r>
          </w:p>
          <w:p w14:paraId="1AB3FFD9" w14:textId="249B6B82" w:rsidR="005B04AC" w:rsidRPr="005B04AC" w:rsidRDefault="002534BD" w:rsidP="00EA2C75">
            <w:pPr>
              <w:pStyle w:val="Default"/>
              <w:ind w:left="171"/>
              <w:rPr>
                <w:rFonts w:ascii="Arial" w:hAnsi="Arial" w:cs="Arial"/>
                <w:sz w:val="20"/>
                <w:szCs w:val="20"/>
              </w:rPr>
            </w:pPr>
            <w:r>
              <w:rPr>
                <w:rFonts w:ascii="Arial" w:hAnsi="Arial" w:cs="Arial"/>
                <w:sz w:val="20"/>
                <w:szCs w:val="20"/>
              </w:rPr>
              <w:t>FET</w:t>
            </w:r>
            <w:r w:rsidR="00C122CB">
              <w:rPr>
                <w:rFonts w:ascii="Arial" w:hAnsi="Arial" w:cs="Arial"/>
                <w:sz w:val="20"/>
                <w:szCs w:val="20"/>
              </w:rPr>
              <w:t xml:space="preserve"> </w:t>
            </w:r>
            <w:r w:rsidR="005B04AC" w:rsidRPr="005B04AC">
              <w:rPr>
                <w:rFonts w:ascii="Arial" w:hAnsi="Arial" w:cs="Arial"/>
                <w:sz w:val="20"/>
                <w:szCs w:val="20"/>
              </w:rPr>
              <w:t xml:space="preserve">ve </w:t>
            </w:r>
            <w:proofErr w:type="spellStart"/>
            <w:r>
              <w:rPr>
                <w:rFonts w:ascii="Arial" w:hAnsi="Arial" w:cs="Arial"/>
                <w:sz w:val="20"/>
                <w:szCs w:val="20"/>
              </w:rPr>
              <w:t>MOSFET’</w:t>
            </w:r>
            <w:r w:rsidR="005B04AC" w:rsidRPr="005B04AC">
              <w:rPr>
                <w:rFonts w:ascii="Arial" w:hAnsi="Arial" w:cs="Arial"/>
                <w:sz w:val="20"/>
                <w:szCs w:val="20"/>
              </w:rPr>
              <w:t>in</w:t>
            </w:r>
            <w:proofErr w:type="spellEnd"/>
            <w:r w:rsidR="005B04AC" w:rsidRPr="005B04AC">
              <w:rPr>
                <w:rFonts w:ascii="Arial" w:hAnsi="Arial" w:cs="Arial"/>
                <w:sz w:val="20"/>
                <w:szCs w:val="20"/>
              </w:rPr>
              <w:t xml:space="preserve"> yapısı ve çeşitleri açıklanır. </w:t>
            </w:r>
          </w:p>
          <w:p w14:paraId="066AFB02" w14:textId="10D1FC76" w:rsidR="005B04AC" w:rsidRPr="005B04AC" w:rsidRDefault="005B04AC" w:rsidP="00EA2C75">
            <w:pPr>
              <w:pStyle w:val="Default"/>
              <w:ind w:left="171"/>
              <w:rPr>
                <w:rFonts w:ascii="Arial" w:hAnsi="Arial" w:cs="Arial"/>
                <w:sz w:val="20"/>
                <w:szCs w:val="20"/>
              </w:rPr>
            </w:pPr>
            <w:r w:rsidRPr="005B04AC">
              <w:rPr>
                <w:rFonts w:ascii="Arial" w:hAnsi="Arial" w:cs="Arial"/>
                <w:sz w:val="20"/>
                <w:szCs w:val="20"/>
              </w:rPr>
              <w:t>F</w:t>
            </w:r>
            <w:r w:rsidR="002534BD">
              <w:rPr>
                <w:rFonts w:ascii="Arial" w:hAnsi="Arial" w:cs="Arial"/>
                <w:sz w:val="20"/>
                <w:szCs w:val="20"/>
              </w:rPr>
              <w:t xml:space="preserve">ET ve </w:t>
            </w:r>
            <w:proofErr w:type="spellStart"/>
            <w:r w:rsidR="002534BD">
              <w:rPr>
                <w:rFonts w:ascii="Arial" w:hAnsi="Arial" w:cs="Arial"/>
                <w:sz w:val="20"/>
                <w:szCs w:val="20"/>
              </w:rPr>
              <w:t>MOSFET’</w:t>
            </w:r>
            <w:r w:rsidRPr="005B04AC">
              <w:rPr>
                <w:rFonts w:ascii="Arial" w:hAnsi="Arial" w:cs="Arial"/>
                <w:sz w:val="20"/>
                <w:szCs w:val="20"/>
              </w:rPr>
              <w:t>in</w:t>
            </w:r>
            <w:proofErr w:type="spellEnd"/>
            <w:r w:rsidRPr="005B04AC">
              <w:rPr>
                <w:rFonts w:ascii="Arial" w:hAnsi="Arial" w:cs="Arial"/>
                <w:sz w:val="20"/>
                <w:szCs w:val="20"/>
              </w:rPr>
              <w:t xml:space="preserve"> sağlamlık kontrolü</w:t>
            </w:r>
            <w:r w:rsidR="00EC4EE7">
              <w:rPr>
                <w:rFonts w:ascii="Arial" w:hAnsi="Arial" w:cs="Arial"/>
                <w:sz w:val="20"/>
                <w:szCs w:val="20"/>
              </w:rPr>
              <w:t>nü yapması sağlanır.</w:t>
            </w:r>
          </w:p>
          <w:p w14:paraId="512C20AA" w14:textId="3AA57498" w:rsidR="005B04AC" w:rsidRDefault="005B04AC" w:rsidP="00EA2C75">
            <w:pPr>
              <w:pStyle w:val="Default"/>
              <w:ind w:left="171"/>
              <w:rPr>
                <w:rFonts w:ascii="Arial" w:hAnsi="Arial" w:cs="Arial"/>
                <w:sz w:val="20"/>
                <w:szCs w:val="20"/>
              </w:rPr>
            </w:pPr>
            <w:r w:rsidRPr="005B04AC">
              <w:rPr>
                <w:rFonts w:ascii="Arial" w:hAnsi="Arial" w:cs="Arial"/>
                <w:sz w:val="20"/>
                <w:szCs w:val="20"/>
              </w:rPr>
              <w:t>F</w:t>
            </w:r>
            <w:r w:rsidR="002534BD" w:rsidRPr="005B04AC">
              <w:rPr>
                <w:rFonts w:ascii="Arial" w:hAnsi="Arial" w:cs="Arial"/>
                <w:sz w:val="20"/>
                <w:szCs w:val="20"/>
              </w:rPr>
              <w:t xml:space="preserve">ET VE </w:t>
            </w:r>
            <w:proofErr w:type="spellStart"/>
            <w:r w:rsidR="002534BD" w:rsidRPr="005B04AC">
              <w:rPr>
                <w:rFonts w:ascii="Arial" w:hAnsi="Arial" w:cs="Arial"/>
                <w:sz w:val="20"/>
                <w:szCs w:val="20"/>
              </w:rPr>
              <w:t>MOSFET</w:t>
            </w:r>
            <w:r w:rsidR="002534BD">
              <w:rPr>
                <w:rFonts w:ascii="Arial" w:hAnsi="Arial" w:cs="Arial"/>
                <w:sz w:val="20"/>
                <w:szCs w:val="20"/>
              </w:rPr>
              <w:t>’li</w:t>
            </w:r>
            <w:proofErr w:type="spellEnd"/>
            <w:r w:rsidR="002534BD">
              <w:rPr>
                <w:rFonts w:ascii="Arial" w:hAnsi="Arial" w:cs="Arial"/>
                <w:sz w:val="20"/>
                <w:szCs w:val="20"/>
              </w:rPr>
              <w:t xml:space="preserve"> </w:t>
            </w:r>
            <w:r w:rsidRPr="005B04AC">
              <w:rPr>
                <w:rFonts w:ascii="Arial" w:hAnsi="Arial" w:cs="Arial"/>
                <w:sz w:val="20"/>
                <w:szCs w:val="20"/>
              </w:rPr>
              <w:t xml:space="preserve">devrelerin arızalarının giderilmesi açıklanır. </w:t>
            </w:r>
          </w:p>
          <w:p w14:paraId="091F31CC" w14:textId="7876C056" w:rsidR="00D33922" w:rsidRPr="005B04AC" w:rsidRDefault="00D33922" w:rsidP="00EA2C75">
            <w:pPr>
              <w:pStyle w:val="Default"/>
              <w:ind w:left="171"/>
              <w:rPr>
                <w:rFonts w:ascii="Arial" w:hAnsi="Arial" w:cs="Arial"/>
                <w:sz w:val="20"/>
                <w:szCs w:val="20"/>
              </w:rPr>
            </w:pPr>
            <w:r>
              <w:rPr>
                <w:rFonts w:ascii="Arial" w:hAnsi="Arial" w:cs="Arial"/>
                <w:sz w:val="20"/>
                <w:szCs w:val="20"/>
              </w:rPr>
              <w:t>F</w:t>
            </w:r>
            <w:r w:rsidR="002534BD">
              <w:rPr>
                <w:rFonts w:ascii="Arial" w:hAnsi="Arial" w:cs="Arial"/>
                <w:sz w:val="20"/>
                <w:szCs w:val="20"/>
              </w:rPr>
              <w:t xml:space="preserve">ET ve </w:t>
            </w:r>
            <w:proofErr w:type="spellStart"/>
            <w:r w:rsidR="002534BD">
              <w:rPr>
                <w:rFonts w:ascii="Arial" w:hAnsi="Arial" w:cs="Arial"/>
                <w:sz w:val="20"/>
                <w:szCs w:val="20"/>
              </w:rPr>
              <w:t>MOSFET’</w:t>
            </w:r>
            <w:r>
              <w:rPr>
                <w:rFonts w:ascii="Arial" w:hAnsi="Arial" w:cs="Arial"/>
                <w:sz w:val="20"/>
                <w:szCs w:val="20"/>
              </w:rPr>
              <w:t>li</w:t>
            </w:r>
            <w:proofErr w:type="spellEnd"/>
            <w:r>
              <w:rPr>
                <w:rFonts w:ascii="Arial" w:hAnsi="Arial" w:cs="Arial"/>
                <w:sz w:val="20"/>
                <w:szCs w:val="20"/>
              </w:rPr>
              <w:t xml:space="preserve"> anahtarlama devreleri</w:t>
            </w:r>
            <w:r w:rsidR="00EC4EE7">
              <w:rPr>
                <w:rFonts w:ascii="Arial" w:hAnsi="Arial" w:cs="Arial"/>
                <w:sz w:val="20"/>
                <w:szCs w:val="20"/>
              </w:rPr>
              <w:t>ni yapması sağlanır.</w:t>
            </w:r>
          </w:p>
          <w:p w14:paraId="24EE08A7" w14:textId="77777777" w:rsidR="005B04AC" w:rsidRPr="005B04AC" w:rsidRDefault="005B04AC" w:rsidP="005B04AC">
            <w:pPr>
              <w:pStyle w:val="Default"/>
              <w:ind w:left="38"/>
              <w:rPr>
                <w:rFonts w:ascii="Arial" w:hAnsi="Arial" w:cs="Arial"/>
                <w:sz w:val="20"/>
                <w:szCs w:val="20"/>
              </w:rPr>
            </w:pPr>
          </w:p>
          <w:p w14:paraId="5ACEC1E9" w14:textId="02E71371" w:rsidR="005B04AC" w:rsidRPr="005B04AC" w:rsidRDefault="005B04AC" w:rsidP="005B04AC">
            <w:pPr>
              <w:pStyle w:val="Default"/>
              <w:ind w:left="38"/>
              <w:rPr>
                <w:rFonts w:ascii="Arial" w:hAnsi="Arial" w:cs="Arial"/>
                <w:sz w:val="20"/>
                <w:szCs w:val="20"/>
              </w:rPr>
            </w:pPr>
            <w:proofErr w:type="spellStart"/>
            <w:r w:rsidRPr="005B04AC">
              <w:rPr>
                <w:rFonts w:ascii="Arial" w:hAnsi="Arial" w:cs="Arial"/>
                <w:b/>
                <w:bCs/>
                <w:sz w:val="20"/>
                <w:szCs w:val="20"/>
              </w:rPr>
              <w:t>IGBT’li</w:t>
            </w:r>
            <w:proofErr w:type="spellEnd"/>
            <w:r w:rsidRPr="005B04AC">
              <w:rPr>
                <w:rFonts w:ascii="Arial" w:hAnsi="Arial" w:cs="Arial"/>
                <w:b/>
                <w:bCs/>
                <w:sz w:val="20"/>
                <w:szCs w:val="20"/>
              </w:rPr>
              <w:t xml:space="preserve"> anahtarlama devreleri yapar. </w:t>
            </w:r>
          </w:p>
          <w:p w14:paraId="48F20047" w14:textId="75E18D1F" w:rsidR="005B04AC" w:rsidRPr="005B04AC" w:rsidRDefault="005B04AC" w:rsidP="00EA2C75">
            <w:pPr>
              <w:pStyle w:val="Default"/>
              <w:ind w:left="171"/>
              <w:rPr>
                <w:rFonts w:ascii="Arial" w:hAnsi="Arial" w:cs="Arial"/>
                <w:sz w:val="20"/>
                <w:szCs w:val="20"/>
              </w:rPr>
            </w:pPr>
            <w:proofErr w:type="spellStart"/>
            <w:r w:rsidRPr="005B04AC">
              <w:rPr>
                <w:rFonts w:ascii="Arial" w:hAnsi="Arial" w:cs="Arial"/>
                <w:sz w:val="20"/>
                <w:szCs w:val="20"/>
              </w:rPr>
              <w:t>IGBT’nin</w:t>
            </w:r>
            <w:proofErr w:type="spellEnd"/>
            <w:r w:rsidRPr="005B04AC">
              <w:rPr>
                <w:rFonts w:ascii="Arial" w:hAnsi="Arial" w:cs="Arial"/>
                <w:sz w:val="20"/>
                <w:szCs w:val="20"/>
              </w:rPr>
              <w:t xml:space="preserve"> yapısı açıklanır. </w:t>
            </w:r>
          </w:p>
          <w:p w14:paraId="07018E92" w14:textId="68EFCB82" w:rsidR="005B04AC" w:rsidRDefault="005B04AC" w:rsidP="00EA2C75">
            <w:pPr>
              <w:pStyle w:val="Default"/>
              <w:ind w:left="171"/>
              <w:rPr>
                <w:rFonts w:ascii="Arial" w:hAnsi="Arial" w:cs="Arial"/>
                <w:sz w:val="20"/>
                <w:szCs w:val="20"/>
              </w:rPr>
            </w:pPr>
            <w:proofErr w:type="spellStart"/>
            <w:r w:rsidRPr="005B04AC">
              <w:rPr>
                <w:rFonts w:ascii="Arial" w:hAnsi="Arial" w:cs="Arial"/>
                <w:sz w:val="20"/>
                <w:szCs w:val="20"/>
              </w:rPr>
              <w:t>IGBT’li</w:t>
            </w:r>
            <w:proofErr w:type="spellEnd"/>
            <w:r w:rsidRPr="005B04AC">
              <w:rPr>
                <w:rFonts w:ascii="Arial" w:hAnsi="Arial" w:cs="Arial"/>
                <w:sz w:val="20"/>
                <w:szCs w:val="20"/>
              </w:rPr>
              <w:t xml:space="preserve"> devrelerin arızalarının giderilmesi açıklanır. </w:t>
            </w:r>
          </w:p>
          <w:p w14:paraId="7BD40080" w14:textId="575C4776" w:rsidR="00D33922" w:rsidRPr="005B04AC" w:rsidRDefault="00D33922" w:rsidP="00EA2C75">
            <w:pPr>
              <w:pStyle w:val="Default"/>
              <w:ind w:left="171"/>
              <w:rPr>
                <w:rFonts w:ascii="Arial" w:hAnsi="Arial" w:cs="Arial"/>
                <w:sz w:val="20"/>
                <w:szCs w:val="20"/>
              </w:rPr>
            </w:pPr>
            <w:proofErr w:type="spellStart"/>
            <w:r>
              <w:rPr>
                <w:rFonts w:ascii="Arial" w:hAnsi="Arial" w:cs="Arial"/>
                <w:sz w:val="20"/>
                <w:szCs w:val="20"/>
              </w:rPr>
              <w:t>IGBT’li</w:t>
            </w:r>
            <w:proofErr w:type="spellEnd"/>
            <w:r>
              <w:rPr>
                <w:rFonts w:ascii="Arial" w:hAnsi="Arial" w:cs="Arial"/>
                <w:sz w:val="20"/>
                <w:szCs w:val="20"/>
              </w:rPr>
              <w:t xml:space="preserve"> anahtarlama devrelerin</w:t>
            </w:r>
            <w:r w:rsidR="00EC4EE7">
              <w:rPr>
                <w:rFonts w:ascii="Arial" w:hAnsi="Arial" w:cs="Arial"/>
                <w:sz w:val="20"/>
                <w:szCs w:val="20"/>
              </w:rPr>
              <w:t>i yapması sağlanır</w:t>
            </w:r>
            <w:r w:rsidR="007B6AE3">
              <w:rPr>
                <w:rFonts w:ascii="Arial" w:hAnsi="Arial" w:cs="Arial"/>
                <w:sz w:val="20"/>
                <w:szCs w:val="20"/>
              </w:rPr>
              <w:t>.</w:t>
            </w:r>
          </w:p>
          <w:p w14:paraId="61C7244B" w14:textId="77777777" w:rsidR="005B04AC" w:rsidRPr="005B04AC" w:rsidRDefault="005B04AC" w:rsidP="005B04AC">
            <w:pPr>
              <w:pStyle w:val="Default"/>
              <w:ind w:left="38"/>
              <w:rPr>
                <w:rFonts w:ascii="Arial" w:hAnsi="Arial" w:cs="Arial"/>
                <w:sz w:val="20"/>
                <w:szCs w:val="20"/>
              </w:rPr>
            </w:pPr>
          </w:p>
          <w:p w14:paraId="2FC8465C" w14:textId="525F24B3" w:rsidR="005B04AC" w:rsidRPr="005B04AC" w:rsidRDefault="005B04AC" w:rsidP="005B04AC">
            <w:pPr>
              <w:pStyle w:val="Default"/>
              <w:ind w:left="38"/>
              <w:rPr>
                <w:rFonts w:ascii="Arial" w:hAnsi="Arial" w:cs="Arial"/>
                <w:sz w:val="20"/>
                <w:szCs w:val="20"/>
              </w:rPr>
            </w:pPr>
            <w:proofErr w:type="spellStart"/>
            <w:r w:rsidRPr="005B04AC">
              <w:rPr>
                <w:rFonts w:ascii="Arial" w:hAnsi="Arial" w:cs="Arial"/>
                <w:b/>
                <w:bCs/>
                <w:sz w:val="20"/>
                <w:szCs w:val="20"/>
              </w:rPr>
              <w:t>Tristörlü</w:t>
            </w:r>
            <w:proofErr w:type="spellEnd"/>
            <w:r w:rsidRPr="005B04AC">
              <w:rPr>
                <w:rFonts w:ascii="Arial" w:hAnsi="Arial" w:cs="Arial"/>
                <w:b/>
                <w:bCs/>
                <w:sz w:val="20"/>
                <w:szCs w:val="20"/>
              </w:rPr>
              <w:t xml:space="preserve"> anahtarlama devreleri yapar. </w:t>
            </w:r>
          </w:p>
          <w:p w14:paraId="31400D97" w14:textId="270FC524" w:rsidR="005B04AC" w:rsidRPr="005B04AC" w:rsidRDefault="005B04AC" w:rsidP="00EA2C75">
            <w:pPr>
              <w:pStyle w:val="Default"/>
              <w:ind w:left="171"/>
              <w:rPr>
                <w:rFonts w:ascii="Arial" w:hAnsi="Arial" w:cs="Arial"/>
                <w:sz w:val="20"/>
                <w:szCs w:val="20"/>
              </w:rPr>
            </w:pPr>
            <w:r w:rsidRPr="005B04AC">
              <w:rPr>
                <w:rFonts w:ascii="Arial" w:hAnsi="Arial" w:cs="Arial"/>
                <w:sz w:val="20"/>
                <w:szCs w:val="20"/>
              </w:rPr>
              <w:lastRenderedPageBreak/>
              <w:t xml:space="preserve">Tristörün yapısı açıklanır. </w:t>
            </w:r>
          </w:p>
          <w:p w14:paraId="01562F5A" w14:textId="230AAEF3" w:rsidR="005B04AC" w:rsidRPr="005B04AC" w:rsidRDefault="005B04AC" w:rsidP="00EA2C75">
            <w:pPr>
              <w:pStyle w:val="Default"/>
              <w:ind w:left="171"/>
              <w:rPr>
                <w:rFonts w:ascii="Arial" w:hAnsi="Arial" w:cs="Arial"/>
                <w:sz w:val="20"/>
                <w:szCs w:val="20"/>
              </w:rPr>
            </w:pPr>
            <w:r w:rsidRPr="005B04AC">
              <w:rPr>
                <w:rFonts w:ascii="Arial" w:hAnsi="Arial" w:cs="Arial"/>
                <w:sz w:val="20"/>
                <w:szCs w:val="20"/>
              </w:rPr>
              <w:t xml:space="preserve">Tristörün </w:t>
            </w:r>
            <w:proofErr w:type="spellStart"/>
            <w:r w:rsidRPr="005B04AC">
              <w:rPr>
                <w:rFonts w:ascii="Arial" w:hAnsi="Arial" w:cs="Arial"/>
                <w:sz w:val="20"/>
                <w:szCs w:val="20"/>
              </w:rPr>
              <w:t>AC’de</w:t>
            </w:r>
            <w:proofErr w:type="spellEnd"/>
            <w:r w:rsidRPr="005B04AC">
              <w:rPr>
                <w:rFonts w:ascii="Arial" w:hAnsi="Arial" w:cs="Arial"/>
                <w:sz w:val="20"/>
                <w:szCs w:val="20"/>
              </w:rPr>
              <w:t xml:space="preserve"> çalışması açıklanır. </w:t>
            </w:r>
          </w:p>
          <w:p w14:paraId="62634CD6" w14:textId="6BE674F2" w:rsidR="005B04AC" w:rsidRPr="005B04AC" w:rsidRDefault="005B04AC" w:rsidP="00EA2C75">
            <w:pPr>
              <w:pStyle w:val="Default"/>
              <w:ind w:left="171"/>
              <w:rPr>
                <w:rFonts w:ascii="Arial" w:hAnsi="Arial" w:cs="Arial"/>
                <w:sz w:val="20"/>
                <w:szCs w:val="20"/>
              </w:rPr>
            </w:pPr>
            <w:r w:rsidRPr="005B04AC">
              <w:rPr>
                <w:rFonts w:ascii="Arial" w:hAnsi="Arial" w:cs="Arial"/>
                <w:sz w:val="20"/>
                <w:szCs w:val="20"/>
              </w:rPr>
              <w:t xml:space="preserve">Tristörün </w:t>
            </w:r>
            <w:proofErr w:type="spellStart"/>
            <w:r w:rsidRPr="005B04AC">
              <w:rPr>
                <w:rFonts w:ascii="Arial" w:hAnsi="Arial" w:cs="Arial"/>
                <w:sz w:val="20"/>
                <w:szCs w:val="20"/>
              </w:rPr>
              <w:t>DC’de</w:t>
            </w:r>
            <w:proofErr w:type="spellEnd"/>
            <w:r w:rsidRPr="005B04AC">
              <w:rPr>
                <w:rFonts w:ascii="Arial" w:hAnsi="Arial" w:cs="Arial"/>
                <w:sz w:val="20"/>
                <w:szCs w:val="20"/>
              </w:rPr>
              <w:t xml:space="preserve"> çalışması açıklanır. </w:t>
            </w:r>
          </w:p>
          <w:p w14:paraId="16878FFA" w14:textId="03214B7F" w:rsidR="005B04AC" w:rsidRPr="005B04AC" w:rsidRDefault="005B04AC" w:rsidP="00EA2C75">
            <w:pPr>
              <w:pStyle w:val="Default"/>
              <w:ind w:left="171"/>
              <w:rPr>
                <w:rFonts w:ascii="Arial" w:hAnsi="Arial" w:cs="Arial"/>
                <w:sz w:val="20"/>
                <w:szCs w:val="20"/>
              </w:rPr>
            </w:pPr>
            <w:r w:rsidRPr="005B04AC">
              <w:rPr>
                <w:rFonts w:ascii="Arial" w:hAnsi="Arial" w:cs="Arial"/>
                <w:sz w:val="20"/>
                <w:szCs w:val="20"/>
              </w:rPr>
              <w:t xml:space="preserve">Tristörün </w:t>
            </w:r>
            <w:proofErr w:type="spellStart"/>
            <w:r w:rsidRPr="005B04AC">
              <w:rPr>
                <w:rFonts w:ascii="Arial" w:hAnsi="Arial" w:cs="Arial"/>
                <w:sz w:val="20"/>
                <w:szCs w:val="20"/>
              </w:rPr>
              <w:t>DC’de</w:t>
            </w:r>
            <w:proofErr w:type="spellEnd"/>
            <w:r w:rsidRPr="005B04AC">
              <w:rPr>
                <w:rFonts w:ascii="Arial" w:hAnsi="Arial" w:cs="Arial"/>
                <w:sz w:val="20"/>
                <w:szCs w:val="20"/>
              </w:rPr>
              <w:t xml:space="preserve"> durdurma yöntemleri açıklanır. </w:t>
            </w:r>
          </w:p>
          <w:p w14:paraId="69AB2DC7" w14:textId="2F5A0A0D" w:rsidR="005B04AC" w:rsidRPr="005B04AC" w:rsidRDefault="005B04AC" w:rsidP="00EA2C75">
            <w:pPr>
              <w:pStyle w:val="Default"/>
              <w:ind w:left="171"/>
              <w:rPr>
                <w:rFonts w:ascii="Arial" w:hAnsi="Arial" w:cs="Arial"/>
                <w:sz w:val="20"/>
                <w:szCs w:val="20"/>
              </w:rPr>
            </w:pPr>
            <w:proofErr w:type="spellStart"/>
            <w:r w:rsidRPr="005B04AC">
              <w:rPr>
                <w:rFonts w:ascii="Arial" w:hAnsi="Arial" w:cs="Arial"/>
                <w:sz w:val="20"/>
                <w:szCs w:val="20"/>
              </w:rPr>
              <w:t>UJT’nin</w:t>
            </w:r>
            <w:proofErr w:type="spellEnd"/>
            <w:r w:rsidRPr="005B04AC">
              <w:rPr>
                <w:rFonts w:ascii="Arial" w:hAnsi="Arial" w:cs="Arial"/>
                <w:sz w:val="20"/>
                <w:szCs w:val="20"/>
              </w:rPr>
              <w:t xml:space="preserve"> yapısı ve çalışması açıklanır. </w:t>
            </w:r>
          </w:p>
          <w:p w14:paraId="095F6D0B" w14:textId="77777777" w:rsidR="00D33922" w:rsidRDefault="005B04AC" w:rsidP="00EA2C75">
            <w:pPr>
              <w:pStyle w:val="Default"/>
              <w:ind w:left="171"/>
              <w:rPr>
                <w:rFonts w:ascii="Arial" w:hAnsi="Arial" w:cs="Arial"/>
                <w:sz w:val="20"/>
                <w:szCs w:val="20"/>
              </w:rPr>
            </w:pPr>
            <w:proofErr w:type="spellStart"/>
            <w:r w:rsidRPr="005B04AC">
              <w:rPr>
                <w:rFonts w:ascii="Arial" w:hAnsi="Arial" w:cs="Arial"/>
                <w:sz w:val="20"/>
                <w:szCs w:val="20"/>
              </w:rPr>
              <w:t>Tristörlü</w:t>
            </w:r>
            <w:proofErr w:type="spellEnd"/>
            <w:r w:rsidRPr="005B04AC">
              <w:rPr>
                <w:rFonts w:ascii="Arial" w:hAnsi="Arial" w:cs="Arial"/>
                <w:sz w:val="20"/>
                <w:szCs w:val="20"/>
              </w:rPr>
              <w:t xml:space="preserve"> devrelerin arızalarının giderilmesi açıklanır.</w:t>
            </w:r>
          </w:p>
          <w:p w14:paraId="670821D4" w14:textId="3142166A" w:rsidR="005B04AC" w:rsidRPr="005B04AC" w:rsidRDefault="00D33922" w:rsidP="00EA2C75">
            <w:pPr>
              <w:pStyle w:val="Default"/>
              <w:ind w:left="171"/>
              <w:rPr>
                <w:rFonts w:ascii="Arial" w:hAnsi="Arial" w:cs="Arial"/>
                <w:sz w:val="20"/>
                <w:szCs w:val="20"/>
              </w:rPr>
            </w:pPr>
            <w:proofErr w:type="spellStart"/>
            <w:r>
              <w:rPr>
                <w:rFonts w:ascii="Arial" w:hAnsi="Arial" w:cs="Arial"/>
                <w:sz w:val="20"/>
                <w:szCs w:val="20"/>
              </w:rPr>
              <w:t>Tristörlü</w:t>
            </w:r>
            <w:proofErr w:type="spellEnd"/>
            <w:r>
              <w:rPr>
                <w:rFonts w:ascii="Arial" w:hAnsi="Arial" w:cs="Arial"/>
                <w:sz w:val="20"/>
                <w:szCs w:val="20"/>
              </w:rPr>
              <w:t xml:space="preserve"> anahtarlama devrelerini</w:t>
            </w:r>
            <w:r w:rsidR="00EC4EE7">
              <w:rPr>
                <w:rFonts w:ascii="Arial" w:hAnsi="Arial" w:cs="Arial"/>
                <w:sz w:val="20"/>
                <w:szCs w:val="20"/>
              </w:rPr>
              <w:t xml:space="preserve"> yapması sağlanır.</w:t>
            </w:r>
          </w:p>
          <w:p w14:paraId="3E06A97E" w14:textId="77777777" w:rsidR="005B04AC" w:rsidRPr="005B04AC" w:rsidRDefault="005B04AC" w:rsidP="005B04AC">
            <w:pPr>
              <w:pStyle w:val="Default"/>
              <w:ind w:left="38"/>
              <w:rPr>
                <w:rFonts w:ascii="Arial" w:hAnsi="Arial" w:cs="Arial"/>
                <w:sz w:val="20"/>
                <w:szCs w:val="20"/>
              </w:rPr>
            </w:pPr>
          </w:p>
          <w:p w14:paraId="20A11AB2" w14:textId="3A4C87A0" w:rsidR="005B04AC" w:rsidRPr="005B04AC" w:rsidRDefault="005B04AC" w:rsidP="005B04AC">
            <w:pPr>
              <w:pStyle w:val="Default"/>
              <w:ind w:left="38"/>
              <w:rPr>
                <w:rFonts w:ascii="Arial" w:hAnsi="Arial" w:cs="Arial"/>
                <w:sz w:val="20"/>
                <w:szCs w:val="20"/>
              </w:rPr>
            </w:pPr>
            <w:proofErr w:type="spellStart"/>
            <w:r w:rsidRPr="005B04AC">
              <w:rPr>
                <w:rFonts w:ascii="Arial" w:hAnsi="Arial" w:cs="Arial"/>
                <w:b/>
                <w:bCs/>
                <w:sz w:val="20"/>
                <w:szCs w:val="20"/>
              </w:rPr>
              <w:t>Triyaklı</w:t>
            </w:r>
            <w:proofErr w:type="spellEnd"/>
            <w:r w:rsidRPr="005B04AC">
              <w:rPr>
                <w:rFonts w:ascii="Arial" w:hAnsi="Arial" w:cs="Arial"/>
                <w:b/>
                <w:bCs/>
                <w:sz w:val="20"/>
                <w:szCs w:val="20"/>
              </w:rPr>
              <w:t xml:space="preserve"> anahtarlama devreleri yapar. </w:t>
            </w:r>
          </w:p>
          <w:p w14:paraId="5F89E2EC" w14:textId="24FBCABC" w:rsidR="005B04AC" w:rsidRPr="005B04AC" w:rsidRDefault="005B04AC" w:rsidP="00EA2C75">
            <w:pPr>
              <w:pStyle w:val="Default"/>
              <w:ind w:left="171"/>
              <w:rPr>
                <w:rFonts w:ascii="Arial" w:hAnsi="Arial" w:cs="Arial"/>
                <w:sz w:val="20"/>
                <w:szCs w:val="20"/>
              </w:rPr>
            </w:pPr>
            <w:r w:rsidRPr="005B04AC">
              <w:rPr>
                <w:rFonts w:ascii="Arial" w:hAnsi="Arial" w:cs="Arial"/>
                <w:sz w:val="20"/>
                <w:szCs w:val="20"/>
              </w:rPr>
              <w:t xml:space="preserve">Triyakın yapısı ve çalışması açıklanır. </w:t>
            </w:r>
          </w:p>
          <w:p w14:paraId="47D363C8" w14:textId="6A9D5E51" w:rsidR="005B04AC" w:rsidRPr="005B04AC" w:rsidRDefault="005B04AC" w:rsidP="00EA2C75">
            <w:pPr>
              <w:pStyle w:val="Default"/>
              <w:ind w:left="171"/>
              <w:rPr>
                <w:rFonts w:ascii="Arial" w:hAnsi="Arial" w:cs="Arial"/>
                <w:sz w:val="20"/>
                <w:szCs w:val="20"/>
              </w:rPr>
            </w:pPr>
            <w:proofErr w:type="spellStart"/>
            <w:r w:rsidRPr="005B04AC">
              <w:rPr>
                <w:rFonts w:ascii="Arial" w:hAnsi="Arial" w:cs="Arial"/>
                <w:sz w:val="20"/>
                <w:szCs w:val="20"/>
              </w:rPr>
              <w:t>Diyağın</w:t>
            </w:r>
            <w:proofErr w:type="spellEnd"/>
            <w:r w:rsidRPr="005B04AC">
              <w:rPr>
                <w:rFonts w:ascii="Arial" w:hAnsi="Arial" w:cs="Arial"/>
                <w:sz w:val="20"/>
                <w:szCs w:val="20"/>
              </w:rPr>
              <w:t xml:space="preserve"> yapısı ve çalışması açıklanır. </w:t>
            </w:r>
          </w:p>
          <w:p w14:paraId="13A7C6A7" w14:textId="32384954" w:rsidR="005B04AC" w:rsidRPr="005B04AC" w:rsidRDefault="005B04AC" w:rsidP="00EA2C75">
            <w:pPr>
              <w:pStyle w:val="Default"/>
              <w:ind w:left="171"/>
              <w:rPr>
                <w:rFonts w:ascii="Arial" w:hAnsi="Arial" w:cs="Arial"/>
                <w:sz w:val="20"/>
                <w:szCs w:val="20"/>
              </w:rPr>
            </w:pPr>
            <w:proofErr w:type="spellStart"/>
            <w:r w:rsidRPr="005B04AC">
              <w:rPr>
                <w:rFonts w:ascii="Arial" w:hAnsi="Arial" w:cs="Arial"/>
                <w:sz w:val="20"/>
                <w:szCs w:val="20"/>
              </w:rPr>
              <w:t>Triyaklı</w:t>
            </w:r>
            <w:proofErr w:type="spellEnd"/>
            <w:r w:rsidRPr="005B04AC">
              <w:rPr>
                <w:rFonts w:ascii="Arial" w:hAnsi="Arial" w:cs="Arial"/>
                <w:sz w:val="20"/>
                <w:szCs w:val="20"/>
              </w:rPr>
              <w:t xml:space="preserve"> devrelerin arızalarını giderilmesi açıklanır. </w:t>
            </w:r>
          </w:p>
          <w:p w14:paraId="267CA3BA" w14:textId="3461F7AE" w:rsidR="005B04AC" w:rsidRPr="005B04AC" w:rsidRDefault="005B04AC" w:rsidP="00EA2C75">
            <w:pPr>
              <w:pStyle w:val="Default"/>
              <w:ind w:left="171"/>
              <w:rPr>
                <w:rFonts w:ascii="Arial" w:hAnsi="Arial" w:cs="Arial"/>
                <w:sz w:val="20"/>
                <w:szCs w:val="20"/>
              </w:rPr>
            </w:pPr>
            <w:proofErr w:type="spellStart"/>
            <w:r w:rsidRPr="005B04AC">
              <w:rPr>
                <w:rFonts w:ascii="Arial" w:hAnsi="Arial" w:cs="Arial"/>
                <w:sz w:val="20"/>
                <w:szCs w:val="20"/>
              </w:rPr>
              <w:t>Diyaklı</w:t>
            </w:r>
            <w:proofErr w:type="spellEnd"/>
            <w:r w:rsidRPr="005B04AC">
              <w:rPr>
                <w:rFonts w:ascii="Arial" w:hAnsi="Arial" w:cs="Arial"/>
                <w:sz w:val="20"/>
                <w:szCs w:val="20"/>
              </w:rPr>
              <w:t xml:space="preserve"> devrelerin arızalarının giderilmesi açıklanır. </w:t>
            </w:r>
          </w:p>
          <w:p w14:paraId="16A1CCBF" w14:textId="70DAC407" w:rsidR="005B04AC" w:rsidRDefault="00D33922" w:rsidP="00EA2C75">
            <w:pPr>
              <w:pStyle w:val="Default"/>
              <w:ind w:left="171"/>
              <w:rPr>
                <w:rFonts w:ascii="Arial" w:hAnsi="Arial" w:cs="Arial"/>
                <w:sz w:val="20"/>
                <w:szCs w:val="20"/>
              </w:rPr>
            </w:pPr>
            <w:proofErr w:type="spellStart"/>
            <w:r>
              <w:rPr>
                <w:rFonts w:ascii="Arial" w:hAnsi="Arial" w:cs="Arial"/>
                <w:sz w:val="20"/>
                <w:szCs w:val="20"/>
              </w:rPr>
              <w:t>Triyaklı</w:t>
            </w:r>
            <w:proofErr w:type="spellEnd"/>
            <w:r>
              <w:rPr>
                <w:rFonts w:ascii="Arial" w:hAnsi="Arial" w:cs="Arial"/>
                <w:sz w:val="20"/>
                <w:szCs w:val="20"/>
              </w:rPr>
              <w:t xml:space="preserve"> anahtarlama devrelerini</w:t>
            </w:r>
            <w:r w:rsidR="00EC4EE7">
              <w:rPr>
                <w:rFonts w:ascii="Arial" w:hAnsi="Arial" w:cs="Arial"/>
                <w:sz w:val="20"/>
                <w:szCs w:val="20"/>
              </w:rPr>
              <w:t xml:space="preserve"> yapması sağlanır.</w:t>
            </w:r>
          </w:p>
          <w:p w14:paraId="2CAB7A0C" w14:textId="77777777" w:rsidR="00D33922" w:rsidRPr="005B04AC" w:rsidRDefault="00D33922" w:rsidP="005B04AC">
            <w:pPr>
              <w:pStyle w:val="Default"/>
              <w:ind w:left="38"/>
              <w:rPr>
                <w:rFonts w:ascii="Arial" w:hAnsi="Arial" w:cs="Arial"/>
                <w:sz w:val="20"/>
                <w:szCs w:val="20"/>
              </w:rPr>
            </w:pPr>
          </w:p>
          <w:p w14:paraId="58387B60" w14:textId="0DE361DE" w:rsidR="005B04AC" w:rsidRPr="005B04AC" w:rsidRDefault="005B04AC" w:rsidP="005B04AC">
            <w:pPr>
              <w:pStyle w:val="Default"/>
              <w:ind w:left="38"/>
              <w:rPr>
                <w:rFonts w:ascii="Arial" w:hAnsi="Arial" w:cs="Arial"/>
                <w:sz w:val="20"/>
                <w:szCs w:val="20"/>
              </w:rPr>
            </w:pPr>
            <w:proofErr w:type="spellStart"/>
            <w:r w:rsidRPr="005B04AC">
              <w:rPr>
                <w:rFonts w:ascii="Arial" w:hAnsi="Arial" w:cs="Arial"/>
                <w:b/>
                <w:bCs/>
                <w:sz w:val="20"/>
                <w:szCs w:val="20"/>
              </w:rPr>
              <w:t>Opt</w:t>
            </w:r>
            <w:r w:rsidR="00C122CB">
              <w:rPr>
                <w:rFonts w:ascii="Arial" w:hAnsi="Arial" w:cs="Arial"/>
                <w:b/>
                <w:bCs/>
                <w:sz w:val="20"/>
                <w:szCs w:val="20"/>
              </w:rPr>
              <w:t>o</w:t>
            </w:r>
            <w:r w:rsidRPr="005B04AC">
              <w:rPr>
                <w:rFonts w:ascii="Arial" w:hAnsi="Arial" w:cs="Arial"/>
                <w:b/>
                <w:bCs/>
                <w:sz w:val="20"/>
                <w:szCs w:val="20"/>
              </w:rPr>
              <w:t>kuplörlü</w:t>
            </w:r>
            <w:proofErr w:type="spellEnd"/>
            <w:r w:rsidRPr="005B04AC">
              <w:rPr>
                <w:rFonts w:ascii="Arial" w:hAnsi="Arial" w:cs="Arial"/>
                <w:b/>
                <w:bCs/>
                <w:sz w:val="20"/>
                <w:szCs w:val="20"/>
              </w:rPr>
              <w:t xml:space="preserve"> anahtarlama devreleri yapar. </w:t>
            </w:r>
          </w:p>
          <w:p w14:paraId="09E1F05D" w14:textId="090BAC40" w:rsidR="005B04AC" w:rsidRPr="005B04AC" w:rsidRDefault="005B04AC" w:rsidP="00EA2C75">
            <w:pPr>
              <w:pStyle w:val="Default"/>
              <w:ind w:left="171"/>
              <w:rPr>
                <w:rFonts w:ascii="Arial" w:hAnsi="Arial" w:cs="Arial"/>
                <w:sz w:val="20"/>
                <w:szCs w:val="20"/>
              </w:rPr>
            </w:pPr>
            <w:proofErr w:type="spellStart"/>
            <w:r w:rsidRPr="005B04AC">
              <w:rPr>
                <w:rFonts w:ascii="Arial" w:hAnsi="Arial" w:cs="Arial"/>
                <w:sz w:val="20"/>
                <w:szCs w:val="20"/>
              </w:rPr>
              <w:t>Op</w:t>
            </w:r>
            <w:r w:rsidR="00722E1A">
              <w:rPr>
                <w:rFonts w:ascii="Arial" w:hAnsi="Arial" w:cs="Arial"/>
                <w:sz w:val="20"/>
                <w:szCs w:val="20"/>
              </w:rPr>
              <w:t>t</w:t>
            </w:r>
            <w:r w:rsidR="00C122CB">
              <w:rPr>
                <w:rFonts w:ascii="Arial" w:hAnsi="Arial" w:cs="Arial"/>
                <w:sz w:val="20"/>
                <w:szCs w:val="20"/>
              </w:rPr>
              <w:t>o</w:t>
            </w:r>
            <w:r w:rsidRPr="005B04AC">
              <w:rPr>
                <w:rFonts w:ascii="Arial" w:hAnsi="Arial" w:cs="Arial"/>
                <w:sz w:val="20"/>
                <w:szCs w:val="20"/>
              </w:rPr>
              <w:t>kuplörün</w:t>
            </w:r>
            <w:proofErr w:type="spellEnd"/>
            <w:r w:rsidRPr="005B04AC">
              <w:rPr>
                <w:rFonts w:ascii="Arial" w:hAnsi="Arial" w:cs="Arial"/>
                <w:sz w:val="20"/>
                <w:szCs w:val="20"/>
              </w:rPr>
              <w:t xml:space="preserve"> yapısı, çalışması ve çeşitleri açıklanır. </w:t>
            </w:r>
          </w:p>
          <w:p w14:paraId="3BCED522" w14:textId="0B999CCB" w:rsidR="005B04AC" w:rsidRDefault="005B04AC" w:rsidP="00EA2C75">
            <w:pPr>
              <w:pStyle w:val="Default"/>
              <w:ind w:left="171"/>
              <w:rPr>
                <w:rFonts w:ascii="Arial" w:hAnsi="Arial" w:cs="Arial"/>
                <w:sz w:val="20"/>
                <w:szCs w:val="20"/>
              </w:rPr>
            </w:pPr>
            <w:proofErr w:type="spellStart"/>
            <w:r w:rsidRPr="005B04AC">
              <w:rPr>
                <w:rFonts w:ascii="Arial" w:hAnsi="Arial" w:cs="Arial"/>
                <w:sz w:val="20"/>
                <w:szCs w:val="20"/>
              </w:rPr>
              <w:t>Optoküplörlü</w:t>
            </w:r>
            <w:proofErr w:type="spellEnd"/>
            <w:r w:rsidRPr="005B04AC">
              <w:rPr>
                <w:rFonts w:ascii="Arial" w:hAnsi="Arial" w:cs="Arial"/>
                <w:sz w:val="20"/>
                <w:szCs w:val="20"/>
              </w:rPr>
              <w:t xml:space="preserve"> devrelerin</w:t>
            </w:r>
            <w:r>
              <w:rPr>
                <w:rFonts w:ascii="Arial" w:hAnsi="Arial" w:cs="Arial"/>
                <w:sz w:val="20"/>
                <w:szCs w:val="20"/>
              </w:rPr>
              <w:t xml:space="preserve"> </w:t>
            </w:r>
            <w:r w:rsidRPr="005B04AC">
              <w:rPr>
                <w:rFonts w:ascii="Arial" w:hAnsi="Arial" w:cs="Arial"/>
                <w:sz w:val="20"/>
                <w:szCs w:val="20"/>
              </w:rPr>
              <w:t xml:space="preserve">arızalarının giderilmesi açıklanır. </w:t>
            </w:r>
          </w:p>
          <w:p w14:paraId="299F8AD7" w14:textId="51FF9655" w:rsidR="005B1BCD" w:rsidRDefault="00D33922" w:rsidP="00EA2C75">
            <w:pPr>
              <w:pStyle w:val="Default"/>
              <w:ind w:left="171"/>
              <w:rPr>
                <w:rFonts w:ascii="Arial" w:hAnsi="Arial" w:cs="Arial"/>
                <w:sz w:val="20"/>
                <w:szCs w:val="20"/>
              </w:rPr>
            </w:pPr>
            <w:proofErr w:type="spellStart"/>
            <w:r>
              <w:rPr>
                <w:rFonts w:ascii="Arial" w:hAnsi="Arial" w:cs="Arial"/>
                <w:sz w:val="20"/>
                <w:szCs w:val="20"/>
              </w:rPr>
              <w:t>Opt</w:t>
            </w:r>
            <w:r w:rsidR="00C122CB">
              <w:rPr>
                <w:rFonts w:ascii="Arial" w:hAnsi="Arial" w:cs="Arial"/>
                <w:sz w:val="20"/>
                <w:szCs w:val="20"/>
              </w:rPr>
              <w:t>o</w:t>
            </w:r>
            <w:r>
              <w:rPr>
                <w:rFonts w:ascii="Arial" w:hAnsi="Arial" w:cs="Arial"/>
                <w:sz w:val="20"/>
                <w:szCs w:val="20"/>
              </w:rPr>
              <w:t>küplörlü</w:t>
            </w:r>
            <w:proofErr w:type="spellEnd"/>
            <w:r>
              <w:rPr>
                <w:rFonts w:ascii="Arial" w:hAnsi="Arial" w:cs="Arial"/>
                <w:sz w:val="20"/>
                <w:szCs w:val="20"/>
              </w:rPr>
              <w:t xml:space="preserve"> anahtarlama devrelerini</w:t>
            </w:r>
            <w:r w:rsidR="00EC4EE7">
              <w:rPr>
                <w:rFonts w:ascii="Arial" w:hAnsi="Arial" w:cs="Arial"/>
                <w:sz w:val="20"/>
                <w:szCs w:val="20"/>
              </w:rPr>
              <w:t xml:space="preserve"> yapması sağlanır</w:t>
            </w:r>
            <w:r w:rsidR="002C4B6E">
              <w:rPr>
                <w:rFonts w:ascii="Arial" w:hAnsi="Arial" w:cs="Arial"/>
                <w:sz w:val="20"/>
                <w:szCs w:val="20"/>
              </w:rPr>
              <w:t xml:space="preserve">. </w:t>
            </w:r>
          </w:p>
          <w:p w14:paraId="0AB29DE8" w14:textId="6C533275" w:rsidR="00D33922" w:rsidRPr="00D33922" w:rsidRDefault="00D33922" w:rsidP="00D33922">
            <w:pPr>
              <w:pStyle w:val="Default"/>
              <w:ind w:left="38"/>
              <w:rPr>
                <w:rFonts w:ascii="Arial" w:hAnsi="Arial" w:cs="Arial"/>
                <w:sz w:val="20"/>
                <w:szCs w:val="20"/>
              </w:rPr>
            </w:pPr>
          </w:p>
        </w:tc>
        <w:tc>
          <w:tcPr>
            <w:tcW w:w="2131" w:type="dxa"/>
            <w:tcBorders>
              <w:top w:val="single" w:sz="4" w:space="0" w:color="auto"/>
              <w:left w:val="single" w:sz="4" w:space="0" w:color="auto"/>
              <w:bottom w:val="single" w:sz="4" w:space="0" w:color="auto"/>
              <w:right w:val="single" w:sz="4" w:space="0" w:color="auto"/>
            </w:tcBorders>
            <w:vAlign w:val="center"/>
          </w:tcPr>
          <w:p w14:paraId="32757953" w14:textId="77777777" w:rsidR="005B04AC" w:rsidRPr="005B04AC" w:rsidRDefault="005B04AC" w:rsidP="005B04AC">
            <w:pPr>
              <w:pStyle w:val="Default"/>
              <w:rPr>
                <w:rFonts w:ascii="Arial" w:hAnsi="Arial" w:cs="Arial"/>
                <w:color w:val="auto"/>
                <w:sz w:val="20"/>
                <w:szCs w:val="20"/>
              </w:rPr>
            </w:pPr>
          </w:p>
          <w:p w14:paraId="5FBC3E51" w14:textId="77777777" w:rsidR="005B04AC" w:rsidRPr="005B04AC" w:rsidRDefault="005B04AC" w:rsidP="005B04AC">
            <w:pPr>
              <w:pStyle w:val="Default"/>
              <w:rPr>
                <w:rFonts w:ascii="Arial" w:hAnsi="Arial" w:cs="Arial"/>
                <w:b/>
                <w:bCs/>
                <w:sz w:val="20"/>
                <w:szCs w:val="20"/>
              </w:rPr>
            </w:pPr>
            <w:r w:rsidRPr="005B04AC">
              <w:rPr>
                <w:rFonts w:ascii="Arial" w:hAnsi="Arial" w:cs="Arial"/>
                <w:b/>
                <w:bCs/>
                <w:sz w:val="20"/>
                <w:szCs w:val="20"/>
              </w:rPr>
              <w:t xml:space="preserve">Arıza Arama Yöntemleri </w:t>
            </w:r>
          </w:p>
          <w:p w14:paraId="4835D061" w14:textId="77777777" w:rsidR="005B04AC" w:rsidRPr="005B04AC" w:rsidRDefault="005B04AC" w:rsidP="005B04AC">
            <w:pPr>
              <w:pStyle w:val="Default"/>
              <w:rPr>
                <w:rFonts w:ascii="Arial" w:hAnsi="Arial" w:cs="Arial"/>
                <w:sz w:val="20"/>
                <w:szCs w:val="20"/>
              </w:rPr>
            </w:pPr>
          </w:p>
          <w:p w14:paraId="53AF891C" w14:textId="132F1978" w:rsidR="005B04AC" w:rsidRPr="005B04AC" w:rsidRDefault="005B04AC" w:rsidP="005B04AC">
            <w:pPr>
              <w:pStyle w:val="Default"/>
              <w:rPr>
                <w:rFonts w:ascii="Arial" w:hAnsi="Arial" w:cs="Arial"/>
                <w:b/>
                <w:bCs/>
                <w:sz w:val="20"/>
                <w:szCs w:val="20"/>
              </w:rPr>
            </w:pPr>
            <w:r w:rsidRPr="005B04AC">
              <w:rPr>
                <w:rFonts w:ascii="Arial" w:hAnsi="Arial" w:cs="Arial"/>
                <w:b/>
                <w:bCs/>
                <w:sz w:val="20"/>
                <w:szCs w:val="20"/>
              </w:rPr>
              <w:t xml:space="preserve">Röleli Anahtarlama Devreleri </w:t>
            </w:r>
          </w:p>
          <w:p w14:paraId="228D8C0B" w14:textId="77777777" w:rsidR="005B04AC" w:rsidRPr="005B04AC" w:rsidRDefault="005B04AC" w:rsidP="005B04AC">
            <w:pPr>
              <w:pStyle w:val="Default"/>
              <w:rPr>
                <w:rFonts w:ascii="Arial" w:hAnsi="Arial" w:cs="Arial"/>
                <w:sz w:val="20"/>
                <w:szCs w:val="20"/>
              </w:rPr>
            </w:pPr>
          </w:p>
          <w:p w14:paraId="102BCF4A" w14:textId="20A12996" w:rsidR="005B04AC" w:rsidRPr="005B04AC" w:rsidRDefault="005B04AC" w:rsidP="005B04AC">
            <w:pPr>
              <w:pStyle w:val="Default"/>
              <w:rPr>
                <w:rFonts w:ascii="Arial" w:hAnsi="Arial" w:cs="Arial"/>
                <w:b/>
                <w:bCs/>
                <w:sz w:val="20"/>
                <w:szCs w:val="20"/>
              </w:rPr>
            </w:pPr>
            <w:r w:rsidRPr="005B04AC">
              <w:rPr>
                <w:rFonts w:ascii="Arial" w:hAnsi="Arial" w:cs="Arial"/>
                <w:b/>
                <w:bCs/>
                <w:sz w:val="20"/>
                <w:szCs w:val="20"/>
              </w:rPr>
              <w:t xml:space="preserve">Transistörlü Anahtarlama Devreleri </w:t>
            </w:r>
          </w:p>
          <w:p w14:paraId="26A56DA6" w14:textId="77777777" w:rsidR="005B04AC" w:rsidRPr="005B04AC" w:rsidRDefault="005B04AC" w:rsidP="005B04AC">
            <w:pPr>
              <w:pStyle w:val="Default"/>
              <w:rPr>
                <w:rFonts w:ascii="Arial" w:hAnsi="Arial" w:cs="Arial"/>
                <w:sz w:val="20"/>
                <w:szCs w:val="20"/>
              </w:rPr>
            </w:pPr>
          </w:p>
          <w:p w14:paraId="7BBC14BC" w14:textId="3C38EB3C" w:rsidR="005B04AC" w:rsidRPr="005B04AC" w:rsidRDefault="005B04AC" w:rsidP="005B04AC">
            <w:pPr>
              <w:pStyle w:val="Default"/>
              <w:rPr>
                <w:rFonts w:ascii="Arial" w:hAnsi="Arial" w:cs="Arial"/>
                <w:b/>
                <w:bCs/>
                <w:sz w:val="20"/>
                <w:szCs w:val="20"/>
              </w:rPr>
            </w:pPr>
            <w:proofErr w:type="spellStart"/>
            <w:r w:rsidRPr="005B04AC">
              <w:rPr>
                <w:rFonts w:ascii="Arial" w:hAnsi="Arial" w:cs="Arial"/>
                <w:b/>
                <w:bCs/>
                <w:sz w:val="20"/>
                <w:szCs w:val="20"/>
              </w:rPr>
              <w:t>Fet</w:t>
            </w:r>
            <w:proofErr w:type="spellEnd"/>
            <w:r w:rsidRPr="005B04AC">
              <w:rPr>
                <w:rFonts w:ascii="Arial" w:hAnsi="Arial" w:cs="Arial"/>
                <w:b/>
                <w:bCs/>
                <w:sz w:val="20"/>
                <w:szCs w:val="20"/>
              </w:rPr>
              <w:t xml:space="preserve"> ve </w:t>
            </w:r>
            <w:proofErr w:type="spellStart"/>
            <w:r w:rsidRPr="005B04AC">
              <w:rPr>
                <w:rFonts w:ascii="Arial" w:hAnsi="Arial" w:cs="Arial"/>
                <w:b/>
                <w:bCs/>
                <w:sz w:val="20"/>
                <w:szCs w:val="20"/>
              </w:rPr>
              <w:t>Mosfetli</w:t>
            </w:r>
            <w:proofErr w:type="spellEnd"/>
            <w:r w:rsidRPr="005B04AC">
              <w:rPr>
                <w:rFonts w:ascii="Arial" w:hAnsi="Arial" w:cs="Arial"/>
                <w:b/>
                <w:bCs/>
                <w:sz w:val="20"/>
                <w:szCs w:val="20"/>
              </w:rPr>
              <w:t xml:space="preserve"> Anahtarlama Devreleri </w:t>
            </w:r>
          </w:p>
          <w:p w14:paraId="5912B9E9" w14:textId="77777777" w:rsidR="005B04AC" w:rsidRPr="005B04AC" w:rsidRDefault="005B04AC" w:rsidP="005B04AC">
            <w:pPr>
              <w:pStyle w:val="Default"/>
              <w:rPr>
                <w:rFonts w:ascii="Arial" w:hAnsi="Arial" w:cs="Arial"/>
                <w:sz w:val="20"/>
                <w:szCs w:val="20"/>
              </w:rPr>
            </w:pPr>
          </w:p>
          <w:p w14:paraId="5FBC6EF8" w14:textId="77777777" w:rsidR="005B04AC" w:rsidRPr="005B04AC" w:rsidRDefault="005B04AC" w:rsidP="005B04AC">
            <w:pPr>
              <w:pStyle w:val="Default"/>
              <w:rPr>
                <w:rFonts w:ascii="Arial" w:hAnsi="Arial" w:cs="Arial"/>
                <w:b/>
                <w:bCs/>
                <w:sz w:val="20"/>
                <w:szCs w:val="20"/>
              </w:rPr>
            </w:pPr>
            <w:proofErr w:type="spellStart"/>
            <w:r w:rsidRPr="005B04AC">
              <w:rPr>
                <w:rFonts w:ascii="Arial" w:hAnsi="Arial" w:cs="Arial"/>
                <w:b/>
                <w:bCs/>
                <w:sz w:val="20"/>
                <w:szCs w:val="20"/>
              </w:rPr>
              <w:t>IGBT’li</w:t>
            </w:r>
            <w:proofErr w:type="spellEnd"/>
            <w:r w:rsidRPr="005B04AC">
              <w:rPr>
                <w:rFonts w:ascii="Arial" w:hAnsi="Arial" w:cs="Arial"/>
                <w:b/>
                <w:bCs/>
                <w:sz w:val="20"/>
                <w:szCs w:val="20"/>
              </w:rPr>
              <w:t xml:space="preserve"> Anahtarlama Devreleri</w:t>
            </w:r>
          </w:p>
          <w:p w14:paraId="79745BBE" w14:textId="3E731369" w:rsidR="005B04AC" w:rsidRPr="005B04AC" w:rsidRDefault="005B04AC" w:rsidP="005B04AC">
            <w:pPr>
              <w:pStyle w:val="Default"/>
              <w:rPr>
                <w:rFonts w:ascii="Arial" w:hAnsi="Arial" w:cs="Arial"/>
                <w:sz w:val="20"/>
                <w:szCs w:val="20"/>
              </w:rPr>
            </w:pPr>
            <w:r w:rsidRPr="005B04AC">
              <w:rPr>
                <w:rFonts w:ascii="Arial" w:hAnsi="Arial" w:cs="Arial"/>
                <w:b/>
                <w:bCs/>
                <w:sz w:val="20"/>
                <w:szCs w:val="20"/>
              </w:rPr>
              <w:t xml:space="preserve"> </w:t>
            </w:r>
          </w:p>
          <w:p w14:paraId="7FF07424" w14:textId="305DDCE0" w:rsidR="005B04AC" w:rsidRPr="005B04AC" w:rsidRDefault="005B04AC" w:rsidP="005B04AC">
            <w:pPr>
              <w:pStyle w:val="Default"/>
              <w:rPr>
                <w:rFonts w:ascii="Arial" w:hAnsi="Arial" w:cs="Arial"/>
                <w:b/>
                <w:bCs/>
                <w:sz w:val="20"/>
                <w:szCs w:val="20"/>
              </w:rPr>
            </w:pPr>
            <w:proofErr w:type="spellStart"/>
            <w:r w:rsidRPr="005B04AC">
              <w:rPr>
                <w:rFonts w:ascii="Arial" w:hAnsi="Arial" w:cs="Arial"/>
                <w:b/>
                <w:bCs/>
                <w:sz w:val="20"/>
                <w:szCs w:val="20"/>
              </w:rPr>
              <w:t>Tristörlü</w:t>
            </w:r>
            <w:proofErr w:type="spellEnd"/>
            <w:r w:rsidRPr="005B04AC">
              <w:rPr>
                <w:rFonts w:ascii="Arial" w:hAnsi="Arial" w:cs="Arial"/>
                <w:b/>
                <w:bCs/>
                <w:sz w:val="20"/>
                <w:szCs w:val="20"/>
              </w:rPr>
              <w:t xml:space="preserve"> Anahtarlama Devreleri </w:t>
            </w:r>
          </w:p>
          <w:p w14:paraId="47AD612E" w14:textId="77777777" w:rsidR="005B04AC" w:rsidRPr="005B04AC" w:rsidRDefault="005B04AC" w:rsidP="005B04AC">
            <w:pPr>
              <w:pStyle w:val="Default"/>
              <w:rPr>
                <w:rFonts w:ascii="Arial" w:hAnsi="Arial" w:cs="Arial"/>
                <w:sz w:val="20"/>
                <w:szCs w:val="20"/>
              </w:rPr>
            </w:pPr>
          </w:p>
          <w:p w14:paraId="46A48D7A" w14:textId="3AACE7DF" w:rsidR="005B04AC" w:rsidRPr="005B04AC" w:rsidRDefault="005B04AC" w:rsidP="005B04AC">
            <w:pPr>
              <w:pStyle w:val="Default"/>
              <w:rPr>
                <w:rFonts w:ascii="Arial" w:hAnsi="Arial" w:cs="Arial"/>
                <w:b/>
                <w:bCs/>
                <w:sz w:val="20"/>
                <w:szCs w:val="20"/>
              </w:rPr>
            </w:pPr>
            <w:proofErr w:type="spellStart"/>
            <w:r w:rsidRPr="005B04AC">
              <w:rPr>
                <w:rFonts w:ascii="Arial" w:hAnsi="Arial" w:cs="Arial"/>
                <w:b/>
                <w:bCs/>
                <w:sz w:val="20"/>
                <w:szCs w:val="20"/>
              </w:rPr>
              <w:t>Triyaklı</w:t>
            </w:r>
            <w:proofErr w:type="spellEnd"/>
            <w:r w:rsidRPr="005B04AC">
              <w:rPr>
                <w:rFonts w:ascii="Arial" w:hAnsi="Arial" w:cs="Arial"/>
                <w:b/>
                <w:bCs/>
                <w:sz w:val="20"/>
                <w:szCs w:val="20"/>
              </w:rPr>
              <w:t xml:space="preserve"> Anahtarlama Devreleri </w:t>
            </w:r>
          </w:p>
          <w:p w14:paraId="05826A6F" w14:textId="77777777" w:rsidR="005B04AC" w:rsidRPr="005B04AC" w:rsidRDefault="005B04AC" w:rsidP="005B04AC">
            <w:pPr>
              <w:pStyle w:val="Default"/>
              <w:rPr>
                <w:rFonts w:ascii="Arial" w:hAnsi="Arial" w:cs="Arial"/>
                <w:sz w:val="20"/>
                <w:szCs w:val="20"/>
              </w:rPr>
            </w:pPr>
          </w:p>
          <w:p w14:paraId="31D459A9" w14:textId="645B510D" w:rsidR="005B04AC" w:rsidRPr="005B04AC" w:rsidRDefault="005B04AC" w:rsidP="005B04AC">
            <w:pPr>
              <w:pStyle w:val="Default"/>
              <w:rPr>
                <w:rFonts w:ascii="Arial" w:hAnsi="Arial" w:cs="Arial"/>
                <w:sz w:val="20"/>
                <w:szCs w:val="20"/>
              </w:rPr>
            </w:pPr>
            <w:proofErr w:type="spellStart"/>
            <w:r w:rsidRPr="005B04AC">
              <w:rPr>
                <w:rFonts w:ascii="Arial" w:hAnsi="Arial" w:cs="Arial"/>
                <w:b/>
                <w:bCs/>
                <w:sz w:val="20"/>
                <w:szCs w:val="20"/>
              </w:rPr>
              <w:t>Optökuplörlü</w:t>
            </w:r>
            <w:proofErr w:type="spellEnd"/>
            <w:r w:rsidRPr="005B04AC">
              <w:rPr>
                <w:rFonts w:ascii="Arial" w:hAnsi="Arial" w:cs="Arial"/>
                <w:b/>
                <w:bCs/>
                <w:sz w:val="20"/>
                <w:szCs w:val="20"/>
              </w:rPr>
              <w:t xml:space="preserve"> Anahtarlama Devreleri </w:t>
            </w:r>
          </w:p>
          <w:p w14:paraId="64D5AAC3" w14:textId="29D810CA" w:rsidR="00F50710" w:rsidRPr="005B04AC" w:rsidRDefault="00F50710" w:rsidP="00F41B5A">
            <w:pPr>
              <w:spacing w:before="120"/>
              <w:ind w:left="57" w:right="57"/>
              <w:rPr>
                <w:rFonts w:ascii="Arial" w:eastAsia="Times New Roman" w:hAnsi="Arial" w:cs="Arial"/>
                <w:b/>
                <w:bCs/>
                <w:sz w:val="20"/>
                <w:szCs w:val="20"/>
              </w:rPr>
            </w:pPr>
          </w:p>
        </w:tc>
      </w:tr>
      <w:tr w:rsidR="00F50710" w:rsidRPr="0098602D" w14:paraId="3EA26086" w14:textId="77777777" w:rsidTr="00F50710">
        <w:tc>
          <w:tcPr>
            <w:tcW w:w="1980" w:type="dxa"/>
            <w:tcBorders>
              <w:top w:val="single" w:sz="4" w:space="0" w:color="auto"/>
              <w:left w:val="single" w:sz="4" w:space="0" w:color="auto"/>
              <w:bottom w:val="single" w:sz="4" w:space="0" w:color="auto"/>
              <w:right w:val="single" w:sz="4" w:space="0" w:color="auto"/>
            </w:tcBorders>
            <w:vAlign w:val="center"/>
          </w:tcPr>
          <w:p w14:paraId="3730C659" w14:textId="77777777" w:rsidR="00D33922" w:rsidRDefault="00D33922" w:rsidP="00F50710">
            <w:pPr>
              <w:spacing w:before="120"/>
              <w:ind w:left="57" w:right="57"/>
              <w:jc w:val="center"/>
              <w:rPr>
                <w:rFonts w:ascii="Arial" w:hAnsi="Arial" w:cs="Arial"/>
                <w:b/>
                <w:bCs/>
                <w:sz w:val="20"/>
                <w:szCs w:val="20"/>
                <w:lang w:eastAsia="en-US"/>
              </w:rPr>
            </w:pPr>
          </w:p>
          <w:p w14:paraId="65A6ACE2" w14:textId="77777777" w:rsidR="00D33922" w:rsidRDefault="00D33922" w:rsidP="00F50710">
            <w:pPr>
              <w:spacing w:before="120"/>
              <w:ind w:left="57" w:right="57"/>
              <w:jc w:val="center"/>
              <w:rPr>
                <w:rFonts w:ascii="Arial" w:hAnsi="Arial" w:cs="Arial"/>
                <w:b/>
                <w:bCs/>
                <w:sz w:val="20"/>
                <w:szCs w:val="20"/>
                <w:lang w:eastAsia="en-US"/>
              </w:rPr>
            </w:pPr>
          </w:p>
          <w:p w14:paraId="1CB364A3" w14:textId="77777777" w:rsidR="00D33922" w:rsidRDefault="00D33922" w:rsidP="00F50710">
            <w:pPr>
              <w:spacing w:before="120"/>
              <w:ind w:left="57" w:right="57"/>
              <w:jc w:val="center"/>
              <w:rPr>
                <w:rFonts w:ascii="Arial" w:hAnsi="Arial" w:cs="Arial"/>
                <w:b/>
                <w:bCs/>
                <w:sz w:val="20"/>
                <w:szCs w:val="20"/>
                <w:lang w:eastAsia="en-US"/>
              </w:rPr>
            </w:pPr>
          </w:p>
          <w:p w14:paraId="123F22E3" w14:textId="77777777" w:rsidR="00D33922" w:rsidRDefault="00D33922" w:rsidP="00F50710">
            <w:pPr>
              <w:spacing w:before="120"/>
              <w:ind w:left="57" w:right="57"/>
              <w:jc w:val="center"/>
              <w:rPr>
                <w:rFonts w:ascii="Arial" w:hAnsi="Arial" w:cs="Arial"/>
                <w:b/>
                <w:bCs/>
                <w:sz w:val="20"/>
                <w:szCs w:val="20"/>
                <w:lang w:eastAsia="en-US"/>
              </w:rPr>
            </w:pPr>
          </w:p>
          <w:p w14:paraId="38D99265" w14:textId="77777777" w:rsidR="00D33922" w:rsidRDefault="00D33922" w:rsidP="00F50710">
            <w:pPr>
              <w:spacing w:before="120"/>
              <w:ind w:left="57" w:right="57"/>
              <w:jc w:val="center"/>
              <w:rPr>
                <w:rFonts w:ascii="Arial" w:hAnsi="Arial" w:cs="Arial"/>
                <w:b/>
                <w:bCs/>
                <w:sz w:val="20"/>
                <w:szCs w:val="20"/>
                <w:lang w:eastAsia="en-US"/>
              </w:rPr>
            </w:pPr>
          </w:p>
          <w:p w14:paraId="4C4EACB8" w14:textId="77777777" w:rsidR="00D33922" w:rsidRDefault="00D33922" w:rsidP="00F50710">
            <w:pPr>
              <w:spacing w:before="120"/>
              <w:ind w:left="57" w:right="57"/>
              <w:jc w:val="center"/>
              <w:rPr>
                <w:rFonts w:ascii="Arial" w:hAnsi="Arial" w:cs="Arial"/>
                <w:b/>
                <w:bCs/>
                <w:sz w:val="20"/>
                <w:szCs w:val="20"/>
                <w:lang w:eastAsia="en-US"/>
              </w:rPr>
            </w:pPr>
          </w:p>
          <w:p w14:paraId="78F28249" w14:textId="0DD1FFCA" w:rsidR="00F50710" w:rsidRPr="0098602D" w:rsidRDefault="00C53CD8" w:rsidP="00F50710">
            <w:pPr>
              <w:spacing w:before="120"/>
              <w:ind w:left="57" w:right="57"/>
              <w:jc w:val="center"/>
              <w:rPr>
                <w:rFonts w:ascii="Arial" w:hAnsi="Arial" w:cs="Arial"/>
                <w:b/>
                <w:bCs/>
                <w:sz w:val="20"/>
                <w:szCs w:val="20"/>
                <w:lang w:eastAsia="en-US"/>
              </w:rPr>
            </w:pPr>
            <w:r w:rsidRPr="00C53CD8">
              <w:rPr>
                <w:rFonts w:ascii="Arial" w:hAnsi="Arial" w:cs="Arial"/>
                <w:b/>
                <w:bCs/>
                <w:sz w:val="20"/>
                <w:szCs w:val="20"/>
                <w:lang w:eastAsia="en-US"/>
              </w:rPr>
              <w:t>Sensör Uygulamaları</w:t>
            </w:r>
          </w:p>
        </w:tc>
        <w:tc>
          <w:tcPr>
            <w:tcW w:w="1843" w:type="dxa"/>
            <w:tcBorders>
              <w:top w:val="single" w:sz="4" w:space="0" w:color="auto"/>
              <w:left w:val="single" w:sz="4" w:space="0" w:color="auto"/>
              <w:bottom w:val="single" w:sz="4" w:space="0" w:color="auto"/>
              <w:right w:val="single" w:sz="4" w:space="0" w:color="auto"/>
            </w:tcBorders>
            <w:vAlign w:val="center"/>
          </w:tcPr>
          <w:p w14:paraId="49A56A02" w14:textId="77777777" w:rsidR="00D33922" w:rsidRDefault="00D33922" w:rsidP="00D33922">
            <w:pPr>
              <w:spacing w:before="120"/>
              <w:ind w:left="57" w:right="57"/>
              <w:rPr>
                <w:rFonts w:ascii="Arial" w:hAnsi="Arial" w:cs="Arial"/>
                <w:b/>
                <w:bCs/>
                <w:sz w:val="20"/>
                <w:szCs w:val="20"/>
                <w:lang w:eastAsia="en-US"/>
              </w:rPr>
            </w:pPr>
          </w:p>
          <w:p w14:paraId="6A1466CB" w14:textId="77777777" w:rsidR="00D33922" w:rsidRDefault="00D33922" w:rsidP="00D33922">
            <w:pPr>
              <w:spacing w:before="120"/>
              <w:ind w:left="57" w:right="57"/>
              <w:rPr>
                <w:rFonts w:ascii="Arial" w:hAnsi="Arial" w:cs="Arial"/>
                <w:b/>
                <w:bCs/>
                <w:sz w:val="20"/>
                <w:szCs w:val="20"/>
                <w:lang w:eastAsia="en-US"/>
              </w:rPr>
            </w:pPr>
          </w:p>
          <w:p w14:paraId="5CC12CC1" w14:textId="77777777" w:rsidR="00D33922" w:rsidRDefault="00D33922" w:rsidP="00D33922">
            <w:pPr>
              <w:spacing w:before="120"/>
              <w:ind w:left="57" w:right="57"/>
              <w:rPr>
                <w:rFonts w:ascii="Arial" w:hAnsi="Arial" w:cs="Arial"/>
                <w:b/>
                <w:bCs/>
                <w:sz w:val="20"/>
                <w:szCs w:val="20"/>
                <w:lang w:eastAsia="en-US"/>
              </w:rPr>
            </w:pPr>
          </w:p>
          <w:p w14:paraId="723F19C0" w14:textId="77777777" w:rsidR="00D33922" w:rsidRDefault="00D33922" w:rsidP="00D33922">
            <w:pPr>
              <w:spacing w:before="120"/>
              <w:ind w:left="57" w:right="57"/>
              <w:rPr>
                <w:rFonts w:ascii="Arial" w:hAnsi="Arial" w:cs="Arial"/>
                <w:b/>
                <w:bCs/>
                <w:sz w:val="20"/>
                <w:szCs w:val="20"/>
                <w:lang w:eastAsia="en-US"/>
              </w:rPr>
            </w:pPr>
          </w:p>
          <w:p w14:paraId="18FDFE08" w14:textId="77777777" w:rsidR="00D33922" w:rsidRDefault="00D33922" w:rsidP="00D33922">
            <w:pPr>
              <w:spacing w:before="120"/>
              <w:ind w:left="57" w:right="57"/>
              <w:rPr>
                <w:rFonts w:ascii="Arial" w:hAnsi="Arial" w:cs="Arial"/>
                <w:b/>
                <w:bCs/>
                <w:sz w:val="20"/>
                <w:szCs w:val="20"/>
                <w:lang w:eastAsia="en-US"/>
              </w:rPr>
            </w:pPr>
          </w:p>
          <w:p w14:paraId="6FB43971" w14:textId="79CBC2D2" w:rsidR="00D33922" w:rsidRPr="00D33922" w:rsidRDefault="00D33922" w:rsidP="00D33922">
            <w:pPr>
              <w:spacing w:before="120"/>
              <w:ind w:left="57" w:right="57"/>
              <w:rPr>
                <w:rFonts w:ascii="Arial" w:hAnsi="Arial" w:cs="Arial"/>
                <w:b/>
                <w:bCs/>
                <w:sz w:val="20"/>
                <w:szCs w:val="20"/>
                <w:lang w:eastAsia="en-US"/>
              </w:rPr>
            </w:pPr>
            <w:r w:rsidRPr="00D33922">
              <w:rPr>
                <w:rFonts w:ascii="Arial" w:hAnsi="Arial" w:cs="Arial"/>
                <w:b/>
                <w:bCs/>
                <w:sz w:val="20"/>
                <w:szCs w:val="20"/>
                <w:lang w:eastAsia="en-US"/>
              </w:rPr>
              <w:t>Sensörleri kullanarak elektronik devreler kurabilme</w:t>
            </w:r>
          </w:p>
          <w:p w14:paraId="0A7D17FE" w14:textId="622CE759" w:rsidR="00F50710" w:rsidRPr="0098602D" w:rsidRDefault="00F50710" w:rsidP="00F50710">
            <w:pPr>
              <w:spacing w:before="120"/>
              <w:ind w:left="57" w:right="57"/>
              <w:jc w:val="center"/>
              <w:rPr>
                <w:rFonts w:ascii="Arial" w:hAnsi="Arial" w:cs="Arial"/>
                <w:b/>
                <w:bCs/>
                <w:sz w:val="20"/>
                <w:szCs w:val="20"/>
                <w:lang w:eastAsia="en-US"/>
              </w:rPr>
            </w:pPr>
          </w:p>
        </w:tc>
        <w:tc>
          <w:tcPr>
            <w:tcW w:w="3118" w:type="dxa"/>
            <w:tcBorders>
              <w:top w:val="single" w:sz="4" w:space="0" w:color="auto"/>
              <w:left w:val="single" w:sz="4" w:space="0" w:color="auto"/>
              <w:bottom w:val="single" w:sz="4" w:space="0" w:color="auto"/>
              <w:right w:val="single" w:sz="4" w:space="0" w:color="auto"/>
            </w:tcBorders>
            <w:vAlign w:val="center"/>
          </w:tcPr>
          <w:p w14:paraId="7C0E2D48" w14:textId="77777777" w:rsidR="00F50710" w:rsidRPr="0098602D" w:rsidRDefault="00F50710" w:rsidP="00F41B5A">
            <w:pPr>
              <w:spacing w:before="120"/>
              <w:ind w:left="57" w:right="57"/>
              <w:rPr>
                <w:rFonts w:ascii="Arial" w:hAnsi="Arial" w:cs="Arial"/>
                <w:b/>
                <w:bCs/>
                <w:sz w:val="20"/>
                <w:szCs w:val="20"/>
              </w:rPr>
            </w:pPr>
            <w:r w:rsidRPr="0098602D">
              <w:rPr>
                <w:rFonts w:ascii="Arial" w:hAnsi="Arial" w:cs="Arial"/>
                <w:b/>
                <w:bCs/>
                <w:sz w:val="20"/>
                <w:szCs w:val="20"/>
              </w:rPr>
              <w:t>Sensörlerin özelliklerini açıklar.</w:t>
            </w:r>
          </w:p>
          <w:p w14:paraId="46EC2455" w14:textId="77777777" w:rsidR="00F50710" w:rsidRPr="0098602D" w:rsidRDefault="00F50710" w:rsidP="00EA2C75">
            <w:pPr>
              <w:spacing w:before="120"/>
              <w:ind w:left="171" w:right="57"/>
              <w:rPr>
                <w:rFonts w:ascii="Arial" w:hAnsi="Arial" w:cs="Arial"/>
                <w:bCs/>
                <w:sz w:val="20"/>
                <w:szCs w:val="20"/>
              </w:rPr>
            </w:pPr>
            <w:r w:rsidRPr="0098602D">
              <w:rPr>
                <w:rFonts w:ascii="Arial" w:hAnsi="Arial" w:cs="Arial"/>
                <w:bCs/>
                <w:sz w:val="20"/>
                <w:szCs w:val="20"/>
              </w:rPr>
              <w:t>Sensör ve transdüserlerin özellikleri, çeşitleri ve kullanım alanları açıklanır.</w:t>
            </w:r>
          </w:p>
          <w:p w14:paraId="6C3AB069" w14:textId="77777777" w:rsidR="00F50710" w:rsidRPr="0098602D" w:rsidRDefault="00F50710" w:rsidP="00EA2C75">
            <w:pPr>
              <w:spacing w:before="120"/>
              <w:ind w:left="171" w:right="57"/>
              <w:rPr>
                <w:rFonts w:ascii="Arial" w:hAnsi="Arial" w:cs="Arial"/>
                <w:bCs/>
                <w:sz w:val="20"/>
                <w:szCs w:val="20"/>
              </w:rPr>
            </w:pPr>
            <w:r w:rsidRPr="0098602D">
              <w:rPr>
                <w:rFonts w:ascii="Arial" w:hAnsi="Arial" w:cs="Arial"/>
                <w:bCs/>
                <w:sz w:val="20"/>
                <w:szCs w:val="20"/>
              </w:rPr>
              <w:t>Sensör ve transdüserler karşılaştırılır.</w:t>
            </w:r>
          </w:p>
          <w:p w14:paraId="228E9CB0" w14:textId="77777777" w:rsidR="00F50710" w:rsidRPr="0098602D" w:rsidRDefault="00F50710" w:rsidP="00EA2C75">
            <w:pPr>
              <w:spacing w:before="120"/>
              <w:ind w:left="171" w:right="57"/>
              <w:rPr>
                <w:rFonts w:ascii="Arial" w:hAnsi="Arial" w:cs="Arial"/>
                <w:bCs/>
                <w:sz w:val="20"/>
                <w:szCs w:val="20"/>
              </w:rPr>
            </w:pPr>
            <w:r w:rsidRPr="0098602D">
              <w:rPr>
                <w:rFonts w:ascii="Arial" w:hAnsi="Arial" w:cs="Arial"/>
                <w:bCs/>
                <w:sz w:val="20"/>
                <w:szCs w:val="20"/>
              </w:rPr>
              <w:t>Sensör ve transdüserlerin seçiminde dikkat edilecek hususlar açıklanır.</w:t>
            </w:r>
          </w:p>
          <w:p w14:paraId="1907E059" w14:textId="4B35B0F7" w:rsidR="00F50710" w:rsidRPr="0098602D" w:rsidRDefault="00F50710" w:rsidP="00EA2C75">
            <w:pPr>
              <w:spacing w:before="120"/>
              <w:ind w:left="171" w:right="57"/>
              <w:rPr>
                <w:rFonts w:ascii="Arial" w:hAnsi="Arial" w:cs="Arial"/>
                <w:bCs/>
                <w:sz w:val="20"/>
                <w:szCs w:val="20"/>
              </w:rPr>
            </w:pPr>
            <w:r w:rsidRPr="0098602D">
              <w:rPr>
                <w:rFonts w:ascii="Arial" w:hAnsi="Arial" w:cs="Arial"/>
                <w:bCs/>
                <w:sz w:val="20"/>
                <w:szCs w:val="20"/>
              </w:rPr>
              <w:t>Sensör ve transdüserlerin çıkış sinyalleri açıklanı</w:t>
            </w:r>
            <w:r w:rsidR="007B6AE3">
              <w:rPr>
                <w:rFonts w:ascii="Arial" w:hAnsi="Arial" w:cs="Arial"/>
                <w:bCs/>
                <w:sz w:val="20"/>
                <w:szCs w:val="20"/>
              </w:rPr>
              <w:t>r.</w:t>
            </w:r>
          </w:p>
          <w:p w14:paraId="6B0F9EA4" w14:textId="77777777" w:rsidR="00F50710" w:rsidRPr="0098602D" w:rsidRDefault="00F50710" w:rsidP="00F41B5A">
            <w:pPr>
              <w:spacing w:before="120"/>
              <w:ind w:left="57" w:right="57"/>
              <w:rPr>
                <w:rFonts w:ascii="Arial" w:hAnsi="Arial" w:cs="Arial"/>
                <w:b/>
                <w:bCs/>
                <w:sz w:val="20"/>
                <w:szCs w:val="20"/>
              </w:rPr>
            </w:pPr>
            <w:r w:rsidRPr="0098602D">
              <w:rPr>
                <w:rFonts w:ascii="Arial" w:eastAsia="Times New Roman" w:hAnsi="Arial" w:cs="Arial"/>
                <w:b/>
                <w:sz w:val="20"/>
                <w:szCs w:val="20"/>
              </w:rPr>
              <w:t>Isı sensör uygulamalarını yapar.</w:t>
            </w:r>
          </w:p>
          <w:p w14:paraId="74921F9D" w14:textId="7EBD8A44" w:rsidR="007B6AE3" w:rsidRDefault="00F50710" w:rsidP="00EA2C75">
            <w:pPr>
              <w:spacing w:before="120"/>
              <w:ind w:left="171" w:right="57"/>
              <w:rPr>
                <w:rFonts w:ascii="Arial" w:hAnsi="Arial" w:cs="Arial"/>
                <w:bCs/>
                <w:sz w:val="20"/>
                <w:szCs w:val="20"/>
              </w:rPr>
            </w:pPr>
            <w:r w:rsidRPr="0098602D">
              <w:rPr>
                <w:rFonts w:ascii="Arial" w:hAnsi="Arial" w:cs="Arial"/>
                <w:bCs/>
                <w:sz w:val="20"/>
                <w:szCs w:val="20"/>
              </w:rPr>
              <w:t xml:space="preserve">Isı sensörlerinin (termistörler, </w:t>
            </w:r>
            <w:proofErr w:type="spellStart"/>
            <w:r w:rsidRPr="0098602D">
              <w:rPr>
                <w:rFonts w:ascii="Arial" w:hAnsi="Arial" w:cs="Arial"/>
                <w:bCs/>
                <w:sz w:val="20"/>
                <w:szCs w:val="20"/>
              </w:rPr>
              <w:t>termokupl</w:t>
            </w:r>
            <w:r w:rsidR="002D5BC2">
              <w:rPr>
                <w:rFonts w:ascii="Arial" w:hAnsi="Arial" w:cs="Arial"/>
                <w:bCs/>
                <w:sz w:val="20"/>
                <w:szCs w:val="20"/>
              </w:rPr>
              <w:t>ar</w:t>
            </w:r>
            <w:proofErr w:type="spellEnd"/>
            <w:r w:rsidRPr="0098602D">
              <w:rPr>
                <w:rFonts w:ascii="Arial" w:hAnsi="Arial" w:cs="Arial"/>
                <w:bCs/>
                <w:sz w:val="20"/>
                <w:szCs w:val="20"/>
              </w:rPr>
              <w:t xml:space="preserve">, rezistans termometreler (RTD), termostat ve </w:t>
            </w:r>
            <w:proofErr w:type="gramStart"/>
            <w:r w:rsidRPr="0098602D">
              <w:rPr>
                <w:rFonts w:ascii="Arial" w:hAnsi="Arial" w:cs="Arial"/>
                <w:bCs/>
                <w:sz w:val="20"/>
                <w:szCs w:val="20"/>
              </w:rPr>
              <w:t>entegre</w:t>
            </w:r>
            <w:proofErr w:type="gramEnd"/>
            <w:r w:rsidRPr="0098602D">
              <w:rPr>
                <w:rFonts w:ascii="Arial" w:hAnsi="Arial" w:cs="Arial"/>
                <w:bCs/>
                <w:sz w:val="20"/>
                <w:szCs w:val="20"/>
              </w:rPr>
              <w:t xml:space="preserve"> tipi sıcaklık sensör</w:t>
            </w:r>
            <w:r w:rsidR="002D5BC2">
              <w:rPr>
                <w:rFonts w:ascii="Arial" w:hAnsi="Arial" w:cs="Arial"/>
                <w:bCs/>
                <w:sz w:val="20"/>
                <w:szCs w:val="20"/>
              </w:rPr>
              <w:t>leri</w:t>
            </w:r>
            <w:r w:rsidRPr="0098602D">
              <w:rPr>
                <w:rFonts w:ascii="Arial" w:hAnsi="Arial" w:cs="Arial"/>
                <w:bCs/>
                <w:sz w:val="20"/>
                <w:szCs w:val="20"/>
              </w:rPr>
              <w:t>) yapısı ve çalışması açıklanır.</w:t>
            </w:r>
          </w:p>
          <w:p w14:paraId="7FDBE69D" w14:textId="301DAFD1" w:rsidR="007B6AE3" w:rsidRPr="007B6AE3" w:rsidRDefault="00F50710" w:rsidP="00EA2C75">
            <w:pPr>
              <w:spacing w:before="120"/>
              <w:ind w:left="171" w:right="57"/>
              <w:rPr>
                <w:rFonts w:ascii="Arial" w:hAnsi="Arial" w:cs="Arial"/>
                <w:bCs/>
                <w:sz w:val="20"/>
                <w:szCs w:val="20"/>
              </w:rPr>
            </w:pPr>
            <w:r w:rsidRPr="0098602D">
              <w:rPr>
                <w:rFonts w:ascii="Arial" w:eastAsia="Times New Roman" w:hAnsi="Arial" w:cs="Arial"/>
                <w:bCs/>
                <w:sz w:val="20"/>
                <w:szCs w:val="20"/>
              </w:rPr>
              <w:lastRenderedPageBreak/>
              <w:t>Isı sensörlü devreleri</w:t>
            </w:r>
            <w:r w:rsidR="007B6AE3">
              <w:rPr>
                <w:rFonts w:ascii="Arial" w:eastAsia="Times New Roman" w:hAnsi="Arial" w:cs="Arial"/>
                <w:bCs/>
                <w:sz w:val="20"/>
                <w:szCs w:val="20"/>
              </w:rPr>
              <w:t>n</w:t>
            </w:r>
            <w:r w:rsidR="007B6AE3" w:rsidRPr="0098602D">
              <w:rPr>
                <w:rFonts w:ascii="Arial" w:eastAsia="Times New Roman" w:hAnsi="Arial" w:cs="Arial"/>
                <w:bCs/>
                <w:sz w:val="20"/>
                <w:szCs w:val="20"/>
              </w:rPr>
              <w:t xml:space="preserve"> uygulamaları yaptırılır.</w:t>
            </w:r>
          </w:p>
          <w:p w14:paraId="5DAF6863" w14:textId="2D6B139B" w:rsidR="00F50710" w:rsidRPr="0098602D" w:rsidRDefault="00F50710" w:rsidP="00F41B5A">
            <w:pPr>
              <w:spacing w:before="120"/>
              <w:ind w:left="57" w:right="57"/>
              <w:rPr>
                <w:rFonts w:ascii="Arial" w:hAnsi="Arial" w:cs="Arial"/>
                <w:b/>
                <w:bCs/>
                <w:sz w:val="20"/>
                <w:szCs w:val="20"/>
              </w:rPr>
            </w:pPr>
            <w:r w:rsidRPr="0098602D">
              <w:rPr>
                <w:rFonts w:ascii="Arial" w:eastAsia="Times New Roman" w:hAnsi="Arial" w:cs="Arial"/>
                <w:b/>
                <w:sz w:val="20"/>
                <w:szCs w:val="20"/>
              </w:rPr>
              <w:t>Manyetik sensör uygulamalarını yapar.</w:t>
            </w:r>
          </w:p>
          <w:p w14:paraId="2D449793" w14:textId="77777777" w:rsidR="00F50710" w:rsidRPr="0098602D" w:rsidRDefault="00F50710" w:rsidP="00EA2C75">
            <w:pPr>
              <w:spacing w:before="120"/>
              <w:ind w:left="171" w:right="57"/>
              <w:rPr>
                <w:rFonts w:ascii="Arial" w:eastAsia="Times New Roman" w:hAnsi="Arial" w:cs="Arial"/>
                <w:bCs/>
                <w:sz w:val="20"/>
                <w:szCs w:val="20"/>
              </w:rPr>
            </w:pPr>
            <w:r w:rsidRPr="0098602D">
              <w:rPr>
                <w:rFonts w:ascii="Arial" w:eastAsia="Times New Roman" w:hAnsi="Arial" w:cs="Arial"/>
                <w:bCs/>
                <w:sz w:val="20"/>
                <w:szCs w:val="20"/>
              </w:rPr>
              <w:t>Manyetik sensörlerin (</w:t>
            </w:r>
            <w:proofErr w:type="spellStart"/>
            <w:r w:rsidRPr="0098602D">
              <w:rPr>
                <w:rFonts w:ascii="Arial" w:eastAsia="Times New Roman" w:hAnsi="Arial" w:cs="Arial"/>
                <w:bCs/>
                <w:sz w:val="20"/>
                <w:szCs w:val="20"/>
              </w:rPr>
              <w:t>Reed</w:t>
            </w:r>
            <w:proofErr w:type="spellEnd"/>
            <w:r w:rsidRPr="0098602D">
              <w:rPr>
                <w:rFonts w:ascii="Arial" w:eastAsia="Times New Roman" w:hAnsi="Arial" w:cs="Arial"/>
                <w:bCs/>
                <w:sz w:val="20"/>
                <w:szCs w:val="20"/>
              </w:rPr>
              <w:t xml:space="preserve"> röle ve </w:t>
            </w:r>
            <w:proofErr w:type="spellStart"/>
            <w:r w:rsidRPr="0098602D">
              <w:rPr>
                <w:rFonts w:ascii="Arial" w:eastAsia="Times New Roman" w:hAnsi="Arial" w:cs="Arial"/>
                <w:bCs/>
                <w:sz w:val="20"/>
                <w:szCs w:val="20"/>
              </w:rPr>
              <w:t>Hall</w:t>
            </w:r>
            <w:proofErr w:type="spellEnd"/>
            <w:r w:rsidRPr="0098602D">
              <w:rPr>
                <w:rFonts w:ascii="Arial" w:eastAsia="Times New Roman" w:hAnsi="Arial" w:cs="Arial"/>
                <w:bCs/>
                <w:sz w:val="20"/>
                <w:szCs w:val="20"/>
              </w:rPr>
              <w:t xml:space="preserve"> sensörü) yapısı ve çalışması açıklanır.</w:t>
            </w:r>
          </w:p>
          <w:p w14:paraId="3B77B4AD" w14:textId="7F74D39C" w:rsidR="00F50710" w:rsidRPr="0098602D" w:rsidRDefault="00F50710" w:rsidP="00EA2C75">
            <w:pPr>
              <w:spacing w:before="120"/>
              <w:ind w:left="171" w:right="57"/>
              <w:rPr>
                <w:rFonts w:ascii="Arial" w:eastAsia="Times New Roman" w:hAnsi="Arial" w:cs="Arial"/>
                <w:bCs/>
                <w:sz w:val="20"/>
                <w:szCs w:val="20"/>
              </w:rPr>
            </w:pPr>
            <w:r w:rsidRPr="0098602D">
              <w:rPr>
                <w:rFonts w:ascii="Arial" w:eastAsia="Times New Roman" w:hAnsi="Arial" w:cs="Arial"/>
                <w:bCs/>
                <w:sz w:val="20"/>
                <w:szCs w:val="20"/>
              </w:rPr>
              <w:t>Manyetik sensörlü devreleri</w:t>
            </w:r>
            <w:r w:rsidR="007B6AE3">
              <w:rPr>
                <w:rFonts w:ascii="Arial" w:eastAsia="Times New Roman" w:hAnsi="Arial" w:cs="Arial"/>
                <w:bCs/>
                <w:sz w:val="20"/>
                <w:szCs w:val="20"/>
              </w:rPr>
              <w:t xml:space="preserve">n </w:t>
            </w:r>
            <w:r w:rsidR="007B6AE3" w:rsidRPr="0098602D">
              <w:rPr>
                <w:rFonts w:ascii="Arial" w:eastAsia="Times New Roman" w:hAnsi="Arial" w:cs="Arial"/>
                <w:bCs/>
                <w:sz w:val="20"/>
                <w:szCs w:val="20"/>
              </w:rPr>
              <w:t>uygulamaları yaptırılır.</w:t>
            </w:r>
          </w:p>
          <w:p w14:paraId="134B5899" w14:textId="77777777" w:rsidR="00F50710" w:rsidRPr="0098602D" w:rsidRDefault="00F50710" w:rsidP="00F41B5A">
            <w:pPr>
              <w:spacing w:before="120"/>
              <w:ind w:left="57" w:right="57"/>
              <w:rPr>
                <w:rFonts w:ascii="Arial" w:hAnsi="Arial" w:cs="Arial"/>
                <w:b/>
                <w:bCs/>
                <w:sz w:val="20"/>
                <w:szCs w:val="20"/>
              </w:rPr>
            </w:pPr>
            <w:r w:rsidRPr="0098602D">
              <w:rPr>
                <w:rFonts w:ascii="Arial" w:eastAsia="Times New Roman" w:hAnsi="Arial" w:cs="Arial"/>
                <w:b/>
                <w:sz w:val="20"/>
                <w:szCs w:val="20"/>
              </w:rPr>
              <w:t>Basınç sensör uygulamalarını yapar.</w:t>
            </w:r>
          </w:p>
          <w:p w14:paraId="4C92B455" w14:textId="77777777" w:rsidR="00F50710" w:rsidRPr="0098602D" w:rsidRDefault="00F50710" w:rsidP="00EA2C75">
            <w:pPr>
              <w:spacing w:before="120"/>
              <w:ind w:left="171" w:right="57"/>
              <w:rPr>
                <w:rFonts w:ascii="Arial" w:eastAsia="Times New Roman" w:hAnsi="Arial" w:cs="Arial"/>
                <w:bCs/>
                <w:sz w:val="20"/>
                <w:szCs w:val="20"/>
              </w:rPr>
            </w:pPr>
            <w:r w:rsidRPr="0098602D">
              <w:rPr>
                <w:rFonts w:ascii="Arial" w:eastAsia="Times New Roman" w:hAnsi="Arial" w:cs="Arial"/>
                <w:bCs/>
                <w:sz w:val="20"/>
                <w:szCs w:val="20"/>
              </w:rPr>
              <w:t xml:space="preserve">Basınç sensörlerinin (kapasitif basınç ölçme, </w:t>
            </w:r>
            <w:proofErr w:type="spellStart"/>
            <w:r w:rsidRPr="0098602D">
              <w:rPr>
                <w:rFonts w:ascii="Arial" w:eastAsia="Times New Roman" w:hAnsi="Arial" w:cs="Arial"/>
                <w:bCs/>
                <w:sz w:val="20"/>
                <w:szCs w:val="20"/>
              </w:rPr>
              <w:t>rezistif</w:t>
            </w:r>
            <w:proofErr w:type="spellEnd"/>
            <w:r w:rsidRPr="0098602D">
              <w:rPr>
                <w:rFonts w:ascii="Arial" w:eastAsia="Times New Roman" w:hAnsi="Arial" w:cs="Arial"/>
                <w:bCs/>
                <w:sz w:val="20"/>
                <w:szCs w:val="20"/>
              </w:rPr>
              <w:t xml:space="preserve"> basınç (kuvvet) algılama, </w:t>
            </w:r>
            <w:proofErr w:type="spellStart"/>
            <w:r w:rsidRPr="0098602D">
              <w:rPr>
                <w:rFonts w:ascii="Arial" w:eastAsia="Times New Roman" w:hAnsi="Arial" w:cs="Arial"/>
                <w:bCs/>
                <w:sz w:val="20"/>
                <w:szCs w:val="20"/>
              </w:rPr>
              <w:t>piezodirençli</w:t>
            </w:r>
            <w:proofErr w:type="spellEnd"/>
            <w:r w:rsidRPr="0098602D">
              <w:rPr>
                <w:rFonts w:ascii="Arial" w:eastAsia="Times New Roman" w:hAnsi="Arial" w:cs="Arial"/>
                <w:bCs/>
                <w:sz w:val="20"/>
                <w:szCs w:val="20"/>
              </w:rPr>
              <w:t xml:space="preserve"> basınç algılama, piezoelektrik özellikli, </w:t>
            </w:r>
            <w:proofErr w:type="spellStart"/>
            <w:r w:rsidRPr="0098602D">
              <w:rPr>
                <w:rFonts w:ascii="Arial" w:eastAsia="Times New Roman" w:hAnsi="Arial" w:cs="Arial"/>
                <w:bCs/>
                <w:sz w:val="20"/>
                <w:szCs w:val="20"/>
              </w:rPr>
              <w:t>strain</w:t>
            </w:r>
            <w:proofErr w:type="spellEnd"/>
            <w:r w:rsidRPr="0098602D">
              <w:rPr>
                <w:rFonts w:ascii="Arial" w:eastAsia="Times New Roman" w:hAnsi="Arial" w:cs="Arial"/>
                <w:bCs/>
                <w:sz w:val="20"/>
                <w:szCs w:val="20"/>
              </w:rPr>
              <w:t xml:space="preserve"> </w:t>
            </w:r>
            <w:proofErr w:type="spellStart"/>
            <w:r w:rsidRPr="0098602D">
              <w:rPr>
                <w:rFonts w:ascii="Arial" w:eastAsia="Times New Roman" w:hAnsi="Arial" w:cs="Arial"/>
                <w:bCs/>
                <w:sz w:val="20"/>
                <w:szCs w:val="20"/>
              </w:rPr>
              <w:t>gauge</w:t>
            </w:r>
            <w:proofErr w:type="spellEnd"/>
            <w:r w:rsidRPr="0098602D">
              <w:rPr>
                <w:rFonts w:ascii="Arial" w:eastAsia="Times New Roman" w:hAnsi="Arial" w:cs="Arial"/>
                <w:bCs/>
                <w:sz w:val="20"/>
                <w:szCs w:val="20"/>
              </w:rPr>
              <w:t xml:space="preserve"> ve </w:t>
            </w:r>
            <w:proofErr w:type="spellStart"/>
            <w:r w:rsidRPr="0098602D">
              <w:rPr>
                <w:rFonts w:ascii="Arial" w:eastAsia="Times New Roman" w:hAnsi="Arial" w:cs="Arial"/>
                <w:bCs/>
                <w:sz w:val="20"/>
                <w:szCs w:val="20"/>
              </w:rPr>
              <w:t>load</w:t>
            </w:r>
            <w:proofErr w:type="spellEnd"/>
            <w:r w:rsidRPr="0098602D">
              <w:rPr>
                <w:rFonts w:ascii="Arial" w:eastAsia="Times New Roman" w:hAnsi="Arial" w:cs="Arial"/>
                <w:bCs/>
                <w:sz w:val="20"/>
                <w:szCs w:val="20"/>
              </w:rPr>
              <w:t xml:space="preserve"> </w:t>
            </w:r>
            <w:proofErr w:type="spellStart"/>
            <w:r w:rsidRPr="0098602D">
              <w:rPr>
                <w:rFonts w:ascii="Arial" w:eastAsia="Times New Roman" w:hAnsi="Arial" w:cs="Arial"/>
                <w:bCs/>
                <w:sz w:val="20"/>
                <w:szCs w:val="20"/>
              </w:rPr>
              <w:t>cell</w:t>
            </w:r>
            <w:proofErr w:type="spellEnd"/>
            <w:r w:rsidRPr="0098602D">
              <w:rPr>
                <w:rFonts w:ascii="Arial" w:eastAsia="Times New Roman" w:hAnsi="Arial" w:cs="Arial"/>
                <w:bCs/>
                <w:sz w:val="20"/>
                <w:szCs w:val="20"/>
              </w:rPr>
              <w:t xml:space="preserve"> sensörleri) yapısı ve çalışması açıklanır.</w:t>
            </w:r>
          </w:p>
          <w:p w14:paraId="331CF70C" w14:textId="77777777" w:rsidR="00F50710" w:rsidRPr="0098602D" w:rsidRDefault="00F50710" w:rsidP="00EA2C75">
            <w:pPr>
              <w:spacing w:before="120"/>
              <w:ind w:left="171" w:right="57"/>
              <w:rPr>
                <w:rFonts w:ascii="Arial" w:eastAsia="Times New Roman" w:hAnsi="Arial" w:cs="Arial"/>
                <w:bCs/>
                <w:sz w:val="20"/>
                <w:szCs w:val="20"/>
              </w:rPr>
            </w:pPr>
            <w:r w:rsidRPr="0098602D">
              <w:rPr>
                <w:rFonts w:ascii="Arial" w:eastAsia="Times New Roman" w:hAnsi="Arial" w:cs="Arial"/>
                <w:bCs/>
                <w:sz w:val="20"/>
                <w:szCs w:val="20"/>
              </w:rPr>
              <w:t>Basınç sensörlü devrelerin uygulamaları yaptırılır.</w:t>
            </w:r>
          </w:p>
          <w:p w14:paraId="687CFAB3" w14:textId="77777777" w:rsidR="00F50710" w:rsidRPr="0098602D" w:rsidRDefault="00F50710" w:rsidP="00F41B5A">
            <w:pPr>
              <w:spacing w:before="120"/>
              <w:ind w:left="57" w:right="57"/>
              <w:rPr>
                <w:rFonts w:ascii="Arial" w:hAnsi="Arial" w:cs="Arial"/>
                <w:b/>
                <w:bCs/>
                <w:sz w:val="20"/>
                <w:szCs w:val="20"/>
              </w:rPr>
            </w:pPr>
            <w:r w:rsidRPr="0098602D">
              <w:rPr>
                <w:rFonts w:ascii="Arial" w:eastAsia="Times New Roman" w:hAnsi="Arial" w:cs="Arial"/>
                <w:b/>
                <w:sz w:val="20"/>
                <w:szCs w:val="20"/>
              </w:rPr>
              <w:t>Optik sensör uygulamalarını yapar.</w:t>
            </w:r>
          </w:p>
          <w:p w14:paraId="1DAA8743" w14:textId="486E499D" w:rsidR="00F50710" w:rsidRPr="0098602D" w:rsidRDefault="00F50710" w:rsidP="00EA2C75">
            <w:pPr>
              <w:spacing w:before="120"/>
              <w:ind w:left="171" w:right="57"/>
              <w:rPr>
                <w:rFonts w:ascii="Arial" w:eastAsia="Times New Roman" w:hAnsi="Arial" w:cs="Arial"/>
                <w:bCs/>
                <w:sz w:val="20"/>
                <w:szCs w:val="20"/>
              </w:rPr>
            </w:pPr>
            <w:r w:rsidRPr="0098602D">
              <w:rPr>
                <w:rFonts w:ascii="Arial" w:eastAsia="Times New Roman" w:hAnsi="Arial" w:cs="Arial"/>
                <w:bCs/>
                <w:sz w:val="20"/>
                <w:szCs w:val="20"/>
              </w:rPr>
              <w:t>Optik sensörlerin (foto direnç, foto diyot, foto transistör, foto pil) yapısı ve çalışması açıklanır.</w:t>
            </w:r>
          </w:p>
          <w:p w14:paraId="3213CDD6" w14:textId="77777777" w:rsidR="00F50710" w:rsidRPr="0098602D" w:rsidRDefault="00F50710" w:rsidP="00EA2C75">
            <w:pPr>
              <w:spacing w:before="120"/>
              <w:ind w:left="171" w:right="57"/>
              <w:rPr>
                <w:rFonts w:ascii="Arial" w:eastAsia="Times New Roman" w:hAnsi="Arial" w:cs="Arial"/>
                <w:bCs/>
                <w:sz w:val="20"/>
                <w:szCs w:val="20"/>
              </w:rPr>
            </w:pPr>
            <w:r w:rsidRPr="0098602D">
              <w:rPr>
                <w:rFonts w:ascii="Arial" w:eastAsia="Times New Roman" w:hAnsi="Arial" w:cs="Arial"/>
                <w:bCs/>
                <w:sz w:val="20"/>
                <w:szCs w:val="20"/>
              </w:rPr>
              <w:t>Optik sensörlü devrelerin uygulamaları yaptırılır.</w:t>
            </w:r>
          </w:p>
          <w:p w14:paraId="07FC3CA6" w14:textId="77777777" w:rsidR="00F50710" w:rsidRPr="0098602D" w:rsidRDefault="00F50710" w:rsidP="00F41B5A">
            <w:pPr>
              <w:spacing w:before="120"/>
              <w:ind w:left="57" w:right="57"/>
              <w:rPr>
                <w:rFonts w:ascii="Arial" w:eastAsia="Times New Roman" w:hAnsi="Arial" w:cs="Arial"/>
                <w:b/>
                <w:sz w:val="20"/>
                <w:szCs w:val="20"/>
              </w:rPr>
            </w:pPr>
            <w:r w:rsidRPr="0098602D">
              <w:rPr>
                <w:rFonts w:ascii="Arial" w:eastAsia="Times New Roman" w:hAnsi="Arial" w:cs="Arial"/>
                <w:b/>
                <w:sz w:val="20"/>
                <w:szCs w:val="20"/>
              </w:rPr>
              <w:t>Ses sensör uygulamalarını yapar.</w:t>
            </w:r>
          </w:p>
          <w:p w14:paraId="72AF6D44" w14:textId="77777777" w:rsidR="00F50710" w:rsidRPr="0098602D" w:rsidRDefault="00F50710" w:rsidP="00EA2C75">
            <w:pPr>
              <w:spacing w:before="120"/>
              <w:ind w:left="171" w:right="57"/>
              <w:rPr>
                <w:rFonts w:ascii="Arial" w:eastAsia="Times New Roman" w:hAnsi="Arial" w:cs="Arial"/>
                <w:bCs/>
                <w:sz w:val="20"/>
                <w:szCs w:val="20"/>
              </w:rPr>
            </w:pPr>
            <w:r w:rsidRPr="0098602D">
              <w:rPr>
                <w:rFonts w:ascii="Arial" w:eastAsia="Times New Roman" w:hAnsi="Arial" w:cs="Arial"/>
                <w:bCs/>
                <w:sz w:val="20"/>
                <w:szCs w:val="20"/>
              </w:rPr>
              <w:t>Ses sensörlerinin (mikrofon, hoparlör) yapısı ve çalışması açıklanır.</w:t>
            </w:r>
          </w:p>
          <w:p w14:paraId="7610CC91" w14:textId="60647667" w:rsidR="00F50710" w:rsidRPr="00D33922" w:rsidRDefault="00F50710" w:rsidP="00EA2C75">
            <w:pPr>
              <w:spacing w:before="120"/>
              <w:ind w:left="171" w:right="57"/>
              <w:rPr>
                <w:rFonts w:ascii="Arial" w:eastAsia="Times New Roman" w:hAnsi="Arial" w:cs="Arial"/>
                <w:bCs/>
                <w:sz w:val="20"/>
                <w:szCs w:val="20"/>
              </w:rPr>
            </w:pPr>
            <w:r w:rsidRPr="0098602D">
              <w:rPr>
                <w:rFonts w:ascii="Arial" w:eastAsia="Times New Roman" w:hAnsi="Arial" w:cs="Arial"/>
                <w:bCs/>
                <w:sz w:val="20"/>
                <w:szCs w:val="20"/>
              </w:rPr>
              <w:t>Ses sensörlü devrelerin uygulamaları yaptırılır.</w:t>
            </w:r>
          </w:p>
        </w:tc>
        <w:tc>
          <w:tcPr>
            <w:tcW w:w="2131" w:type="dxa"/>
            <w:tcBorders>
              <w:top w:val="single" w:sz="4" w:space="0" w:color="auto"/>
              <w:left w:val="single" w:sz="4" w:space="0" w:color="auto"/>
              <w:bottom w:val="single" w:sz="4" w:space="0" w:color="auto"/>
              <w:right w:val="single" w:sz="4" w:space="0" w:color="auto"/>
            </w:tcBorders>
            <w:vAlign w:val="center"/>
          </w:tcPr>
          <w:p w14:paraId="7D84C950" w14:textId="42B30ED5" w:rsidR="00F50710" w:rsidRPr="0098602D" w:rsidRDefault="00F50710" w:rsidP="00D33922">
            <w:pPr>
              <w:spacing w:before="120"/>
              <w:ind w:left="57" w:right="57"/>
              <w:rPr>
                <w:rFonts w:ascii="Arial" w:eastAsia="Times New Roman" w:hAnsi="Arial" w:cs="Arial"/>
                <w:b/>
                <w:sz w:val="20"/>
                <w:szCs w:val="20"/>
              </w:rPr>
            </w:pPr>
            <w:bookmarkStart w:id="3" w:name="_Hlk36211903"/>
            <w:r w:rsidRPr="0098602D">
              <w:rPr>
                <w:rFonts w:ascii="Arial" w:eastAsia="Times New Roman" w:hAnsi="Arial" w:cs="Arial"/>
                <w:b/>
                <w:sz w:val="20"/>
                <w:szCs w:val="20"/>
              </w:rPr>
              <w:lastRenderedPageBreak/>
              <w:t>Sensör</w:t>
            </w:r>
            <w:r w:rsidR="00D33922">
              <w:rPr>
                <w:rFonts w:ascii="Arial" w:eastAsia="Times New Roman" w:hAnsi="Arial" w:cs="Arial"/>
                <w:b/>
                <w:sz w:val="20"/>
                <w:szCs w:val="20"/>
              </w:rPr>
              <w:t xml:space="preserve"> ve Transdüserlerin</w:t>
            </w:r>
            <w:r w:rsidRPr="0098602D">
              <w:rPr>
                <w:rFonts w:ascii="Arial" w:eastAsia="Times New Roman" w:hAnsi="Arial" w:cs="Arial"/>
                <w:b/>
                <w:sz w:val="20"/>
                <w:szCs w:val="20"/>
              </w:rPr>
              <w:t xml:space="preserve"> Özellikleri</w:t>
            </w:r>
          </w:p>
          <w:p w14:paraId="6A2BFEF7" w14:textId="17836644" w:rsidR="00F50710" w:rsidRPr="0098602D" w:rsidRDefault="00F50710" w:rsidP="00F41B5A">
            <w:pPr>
              <w:spacing w:before="120"/>
              <w:ind w:left="57" w:right="57"/>
              <w:rPr>
                <w:rFonts w:ascii="Arial" w:eastAsia="Times New Roman" w:hAnsi="Arial" w:cs="Arial"/>
                <w:b/>
                <w:sz w:val="20"/>
                <w:szCs w:val="20"/>
              </w:rPr>
            </w:pPr>
            <w:r w:rsidRPr="0098602D">
              <w:rPr>
                <w:rFonts w:ascii="Arial" w:eastAsia="Times New Roman" w:hAnsi="Arial" w:cs="Arial"/>
                <w:b/>
                <w:sz w:val="20"/>
                <w:szCs w:val="20"/>
              </w:rPr>
              <w:t>Isı Sensör Uygulamaları</w:t>
            </w:r>
          </w:p>
          <w:p w14:paraId="34E14224" w14:textId="7A5629B9" w:rsidR="00F50710" w:rsidRPr="0098602D" w:rsidRDefault="00F50710" w:rsidP="00F41B5A">
            <w:pPr>
              <w:spacing w:before="120"/>
              <w:ind w:left="57" w:right="57"/>
              <w:rPr>
                <w:rFonts w:ascii="Arial" w:eastAsia="Times New Roman" w:hAnsi="Arial" w:cs="Arial"/>
                <w:b/>
                <w:sz w:val="20"/>
                <w:szCs w:val="20"/>
              </w:rPr>
            </w:pPr>
            <w:r w:rsidRPr="0098602D">
              <w:rPr>
                <w:rFonts w:ascii="Arial" w:eastAsia="Times New Roman" w:hAnsi="Arial" w:cs="Arial"/>
                <w:b/>
                <w:sz w:val="20"/>
                <w:szCs w:val="20"/>
              </w:rPr>
              <w:t>Manyetik Sensör Uygulamaları</w:t>
            </w:r>
          </w:p>
          <w:p w14:paraId="40B334F2" w14:textId="3D12AF06" w:rsidR="00F50710" w:rsidRPr="0098602D" w:rsidRDefault="00F50710" w:rsidP="00F41B5A">
            <w:pPr>
              <w:spacing w:before="120"/>
              <w:ind w:left="57" w:right="57"/>
              <w:rPr>
                <w:rFonts w:ascii="Arial" w:eastAsia="Times New Roman" w:hAnsi="Arial" w:cs="Arial"/>
                <w:b/>
                <w:sz w:val="20"/>
                <w:szCs w:val="20"/>
              </w:rPr>
            </w:pPr>
            <w:r w:rsidRPr="0098602D">
              <w:rPr>
                <w:rFonts w:ascii="Arial" w:eastAsia="Times New Roman" w:hAnsi="Arial" w:cs="Arial"/>
                <w:b/>
                <w:sz w:val="20"/>
                <w:szCs w:val="20"/>
              </w:rPr>
              <w:t>Basınç Sensör Uygulamaları</w:t>
            </w:r>
          </w:p>
          <w:p w14:paraId="360307E6" w14:textId="63779B02" w:rsidR="00F50710" w:rsidRPr="0098602D" w:rsidRDefault="00F50710" w:rsidP="00F41B5A">
            <w:pPr>
              <w:spacing w:before="120"/>
              <w:ind w:left="57" w:right="57"/>
              <w:rPr>
                <w:rFonts w:ascii="Arial" w:eastAsia="Times New Roman" w:hAnsi="Arial" w:cs="Arial"/>
                <w:b/>
                <w:sz w:val="20"/>
                <w:szCs w:val="20"/>
              </w:rPr>
            </w:pPr>
            <w:r w:rsidRPr="0098602D">
              <w:rPr>
                <w:rFonts w:ascii="Arial" w:eastAsia="Times New Roman" w:hAnsi="Arial" w:cs="Arial"/>
                <w:b/>
                <w:sz w:val="20"/>
                <w:szCs w:val="20"/>
              </w:rPr>
              <w:t xml:space="preserve">Optik Sensör Uygulamaları </w:t>
            </w:r>
          </w:p>
          <w:p w14:paraId="2D52D02F" w14:textId="0B1E0151" w:rsidR="00F50710" w:rsidRPr="0098602D" w:rsidRDefault="00F50710" w:rsidP="00F41B5A">
            <w:pPr>
              <w:spacing w:before="120"/>
              <w:ind w:left="57" w:right="57"/>
              <w:rPr>
                <w:rFonts w:ascii="Arial" w:eastAsia="Times New Roman" w:hAnsi="Arial" w:cs="Arial"/>
                <w:b/>
                <w:sz w:val="20"/>
                <w:szCs w:val="20"/>
              </w:rPr>
            </w:pPr>
            <w:r w:rsidRPr="0098602D">
              <w:rPr>
                <w:rFonts w:ascii="Arial" w:eastAsia="Times New Roman" w:hAnsi="Arial" w:cs="Arial"/>
                <w:b/>
                <w:sz w:val="20"/>
                <w:szCs w:val="20"/>
              </w:rPr>
              <w:t>Ses Sensör Uygulamaları</w:t>
            </w:r>
            <w:bookmarkEnd w:id="3"/>
          </w:p>
          <w:p w14:paraId="4A1FBCFF" w14:textId="67D7D642" w:rsidR="00F50710" w:rsidRPr="0098602D" w:rsidRDefault="00F50710" w:rsidP="00D33922">
            <w:pPr>
              <w:spacing w:before="120"/>
              <w:ind w:left="57" w:right="57"/>
              <w:rPr>
                <w:rFonts w:ascii="Arial" w:eastAsia="Times New Roman" w:hAnsi="Arial" w:cs="Arial"/>
                <w:b/>
                <w:bCs/>
                <w:sz w:val="20"/>
                <w:szCs w:val="20"/>
              </w:rPr>
            </w:pPr>
          </w:p>
        </w:tc>
      </w:tr>
      <w:tr w:rsidR="00F50710" w:rsidRPr="0098602D" w14:paraId="443407A8" w14:textId="77777777" w:rsidTr="00F50710">
        <w:tc>
          <w:tcPr>
            <w:tcW w:w="1980" w:type="dxa"/>
            <w:tcBorders>
              <w:top w:val="single" w:sz="4" w:space="0" w:color="auto"/>
              <w:left w:val="single" w:sz="4" w:space="0" w:color="auto"/>
              <w:bottom w:val="single" w:sz="4" w:space="0" w:color="auto"/>
              <w:right w:val="single" w:sz="4" w:space="0" w:color="auto"/>
            </w:tcBorders>
            <w:vAlign w:val="center"/>
          </w:tcPr>
          <w:p w14:paraId="765DBF01" w14:textId="34D29EF5" w:rsidR="00F50710" w:rsidRPr="0098602D" w:rsidRDefault="00C53CD8" w:rsidP="00F50710">
            <w:pPr>
              <w:spacing w:before="120"/>
              <w:ind w:left="57" w:right="57"/>
              <w:jc w:val="center"/>
              <w:rPr>
                <w:rFonts w:ascii="Arial" w:hAnsi="Arial" w:cs="Arial"/>
                <w:b/>
                <w:bCs/>
                <w:sz w:val="20"/>
                <w:szCs w:val="20"/>
                <w:lang w:eastAsia="en-US"/>
              </w:rPr>
            </w:pPr>
            <w:r w:rsidRPr="00C53CD8">
              <w:rPr>
                <w:rFonts w:ascii="Arial" w:hAnsi="Arial" w:cs="Arial"/>
                <w:b/>
                <w:bCs/>
                <w:sz w:val="20"/>
                <w:szCs w:val="20"/>
                <w:lang w:eastAsia="en-US"/>
              </w:rPr>
              <w:t>İşlemsel Yükselteç Devre Uygulamaları</w:t>
            </w:r>
          </w:p>
        </w:tc>
        <w:tc>
          <w:tcPr>
            <w:tcW w:w="1843" w:type="dxa"/>
            <w:tcBorders>
              <w:top w:val="single" w:sz="4" w:space="0" w:color="auto"/>
              <w:left w:val="single" w:sz="4" w:space="0" w:color="auto"/>
              <w:bottom w:val="single" w:sz="4" w:space="0" w:color="auto"/>
              <w:right w:val="single" w:sz="4" w:space="0" w:color="auto"/>
            </w:tcBorders>
            <w:vAlign w:val="center"/>
          </w:tcPr>
          <w:p w14:paraId="057590C3" w14:textId="7C427791" w:rsidR="00F50710" w:rsidRPr="0098602D" w:rsidRDefault="00F50710" w:rsidP="00F50710">
            <w:pPr>
              <w:spacing w:before="120"/>
              <w:ind w:left="57" w:right="57"/>
              <w:jc w:val="center"/>
              <w:rPr>
                <w:rFonts w:ascii="Arial" w:hAnsi="Arial" w:cs="Arial"/>
                <w:b/>
                <w:bCs/>
                <w:sz w:val="20"/>
                <w:szCs w:val="20"/>
                <w:lang w:eastAsia="en-US"/>
              </w:rPr>
            </w:pPr>
            <w:r w:rsidRPr="0098602D">
              <w:rPr>
                <w:rFonts w:ascii="Arial" w:hAnsi="Arial" w:cs="Arial"/>
                <w:b/>
                <w:bCs/>
                <w:sz w:val="20"/>
                <w:szCs w:val="20"/>
                <w:lang w:eastAsia="en-US"/>
              </w:rPr>
              <w:t>İşlemsel yükselteç devreleri kurabilme</w:t>
            </w:r>
          </w:p>
        </w:tc>
        <w:tc>
          <w:tcPr>
            <w:tcW w:w="3118" w:type="dxa"/>
            <w:tcBorders>
              <w:top w:val="single" w:sz="4" w:space="0" w:color="auto"/>
              <w:left w:val="single" w:sz="4" w:space="0" w:color="auto"/>
              <w:bottom w:val="single" w:sz="4" w:space="0" w:color="auto"/>
              <w:right w:val="single" w:sz="4" w:space="0" w:color="auto"/>
            </w:tcBorders>
            <w:vAlign w:val="center"/>
          </w:tcPr>
          <w:p w14:paraId="0A3F4503" w14:textId="77777777" w:rsidR="00F50710" w:rsidRPr="0098602D" w:rsidRDefault="00F50710" w:rsidP="00F41B5A">
            <w:pPr>
              <w:spacing w:before="120"/>
              <w:ind w:left="57" w:right="57"/>
              <w:rPr>
                <w:rFonts w:ascii="Arial" w:eastAsia="Times New Roman" w:hAnsi="Arial" w:cs="Arial"/>
                <w:b/>
                <w:bCs/>
                <w:sz w:val="20"/>
                <w:szCs w:val="20"/>
              </w:rPr>
            </w:pPr>
            <w:r w:rsidRPr="0098602D">
              <w:rPr>
                <w:rFonts w:ascii="Arial" w:eastAsia="Times New Roman" w:hAnsi="Arial" w:cs="Arial"/>
                <w:b/>
                <w:sz w:val="20"/>
                <w:szCs w:val="20"/>
              </w:rPr>
              <w:t>İşlemsel yükselteçlerin özelliklerini açıklar.</w:t>
            </w:r>
          </w:p>
          <w:p w14:paraId="38473219" w14:textId="77777777" w:rsidR="00F50710" w:rsidRPr="0098602D" w:rsidRDefault="00F50710" w:rsidP="00EA2C75">
            <w:pPr>
              <w:spacing w:before="120"/>
              <w:ind w:left="171" w:right="57"/>
              <w:rPr>
                <w:rFonts w:ascii="Arial" w:eastAsia="Times New Roman" w:hAnsi="Arial" w:cs="Arial"/>
                <w:bCs/>
                <w:sz w:val="20"/>
                <w:szCs w:val="20"/>
              </w:rPr>
            </w:pPr>
            <w:r w:rsidRPr="0098602D">
              <w:rPr>
                <w:rFonts w:ascii="Arial" w:eastAsia="Times New Roman" w:hAnsi="Arial" w:cs="Arial"/>
                <w:bCs/>
                <w:sz w:val="20"/>
                <w:szCs w:val="20"/>
              </w:rPr>
              <w:t>Genel yükselteçlerin özellikleri açıklanır.</w:t>
            </w:r>
          </w:p>
          <w:p w14:paraId="1E59B0CA" w14:textId="77777777" w:rsidR="00F50710" w:rsidRPr="0098602D" w:rsidRDefault="00F50710" w:rsidP="00EA2C75">
            <w:pPr>
              <w:spacing w:before="120"/>
              <w:ind w:left="171" w:right="57"/>
              <w:rPr>
                <w:rFonts w:ascii="Arial" w:eastAsia="Times New Roman" w:hAnsi="Arial" w:cs="Arial"/>
                <w:bCs/>
                <w:sz w:val="20"/>
                <w:szCs w:val="20"/>
              </w:rPr>
            </w:pPr>
            <w:r w:rsidRPr="0098602D">
              <w:rPr>
                <w:rFonts w:ascii="Arial" w:eastAsia="Times New Roman" w:hAnsi="Arial" w:cs="Arial"/>
                <w:bCs/>
                <w:sz w:val="20"/>
                <w:szCs w:val="20"/>
              </w:rPr>
              <w:t>İşlemsel yükselteçlerin yapısı açıklanır.</w:t>
            </w:r>
          </w:p>
          <w:p w14:paraId="71E008B3" w14:textId="77777777" w:rsidR="00F50710" w:rsidRPr="0098602D" w:rsidRDefault="00F50710" w:rsidP="00EA2C75">
            <w:pPr>
              <w:spacing w:before="120"/>
              <w:ind w:left="171" w:right="57"/>
              <w:rPr>
                <w:rFonts w:ascii="Arial" w:eastAsia="Times New Roman" w:hAnsi="Arial" w:cs="Arial"/>
                <w:bCs/>
                <w:sz w:val="20"/>
                <w:szCs w:val="20"/>
              </w:rPr>
            </w:pPr>
            <w:r w:rsidRPr="0098602D">
              <w:rPr>
                <w:rFonts w:ascii="Arial" w:eastAsia="Times New Roman" w:hAnsi="Arial" w:cs="Arial"/>
                <w:bCs/>
                <w:sz w:val="20"/>
                <w:szCs w:val="20"/>
              </w:rPr>
              <w:t>İşlemsel yükselteçlerin devreye uygulanması açıklanır.</w:t>
            </w:r>
          </w:p>
          <w:p w14:paraId="3ABABAA2" w14:textId="77777777" w:rsidR="00F50710" w:rsidRPr="0098602D" w:rsidRDefault="00F50710" w:rsidP="00EA2C75">
            <w:pPr>
              <w:spacing w:before="120"/>
              <w:ind w:left="171" w:right="57"/>
              <w:rPr>
                <w:rFonts w:ascii="Arial" w:eastAsia="Times New Roman" w:hAnsi="Arial" w:cs="Arial"/>
                <w:bCs/>
                <w:sz w:val="20"/>
                <w:szCs w:val="20"/>
              </w:rPr>
            </w:pPr>
            <w:r w:rsidRPr="0098602D">
              <w:rPr>
                <w:rFonts w:ascii="Arial" w:eastAsia="Times New Roman" w:hAnsi="Arial" w:cs="Arial"/>
                <w:bCs/>
                <w:sz w:val="20"/>
                <w:szCs w:val="20"/>
              </w:rPr>
              <w:t>İşlemsel yükselteçlerde negatif geri besleme olayı açıklanır.</w:t>
            </w:r>
          </w:p>
          <w:p w14:paraId="3480ADF2" w14:textId="77777777" w:rsidR="00F50710" w:rsidRPr="0098602D" w:rsidRDefault="00F50710" w:rsidP="00F41B5A">
            <w:pPr>
              <w:spacing w:before="120"/>
              <w:ind w:left="57" w:right="57"/>
              <w:rPr>
                <w:rFonts w:ascii="Arial" w:eastAsia="Times New Roman" w:hAnsi="Arial" w:cs="Arial"/>
                <w:bCs/>
                <w:sz w:val="20"/>
                <w:szCs w:val="20"/>
              </w:rPr>
            </w:pPr>
            <w:r w:rsidRPr="0098602D">
              <w:rPr>
                <w:rFonts w:ascii="Arial" w:eastAsia="Times New Roman" w:hAnsi="Arial" w:cs="Arial"/>
                <w:b/>
                <w:sz w:val="20"/>
                <w:szCs w:val="20"/>
              </w:rPr>
              <w:t>İşlemsel yükselteç devre uygulamaları yapar.</w:t>
            </w:r>
          </w:p>
          <w:p w14:paraId="0CFBF54F" w14:textId="77777777" w:rsidR="00F50710" w:rsidRDefault="005741C9" w:rsidP="00EA2C75">
            <w:pPr>
              <w:spacing w:before="120"/>
              <w:ind w:left="171" w:right="57"/>
              <w:rPr>
                <w:rFonts w:ascii="Arial" w:eastAsia="Times New Roman" w:hAnsi="Arial" w:cs="Arial"/>
                <w:bCs/>
                <w:sz w:val="20"/>
                <w:szCs w:val="20"/>
              </w:rPr>
            </w:pPr>
            <w:r>
              <w:rPr>
                <w:rFonts w:ascii="Arial" w:eastAsia="Times New Roman" w:hAnsi="Arial" w:cs="Arial"/>
                <w:bCs/>
                <w:sz w:val="20"/>
                <w:szCs w:val="20"/>
              </w:rPr>
              <w:lastRenderedPageBreak/>
              <w:t>İşlemsel yükselteç devre çeşitleri açıklanır.</w:t>
            </w:r>
          </w:p>
          <w:p w14:paraId="5F1CA755" w14:textId="558F59FD" w:rsidR="005741C9" w:rsidRPr="0098602D" w:rsidRDefault="005741C9" w:rsidP="00EA2C75">
            <w:pPr>
              <w:spacing w:before="120"/>
              <w:ind w:left="171" w:right="57"/>
              <w:rPr>
                <w:rFonts w:ascii="Arial" w:eastAsia="Times New Roman" w:hAnsi="Arial" w:cs="Arial"/>
                <w:bCs/>
                <w:sz w:val="20"/>
                <w:szCs w:val="20"/>
              </w:rPr>
            </w:pPr>
            <w:r>
              <w:rPr>
                <w:rFonts w:ascii="Arial" w:eastAsia="Times New Roman" w:hAnsi="Arial" w:cs="Arial"/>
                <w:bCs/>
                <w:sz w:val="20"/>
                <w:szCs w:val="20"/>
              </w:rPr>
              <w:t>İşlemsel yükselteç devre uygulamaları yaptırılır.</w:t>
            </w:r>
          </w:p>
        </w:tc>
        <w:tc>
          <w:tcPr>
            <w:tcW w:w="2131" w:type="dxa"/>
            <w:tcBorders>
              <w:top w:val="single" w:sz="4" w:space="0" w:color="auto"/>
              <w:left w:val="single" w:sz="4" w:space="0" w:color="auto"/>
              <w:bottom w:val="single" w:sz="4" w:space="0" w:color="auto"/>
              <w:right w:val="single" w:sz="4" w:space="0" w:color="auto"/>
            </w:tcBorders>
            <w:vAlign w:val="center"/>
          </w:tcPr>
          <w:p w14:paraId="694C40D1" w14:textId="050AB921" w:rsidR="00F50710" w:rsidRPr="0098602D" w:rsidRDefault="00F50710" w:rsidP="00F41B5A">
            <w:pPr>
              <w:spacing w:before="120"/>
              <w:ind w:left="57" w:right="57"/>
              <w:rPr>
                <w:rFonts w:ascii="Arial" w:eastAsia="Times New Roman" w:hAnsi="Arial" w:cs="Arial"/>
                <w:b/>
                <w:bCs/>
                <w:sz w:val="20"/>
                <w:szCs w:val="20"/>
              </w:rPr>
            </w:pPr>
            <w:r w:rsidRPr="0098602D">
              <w:rPr>
                <w:rFonts w:ascii="Arial" w:eastAsia="Times New Roman" w:hAnsi="Arial" w:cs="Arial"/>
                <w:b/>
                <w:bCs/>
                <w:sz w:val="20"/>
                <w:szCs w:val="20"/>
              </w:rPr>
              <w:lastRenderedPageBreak/>
              <w:t>İşlemsel Yükseltecin Özellikleri</w:t>
            </w:r>
          </w:p>
          <w:p w14:paraId="2D5F8312" w14:textId="110504CE" w:rsidR="00F50710" w:rsidRPr="0098602D" w:rsidRDefault="00F50710" w:rsidP="00F41B5A">
            <w:pPr>
              <w:spacing w:before="120"/>
              <w:ind w:left="57" w:right="57"/>
              <w:rPr>
                <w:rFonts w:ascii="Arial" w:eastAsia="Times New Roman" w:hAnsi="Arial" w:cs="Arial"/>
                <w:b/>
                <w:bCs/>
                <w:sz w:val="20"/>
                <w:szCs w:val="20"/>
              </w:rPr>
            </w:pPr>
            <w:r w:rsidRPr="0098602D">
              <w:rPr>
                <w:rFonts w:ascii="Arial" w:eastAsia="Times New Roman" w:hAnsi="Arial" w:cs="Arial"/>
                <w:b/>
                <w:bCs/>
                <w:sz w:val="20"/>
                <w:szCs w:val="20"/>
              </w:rPr>
              <w:t>İşlemsel Yükselteç Devre Uygulamaları</w:t>
            </w:r>
          </w:p>
        </w:tc>
      </w:tr>
      <w:tr w:rsidR="00F50710" w:rsidRPr="0098602D" w14:paraId="02197D45" w14:textId="77777777" w:rsidTr="00F50710">
        <w:tc>
          <w:tcPr>
            <w:tcW w:w="1980" w:type="dxa"/>
            <w:tcBorders>
              <w:top w:val="single" w:sz="4" w:space="0" w:color="auto"/>
              <w:left w:val="single" w:sz="4" w:space="0" w:color="auto"/>
              <w:bottom w:val="single" w:sz="4" w:space="0" w:color="auto"/>
              <w:right w:val="single" w:sz="4" w:space="0" w:color="auto"/>
            </w:tcBorders>
            <w:vAlign w:val="center"/>
          </w:tcPr>
          <w:p w14:paraId="02CBE0AA" w14:textId="77777777" w:rsidR="005741C9" w:rsidRPr="005741C9" w:rsidRDefault="005741C9" w:rsidP="005741C9">
            <w:pPr>
              <w:pStyle w:val="Default"/>
              <w:jc w:val="center"/>
              <w:rPr>
                <w:rFonts w:ascii="Arial" w:hAnsi="Arial" w:cs="Arial"/>
                <w:sz w:val="20"/>
                <w:szCs w:val="20"/>
              </w:rPr>
            </w:pPr>
            <w:r w:rsidRPr="005741C9">
              <w:rPr>
                <w:rFonts w:ascii="Arial" w:hAnsi="Arial" w:cs="Arial"/>
                <w:b/>
                <w:bCs/>
                <w:sz w:val="20"/>
                <w:szCs w:val="20"/>
              </w:rPr>
              <w:t xml:space="preserve">Doğrultmaçlar ve Regüle Devreleri </w:t>
            </w:r>
          </w:p>
          <w:p w14:paraId="1B1681C3" w14:textId="4278AED7" w:rsidR="00F50710" w:rsidRPr="005741C9" w:rsidRDefault="00F50710" w:rsidP="00F50710">
            <w:pPr>
              <w:spacing w:before="120"/>
              <w:ind w:left="57" w:right="57"/>
              <w:jc w:val="center"/>
              <w:rPr>
                <w:rFonts w:ascii="Arial" w:hAnsi="Arial" w:cs="Arial"/>
                <w:b/>
                <w:bCs/>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497CE57D" w14:textId="00D2C638" w:rsidR="00F50710" w:rsidRPr="005741C9" w:rsidRDefault="005741C9" w:rsidP="00F50710">
            <w:pPr>
              <w:spacing w:before="120"/>
              <w:ind w:left="57" w:right="57"/>
              <w:jc w:val="center"/>
              <w:rPr>
                <w:rFonts w:ascii="Arial" w:hAnsi="Arial" w:cs="Arial"/>
                <w:b/>
                <w:bCs/>
                <w:sz w:val="20"/>
                <w:szCs w:val="20"/>
                <w:lang w:eastAsia="en-US"/>
              </w:rPr>
            </w:pPr>
            <w:r w:rsidRPr="005741C9">
              <w:rPr>
                <w:rFonts w:ascii="Arial" w:hAnsi="Arial" w:cs="Arial"/>
                <w:b/>
                <w:bCs/>
                <w:sz w:val="20"/>
                <w:szCs w:val="20"/>
                <w:lang w:eastAsia="en-US"/>
              </w:rPr>
              <w:t>Doğrultmaç ve regüle devreleri kurabilme</w:t>
            </w:r>
          </w:p>
        </w:tc>
        <w:tc>
          <w:tcPr>
            <w:tcW w:w="3118" w:type="dxa"/>
            <w:tcBorders>
              <w:top w:val="single" w:sz="4" w:space="0" w:color="auto"/>
              <w:left w:val="single" w:sz="4" w:space="0" w:color="auto"/>
              <w:bottom w:val="single" w:sz="4" w:space="0" w:color="auto"/>
              <w:right w:val="single" w:sz="4" w:space="0" w:color="auto"/>
            </w:tcBorders>
            <w:vAlign w:val="center"/>
          </w:tcPr>
          <w:p w14:paraId="3DD458E7" w14:textId="77777777" w:rsidR="005741C9" w:rsidRPr="005741C9" w:rsidRDefault="005741C9" w:rsidP="005741C9">
            <w:pPr>
              <w:pStyle w:val="Default"/>
              <w:rPr>
                <w:rFonts w:ascii="Arial" w:hAnsi="Arial" w:cs="Arial"/>
                <w:b/>
                <w:bCs/>
                <w:sz w:val="20"/>
                <w:szCs w:val="20"/>
              </w:rPr>
            </w:pPr>
          </w:p>
          <w:p w14:paraId="212D19C2" w14:textId="2929A60F" w:rsidR="005741C9" w:rsidRPr="005741C9" w:rsidRDefault="005741C9" w:rsidP="005741C9">
            <w:pPr>
              <w:pStyle w:val="Default"/>
              <w:rPr>
                <w:rFonts w:ascii="Arial" w:hAnsi="Arial" w:cs="Arial"/>
                <w:sz w:val="20"/>
                <w:szCs w:val="20"/>
              </w:rPr>
            </w:pPr>
            <w:r w:rsidRPr="005741C9">
              <w:rPr>
                <w:rFonts w:ascii="Arial" w:hAnsi="Arial" w:cs="Arial"/>
                <w:b/>
                <w:bCs/>
                <w:sz w:val="20"/>
                <w:szCs w:val="20"/>
              </w:rPr>
              <w:t xml:space="preserve">Doğrultma ve filtre devre uygulamaları yapar. </w:t>
            </w:r>
          </w:p>
          <w:p w14:paraId="5A41FB2C" w14:textId="46787351"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Doğrultmaç devrelerinin özellikleri açıklanır. </w:t>
            </w:r>
          </w:p>
          <w:p w14:paraId="304D9CB4" w14:textId="15ECB223"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Doğrultmaç devre çeşitleri açıklanır. </w:t>
            </w:r>
          </w:p>
          <w:p w14:paraId="2C817770" w14:textId="347A95AC"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Doğrultmaç devre yapımında dikkat edilmesi gereken hususlar açıklanır. </w:t>
            </w:r>
          </w:p>
          <w:p w14:paraId="7DCFD98D" w14:textId="5DCCC0B9"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Doğrultmaç devrelerinin yapımı, giriş-çıkış gerilimlerinin osiloskop ve multimetre ile ölçülmesi açıklanır. </w:t>
            </w:r>
          </w:p>
          <w:p w14:paraId="29D9FC92" w14:textId="130A5FDD"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Filtre devrelerinin özellikleri açıklanır. </w:t>
            </w:r>
          </w:p>
          <w:p w14:paraId="2ABB3ABE" w14:textId="100C4EEB"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Filtre devre çeşitleri açıklanır. </w:t>
            </w:r>
          </w:p>
          <w:p w14:paraId="6BC94C5C" w14:textId="433C5899"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Filtre devre yapımında dikkat edilmesi gereken hususlar açıklanır. </w:t>
            </w:r>
          </w:p>
          <w:p w14:paraId="24834E40" w14:textId="7D1FCD81"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Filtre devrelerinin yapılması ve çıkış geriliminin osiloskop ve multimetre ile ölçülmesi açıklanır. </w:t>
            </w:r>
          </w:p>
          <w:p w14:paraId="3D8863D5" w14:textId="06938830"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Doğrultmaç ve filtre devreleri</w:t>
            </w:r>
            <w:r w:rsidR="00EC4EE7">
              <w:rPr>
                <w:rFonts w:ascii="Arial" w:hAnsi="Arial" w:cs="Arial"/>
                <w:sz w:val="20"/>
                <w:szCs w:val="20"/>
              </w:rPr>
              <w:t xml:space="preserve"> yapması sağlanır.</w:t>
            </w:r>
          </w:p>
          <w:p w14:paraId="5C5DA538" w14:textId="77777777" w:rsidR="005741C9" w:rsidRPr="005741C9" w:rsidRDefault="005741C9" w:rsidP="005741C9">
            <w:pPr>
              <w:pStyle w:val="Default"/>
              <w:ind w:left="38"/>
              <w:rPr>
                <w:rFonts w:ascii="Arial" w:hAnsi="Arial" w:cs="Arial"/>
                <w:sz w:val="20"/>
                <w:szCs w:val="20"/>
              </w:rPr>
            </w:pPr>
          </w:p>
          <w:p w14:paraId="0F98497C" w14:textId="66A26AF5" w:rsidR="005741C9" w:rsidRPr="005741C9" w:rsidRDefault="005741C9" w:rsidP="005741C9">
            <w:pPr>
              <w:pStyle w:val="Default"/>
              <w:ind w:left="38"/>
              <w:rPr>
                <w:rFonts w:ascii="Arial" w:hAnsi="Arial" w:cs="Arial"/>
                <w:sz w:val="20"/>
                <w:szCs w:val="20"/>
              </w:rPr>
            </w:pPr>
            <w:r w:rsidRPr="005741C9">
              <w:rPr>
                <w:rFonts w:ascii="Arial" w:hAnsi="Arial" w:cs="Arial"/>
                <w:b/>
                <w:bCs/>
                <w:sz w:val="20"/>
                <w:szCs w:val="20"/>
              </w:rPr>
              <w:t xml:space="preserve">Regüle devre uygulamaları yapar. </w:t>
            </w:r>
          </w:p>
          <w:p w14:paraId="6047E25A" w14:textId="481BCB98"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Regüle devrelerinin özellikleri açıklanır. </w:t>
            </w:r>
          </w:p>
          <w:p w14:paraId="40C37B66" w14:textId="6D5E5843"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Regülatör devre çeşitleri açıklanır. </w:t>
            </w:r>
          </w:p>
          <w:p w14:paraId="2661D6B1" w14:textId="576CFE92"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Regülatör devre yapımında dikkat edilmesi gereken hususlar açıklanır. </w:t>
            </w:r>
          </w:p>
          <w:p w14:paraId="12760797" w14:textId="0B6F072D"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Regüle devrelerinin yapılması ve çıkış geriliminin osiloskop ve multimetre ile ölçülmesi açıklanır. </w:t>
            </w:r>
          </w:p>
          <w:p w14:paraId="31E6B9E8" w14:textId="2007027A"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Regüle devrelerini </w:t>
            </w:r>
            <w:r w:rsidR="00EC4EE7">
              <w:rPr>
                <w:rFonts w:ascii="Arial" w:hAnsi="Arial" w:cs="Arial"/>
                <w:sz w:val="20"/>
                <w:szCs w:val="20"/>
              </w:rPr>
              <w:t>yapması sağlanır.</w:t>
            </w:r>
          </w:p>
          <w:p w14:paraId="550DE3AD" w14:textId="77777777" w:rsidR="005741C9" w:rsidRPr="005741C9" w:rsidRDefault="005741C9" w:rsidP="005741C9">
            <w:pPr>
              <w:pStyle w:val="Default"/>
              <w:ind w:left="38"/>
              <w:rPr>
                <w:rFonts w:ascii="Arial" w:hAnsi="Arial" w:cs="Arial"/>
                <w:sz w:val="20"/>
                <w:szCs w:val="20"/>
              </w:rPr>
            </w:pPr>
          </w:p>
          <w:p w14:paraId="10E44A0E" w14:textId="2BB34CE0" w:rsidR="005741C9" w:rsidRPr="005741C9" w:rsidRDefault="005741C9" w:rsidP="005741C9">
            <w:pPr>
              <w:pStyle w:val="Default"/>
              <w:ind w:left="38"/>
              <w:rPr>
                <w:rFonts w:ascii="Arial" w:hAnsi="Arial" w:cs="Arial"/>
                <w:sz w:val="20"/>
                <w:szCs w:val="20"/>
              </w:rPr>
            </w:pPr>
            <w:r w:rsidRPr="005741C9">
              <w:rPr>
                <w:rFonts w:ascii="Arial" w:hAnsi="Arial" w:cs="Arial"/>
                <w:b/>
                <w:bCs/>
                <w:sz w:val="20"/>
                <w:szCs w:val="20"/>
              </w:rPr>
              <w:t>Gerilim çoklayıc</w:t>
            </w:r>
            <w:r w:rsidR="00CF44AE">
              <w:rPr>
                <w:rFonts w:ascii="Arial" w:hAnsi="Arial" w:cs="Arial"/>
                <w:b/>
                <w:bCs/>
                <w:sz w:val="20"/>
                <w:szCs w:val="20"/>
              </w:rPr>
              <w:t>ı devreleri yapar.</w:t>
            </w:r>
            <w:r w:rsidRPr="005741C9">
              <w:rPr>
                <w:rFonts w:ascii="Arial" w:hAnsi="Arial" w:cs="Arial"/>
                <w:b/>
                <w:bCs/>
                <w:sz w:val="20"/>
                <w:szCs w:val="20"/>
              </w:rPr>
              <w:t xml:space="preserve"> </w:t>
            </w:r>
          </w:p>
          <w:p w14:paraId="20F9A546" w14:textId="3D72FE8C"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Gerilim çoklayıcıların özellikleri açıklanır. </w:t>
            </w:r>
          </w:p>
          <w:p w14:paraId="4A6867FB" w14:textId="77777777"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Gerilim çoklayıcıların avantaj ve dezavantajları sıralanır. </w:t>
            </w:r>
          </w:p>
          <w:p w14:paraId="5C01F385" w14:textId="4456A0EC"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Gerilim çoklayıcı devreleri listelenir. Özellikle gerilim </w:t>
            </w:r>
            <w:proofErr w:type="spellStart"/>
            <w:r w:rsidRPr="005741C9">
              <w:rPr>
                <w:rFonts w:ascii="Arial" w:hAnsi="Arial" w:cs="Arial"/>
                <w:sz w:val="20"/>
                <w:szCs w:val="20"/>
              </w:rPr>
              <w:t>ikileyici</w:t>
            </w:r>
            <w:proofErr w:type="spellEnd"/>
            <w:r w:rsidRPr="005741C9">
              <w:rPr>
                <w:rFonts w:ascii="Arial" w:hAnsi="Arial" w:cs="Arial"/>
                <w:sz w:val="20"/>
                <w:szCs w:val="20"/>
              </w:rPr>
              <w:t xml:space="preserve">, üçleyici ve </w:t>
            </w:r>
            <w:proofErr w:type="spellStart"/>
            <w:r w:rsidRPr="005741C9">
              <w:rPr>
                <w:rFonts w:ascii="Arial" w:hAnsi="Arial" w:cs="Arial"/>
                <w:sz w:val="20"/>
                <w:szCs w:val="20"/>
              </w:rPr>
              <w:t>dörtleyici</w:t>
            </w:r>
            <w:proofErr w:type="spellEnd"/>
            <w:r w:rsidRPr="005741C9">
              <w:rPr>
                <w:rFonts w:ascii="Arial" w:hAnsi="Arial" w:cs="Arial"/>
                <w:sz w:val="20"/>
                <w:szCs w:val="20"/>
              </w:rPr>
              <w:t xml:space="preserve"> devreler açıklanır. </w:t>
            </w:r>
          </w:p>
          <w:p w14:paraId="51E82928" w14:textId="22855907"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lastRenderedPageBreak/>
              <w:t xml:space="preserve">Gerilim çoklayıcı devreleri kurulumunda dikkat edilmesi gereken hususlar açıklanır. </w:t>
            </w:r>
          </w:p>
          <w:p w14:paraId="527FB654" w14:textId="70B53862" w:rsidR="005741C9" w:rsidRPr="005741C9" w:rsidRDefault="005741C9" w:rsidP="00EA2C75">
            <w:pPr>
              <w:pStyle w:val="Default"/>
              <w:ind w:left="171"/>
              <w:rPr>
                <w:rFonts w:ascii="Arial" w:hAnsi="Arial" w:cs="Arial"/>
                <w:sz w:val="20"/>
                <w:szCs w:val="20"/>
              </w:rPr>
            </w:pPr>
            <w:r w:rsidRPr="005741C9">
              <w:rPr>
                <w:rFonts w:ascii="Arial" w:hAnsi="Arial" w:cs="Arial"/>
                <w:sz w:val="20"/>
                <w:szCs w:val="20"/>
              </w:rPr>
              <w:t xml:space="preserve">Gerilim çoklayıcı devrelerinin yapılması ve çıkış geriliminin osiloskop ve multimetre ile ölçülmesi açıklanır. </w:t>
            </w:r>
          </w:p>
          <w:p w14:paraId="23C65A2C" w14:textId="3D01858F" w:rsidR="00F50710" w:rsidRPr="005741C9" w:rsidRDefault="005741C9" w:rsidP="00EA2C75">
            <w:pPr>
              <w:pStyle w:val="Default"/>
              <w:ind w:left="171"/>
              <w:rPr>
                <w:rFonts w:ascii="Arial" w:hAnsi="Arial" w:cs="Arial"/>
                <w:sz w:val="20"/>
                <w:szCs w:val="20"/>
              </w:rPr>
            </w:pPr>
            <w:r w:rsidRPr="005741C9">
              <w:rPr>
                <w:rFonts w:ascii="Arial" w:hAnsi="Arial" w:cs="Arial"/>
                <w:sz w:val="20"/>
                <w:szCs w:val="20"/>
              </w:rPr>
              <w:t>Gerilim çoklayıcı devrelerini</w:t>
            </w:r>
            <w:r w:rsidR="00EC4EE7">
              <w:rPr>
                <w:rFonts w:ascii="Arial" w:hAnsi="Arial" w:cs="Arial"/>
                <w:sz w:val="20"/>
                <w:szCs w:val="20"/>
              </w:rPr>
              <w:t xml:space="preserve"> yapması sağlanır.</w:t>
            </w:r>
          </w:p>
        </w:tc>
        <w:tc>
          <w:tcPr>
            <w:tcW w:w="2131" w:type="dxa"/>
            <w:tcBorders>
              <w:top w:val="single" w:sz="4" w:space="0" w:color="auto"/>
              <w:left w:val="single" w:sz="4" w:space="0" w:color="auto"/>
              <w:bottom w:val="single" w:sz="4" w:space="0" w:color="auto"/>
              <w:right w:val="single" w:sz="4" w:space="0" w:color="auto"/>
            </w:tcBorders>
            <w:vAlign w:val="center"/>
          </w:tcPr>
          <w:p w14:paraId="72C4D309" w14:textId="77777777" w:rsidR="005741C9" w:rsidRPr="005741C9" w:rsidRDefault="005741C9" w:rsidP="005741C9">
            <w:pPr>
              <w:pStyle w:val="Default"/>
              <w:rPr>
                <w:rFonts w:ascii="Arial" w:hAnsi="Arial" w:cs="Arial"/>
                <w:color w:val="auto"/>
                <w:sz w:val="20"/>
                <w:szCs w:val="20"/>
              </w:rPr>
            </w:pPr>
          </w:p>
          <w:p w14:paraId="03E107AB" w14:textId="636375BB" w:rsidR="005741C9" w:rsidRPr="005741C9" w:rsidRDefault="005741C9" w:rsidP="005741C9">
            <w:pPr>
              <w:pStyle w:val="Default"/>
              <w:rPr>
                <w:rFonts w:ascii="Arial" w:hAnsi="Arial" w:cs="Arial"/>
                <w:b/>
                <w:bCs/>
                <w:sz w:val="20"/>
                <w:szCs w:val="20"/>
              </w:rPr>
            </w:pPr>
            <w:r w:rsidRPr="005741C9">
              <w:rPr>
                <w:rFonts w:ascii="Arial" w:hAnsi="Arial" w:cs="Arial"/>
                <w:b/>
                <w:bCs/>
                <w:sz w:val="20"/>
                <w:szCs w:val="20"/>
              </w:rPr>
              <w:t xml:space="preserve">Doğrultma ve Filtre Devreleri </w:t>
            </w:r>
          </w:p>
          <w:p w14:paraId="4D69E885" w14:textId="77777777" w:rsidR="005741C9" w:rsidRPr="005741C9" w:rsidRDefault="005741C9" w:rsidP="005741C9">
            <w:pPr>
              <w:pStyle w:val="Default"/>
              <w:rPr>
                <w:rFonts w:ascii="Arial" w:hAnsi="Arial" w:cs="Arial"/>
                <w:sz w:val="20"/>
                <w:szCs w:val="20"/>
              </w:rPr>
            </w:pPr>
          </w:p>
          <w:p w14:paraId="6AEFE749" w14:textId="642A8562" w:rsidR="005741C9" w:rsidRPr="005741C9" w:rsidRDefault="005741C9" w:rsidP="005741C9">
            <w:pPr>
              <w:pStyle w:val="Default"/>
              <w:rPr>
                <w:rFonts w:ascii="Arial" w:hAnsi="Arial" w:cs="Arial"/>
                <w:b/>
                <w:bCs/>
                <w:sz w:val="20"/>
                <w:szCs w:val="20"/>
              </w:rPr>
            </w:pPr>
            <w:r w:rsidRPr="005741C9">
              <w:rPr>
                <w:rFonts w:ascii="Arial" w:hAnsi="Arial" w:cs="Arial"/>
                <w:b/>
                <w:bCs/>
                <w:sz w:val="20"/>
                <w:szCs w:val="20"/>
              </w:rPr>
              <w:t xml:space="preserve">Regüle Devreleri </w:t>
            </w:r>
          </w:p>
          <w:p w14:paraId="01D003D9" w14:textId="77777777" w:rsidR="005741C9" w:rsidRPr="005741C9" w:rsidRDefault="005741C9" w:rsidP="005741C9">
            <w:pPr>
              <w:pStyle w:val="Default"/>
              <w:rPr>
                <w:rFonts w:ascii="Arial" w:hAnsi="Arial" w:cs="Arial"/>
                <w:sz w:val="20"/>
                <w:szCs w:val="20"/>
              </w:rPr>
            </w:pPr>
          </w:p>
          <w:p w14:paraId="1088D641" w14:textId="76FE9504" w:rsidR="005741C9" w:rsidRPr="005741C9" w:rsidRDefault="005741C9" w:rsidP="005741C9">
            <w:pPr>
              <w:pStyle w:val="Default"/>
              <w:rPr>
                <w:rFonts w:ascii="Arial" w:hAnsi="Arial" w:cs="Arial"/>
                <w:sz w:val="20"/>
                <w:szCs w:val="20"/>
              </w:rPr>
            </w:pPr>
            <w:r w:rsidRPr="005741C9">
              <w:rPr>
                <w:rFonts w:ascii="Arial" w:hAnsi="Arial" w:cs="Arial"/>
                <w:b/>
                <w:bCs/>
                <w:sz w:val="20"/>
                <w:szCs w:val="20"/>
              </w:rPr>
              <w:t xml:space="preserve">Gerilim Çoklayıcılar </w:t>
            </w:r>
          </w:p>
          <w:p w14:paraId="50B670FD" w14:textId="1DBBA5A6" w:rsidR="00F50710" w:rsidRPr="005741C9" w:rsidRDefault="00F50710" w:rsidP="00F41B5A">
            <w:pPr>
              <w:spacing w:before="120"/>
              <w:ind w:left="57" w:right="57"/>
              <w:rPr>
                <w:rFonts w:ascii="Arial" w:eastAsia="Times New Roman" w:hAnsi="Arial" w:cs="Arial"/>
                <w:b/>
                <w:bCs/>
                <w:sz w:val="20"/>
                <w:szCs w:val="20"/>
              </w:rPr>
            </w:pPr>
          </w:p>
        </w:tc>
      </w:tr>
    </w:tbl>
    <w:p w14:paraId="4369C7D9" w14:textId="77777777" w:rsidR="005B1BCD" w:rsidRDefault="005B1BCD" w:rsidP="0098602D">
      <w:pPr>
        <w:tabs>
          <w:tab w:val="left" w:pos="2835"/>
        </w:tabs>
        <w:spacing w:before="120"/>
        <w:ind w:left="57" w:right="57"/>
        <w:rPr>
          <w:rFonts w:ascii="Arial" w:eastAsiaTheme="minorEastAsia" w:hAnsi="Arial" w:cs="Arial"/>
          <w:b/>
          <w:bCs/>
          <w:sz w:val="20"/>
          <w:szCs w:val="20"/>
        </w:rPr>
      </w:pPr>
    </w:p>
    <w:tbl>
      <w:tblPr>
        <w:tblStyle w:val="TabloKlavuzu1"/>
        <w:tblW w:w="9072" w:type="dxa"/>
        <w:tblInd w:w="0" w:type="dxa"/>
        <w:tblLook w:val="04A0" w:firstRow="1" w:lastRow="0" w:firstColumn="1" w:lastColumn="0" w:noHBand="0" w:noVBand="1"/>
      </w:tblPr>
      <w:tblGrid>
        <w:gridCol w:w="1741"/>
        <w:gridCol w:w="4066"/>
        <w:gridCol w:w="3265"/>
      </w:tblGrid>
      <w:tr w:rsidR="00F50710" w:rsidRPr="0098602D" w14:paraId="01BD06A1" w14:textId="77777777" w:rsidTr="00CC1BA9">
        <w:trPr>
          <w:trHeight w:val="491"/>
        </w:trPr>
        <w:tc>
          <w:tcPr>
            <w:tcW w:w="9072"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194BA54" w14:textId="77777777" w:rsidR="00F50710" w:rsidRPr="0098602D" w:rsidRDefault="00F50710" w:rsidP="00F50710">
            <w:pPr>
              <w:spacing w:before="120"/>
              <w:ind w:left="57" w:right="57"/>
              <w:jc w:val="center"/>
              <w:rPr>
                <w:rFonts w:ascii="Arial" w:hAnsi="Arial" w:cs="Arial"/>
                <w:b/>
                <w:bCs/>
                <w:sz w:val="20"/>
                <w:szCs w:val="20"/>
                <w:lang w:eastAsia="en-US"/>
              </w:rPr>
            </w:pPr>
            <w:r w:rsidRPr="0098602D">
              <w:rPr>
                <w:rFonts w:ascii="Arial" w:hAnsi="Arial" w:cs="Arial"/>
                <w:b/>
                <w:bCs/>
                <w:sz w:val="20"/>
                <w:szCs w:val="20"/>
              </w:rPr>
              <w:br w:type="page"/>
            </w:r>
            <w:r w:rsidRPr="0098602D">
              <w:rPr>
                <w:rFonts w:ascii="Arial" w:hAnsi="Arial" w:cs="Arial"/>
                <w:b/>
                <w:bCs/>
                <w:sz w:val="20"/>
                <w:szCs w:val="20"/>
                <w:lang w:eastAsia="en-US"/>
              </w:rPr>
              <w:t>UYGULAMA FAALİYETLERİ / TEMRİNLER</w:t>
            </w:r>
          </w:p>
        </w:tc>
      </w:tr>
      <w:tr w:rsidR="00F50710" w:rsidRPr="0098602D" w14:paraId="548B2918" w14:textId="77777777" w:rsidTr="00CC1BA9">
        <w:trPr>
          <w:trHeight w:val="1042"/>
        </w:trPr>
        <w:tc>
          <w:tcPr>
            <w:tcW w:w="9072" w:type="dxa"/>
            <w:gridSpan w:val="3"/>
            <w:tcBorders>
              <w:top w:val="single" w:sz="4" w:space="0" w:color="auto"/>
              <w:left w:val="single" w:sz="4" w:space="0" w:color="auto"/>
              <w:bottom w:val="single" w:sz="4" w:space="0" w:color="auto"/>
              <w:right w:val="single" w:sz="4" w:space="0" w:color="auto"/>
            </w:tcBorders>
            <w:vAlign w:val="center"/>
            <w:hideMark/>
          </w:tcPr>
          <w:p w14:paraId="0F83BE88" w14:textId="77777777" w:rsidR="00F50710" w:rsidRDefault="00F50710" w:rsidP="00F50710">
            <w:pPr>
              <w:spacing w:before="120"/>
              <w:ind w:left="57" w:right="57"/>
              <w:jc w:val="both"/>
              <w:rPr>
                <w:rFonts w:ascii="Arial" w:hAnsi="Arial" w:cs="Arial"/>
                <w:sz w:val="20"/>
                <w:szCs w:val="20"/>
                <w:lang w:eastAsia="en-US"/>
              </w:rPr>
            </w:pPr>
            <w:r w:rsidRPr="0098602D">
              <w:rPr>
                <w:rFonts w:ascii="Arial" w:hAnsi="Arial" w:cs="Arial"/>
                <w:sz w:val="20"/>
                <w:szCs w:val="20"/>
                <w:lang w:eastAsia="en-US"/>
              </w:rPr>
              <w:t>Uygulama faaliyeti / temrinler; ders öğrenme çıktısına uygun olarak okulun fiziki kapasitesi ve donatımı, öğrenci sayısı göz önünde bulundurularak en fazla uygulama faaliyeti / temrini yaptıracak şekilde meslek alan zümre öğretmenler kurulu tarafından seçilir. Meslek alan zümre öğretmenleri tarafından aşağıda yer alan temrinlerden farklı temrinlerin uygulanmasına karar verilebilir.</w:t>
            </w:r>
          </w:p>
          <w:p w14:paraId="54B9DE30" w14:textId="77777777" w:rsidR="001573D4" w:rsidRPr="001573D4" w:rsidRDefault="001573D4" w:rsidP="001573D4">
            <w:pPr>
              <w:spacing w:before="120" w:after="160" w:line="259" w:lineRule="auto"/>
              <w:ind w:left="57" w:right="57"/>
              <w:jc w:val="both"/>
              <w:rPr>
                <w:rFonts w:ascii="Arial" w:hAnsi="Arial" w:cs="Arial"/>
                <w:bCs/>
                <w:sz w:val="20"/>
                <w:szCs w:val="20"/>
              </w:rPr>
            </w:pPr>
            <w:r w:rsidRPr="001573D4">
              <w:rPr>
                <w:rFonts w:ascii="Arial" w:hAnsi="Arial" w:cs="Arial"/>
                <w:bCs/>
                <w:sz w:val="20"/>
                <w:szCs w:val="20"/>
              </w:rPr>
              <w:t>Uygulama sürecinde ilişkili bileşenler sütununda yer alan değer, eğilim, sosyal duygusal öğrenme becerileri, okuryazarlık becerileri; öğrenme çıktıları ve içerikle ilişkilendirilerek öğrencilere kazandırılmalıdır.</w:t>
            </w:r>
          </w:p>
          <w:p w14:paraId="03F757DF" w14:textId="798DC2A8" w:rsidR="001573D4" w:rsidRDefault="001573D4" w:rsidP="001573D4">
            <w:pPr>
              <w:spacing w:before="120"/>
              <w:ind w:left="57" w:right="57"/>
              <w:jc w:val="both"/>
              <w:rPr>
                <w:rFonts w:ascii="Arial" w:hAnsi="Arial" w:cs="Arial"/>
                <w:sz w:val="20"/>
                <w:szCs w:val="20"/>
                <w:lang w:eastAsia="en-US"/>
              </w:rPr>
            </w:pPr>
            <w:r w:rsidRPr="001573D4">
              <w:rPr>
                <w:rFonts w:ascii="Arial" w:eastAsiaTheme="minorHAnsi" w:hAnsi="Arial" w:cs="Arial"/>
                <w:bCs/>
                <w:sz w:val="20"/>
                <w:szCs w:val="20"/>
              </w:rPr>
              <w:t>İlişkili bileşenlere ait açıklamaya ve süreç bileşenlerine TYMM ortak metinde yer alan tablolardan ulaşılabilir.</w:t>
            </w:r>
          </w:p>
          <w:p w14:paraId="4BB4075C" w14:textId="77777777" w:rsidR="001573D4" w:rsidRPr="0098602D" w:rsidRDefault="001573D4" w:rsidP="00F50710">
            <w:pPr>
              <w:spacing w:before="120"/>
              <w:ind w:left="57" w:right="57"/>
              <w:jc w:val="both"/>
              <w:rPr>
                <w:rFonts w:ascii="Arial" w:hAnsi="Arial" w:cs="Arial"/>
                <w:sz w:val="20"/>
                <w:szCs w:val="20"/>
                <w:lang w:eastAsia="en-US"/>
              </w:rPr>
            </w:pPr>
          </w:p>
        </w:tc>
      </w:tr>
      <w:tr w:rsidR="00F50710" w:rsidRPr="0098602D" w14:paraId="029F0A0F" w14:textId="77777777" w:rsidTr="005741C9">
        <w:tc>
          <w:tcPr>
            <w:tcW w:w="174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9B451EF" w14:textId="77777777" w:rsidR="00F50710" w:rsidRPr="0098602D" w:rsidRDefault="00F50710" w:rsidP="00F50710">
            <w:pPr>
              <w:spacing w:before="120"/>
              <w:ind w:left="57" w:right="57"/>
              <w:jc w:val="center"/>
              <w:rPr>
                <w:rFonts w:ascii="Arial" w:hAnsi="Arial" w:cs="Arial"/>
                <w:b/>
                <w:bCs/>
                <w:sz w:val="20"/>
                <w:szCs w:val="20"/>
                <w:lang w:eastAsia="en-US"/>
              </w:rPr>
            </w:pPr>
            <w:r w:rsidRPr="0098602D">
              <w:rPr>
                <w:rFonts w:ascii="Arial" w:hAnsi="Arial" w:cs="Arial"/>
                <w:b/>
                <w:bCs/>
                <w:sz w:val="20"/>
                <w:szCs w:val="20"/>
                <w:lang w:eastAsia="en-US"/>
              </w:rPr>
              <w:t>ÖĞRENME BİRİMİ/MODÜL</w:t>
            </w:r>
          </w:p>
        </w:tc>
        <w:tc>
          <w:tcPr>
            <w:tcW w:w="406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5B84453" w14:textId="77777777" w:rsidR="00F50710" w:rsidRPr="0098602D" w:rsidRDefault="00F50710" w:rsidP="00F50710">
            <w:pPr>
              <w:spacing w:before="120"/>
              <w:ind w:left="57" w:right="57"/>
              <w:jc w:val="center"/>
              <w:rPr>
                <w:rFonts w:ascii="Arial" w:hAnsi="Arial" w:cs="Arial"/>
                <w:b/>
                <w:bCs/>
                <w:sz w:val="20"/>
                <w:szCs w:val="20"/>
                <w:lang w:eastAsia="en-US"/>
              </w:rPr>
            </w:pPr>
            <w:r w:rsidRPr="0098602D">
              <w:rPr>
                <w:rFonts w:ascii="Arial" w:hAnsi="Arial" w:cs="Arial"/>
                <w:b/>
                <w:bCs/>
                <w:sz w:val="20"/>
                <w:szCs w:val="20"/>
                <w:lang w:eastAsia="en-US"/>
              </w:rPr>
              <w:t>UYGULAMA FAALİYETLERİ / TEMRİNLER</w:t>
            </w:r>
          </w:p>
        </w:tc>
        <w:tc>
          <w:tcPr>
            <w:tcW w:w="326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921D96D" w14:textId="77777777" w:rsidR="00F50710" w:rsidRPr="0098602D" w:rsidRDefault="00F50710" w:rsidP="00F50710">
            <w:pPr>
              <w:spacing w:before="120"/>
              <w:ind w:left="57" w:right="57"/>
              <w:jc w:val="center"/>
              <w:rPr>
                <w:rFonts w:ascii="Arial" w:hAnsi="Arial" w:cs="Arial"/>
                <w:b/>
                <w:bCs/>
                <w:sz w:val="20"/>
                <w:szCs w:val="20"/>
                <w:lang w:eastAsia="en-US"/>
              </w:rPr>
            </w:pPr>
            <w:r w:rsidRPr="0098602D">
              <w:rPr>
                <w:rFonts w:ascii="Arial" w:hAnsi="Arial" w:cs="Arial"/>
                <w:b/>
                <w:bCs/>
                <w:sz w:val="20"/>
                <w:szCs w:val="20"/>
                <w:lang w:eastAsia="en-US"/>
              </w:rPr>
              <w:t>İLİŞKİLİ BİLEŞENLER</w:t>
            </w:r>
          </w:p>
        </w:tc>
      </w:tr>
      <w:tr w:rsidR="002C4B6E" w:rsidRPr="0098602D" w14:paraId="5548C7AB" w14:textId="77777777" w:rsidTr="005741C9">
        <w:tc>
          <w:tcPr>
            <w:tcW w:w="1741" w:type="dxa"/>
            <w:tcBorders>
              <w:top w:val="single" w:sz="4" w:space="0" w:color="auto"/>
              <w:left w:val="single" w:sz="4" w:space="0" w:color="auto"/>
              <w:bottom w:val="single" w:sz="4" w:space="0" w:color="auto"/>
              <w:right w:val="single" w:sz="4" w:space="0" w:color="auto"/>
            </w:tcBorders>
            <w:vAlign w:val="center"/>
          </w:tcPr>
          <w:p w14:paraId="5D72D65C" w14:textId="438B9F38" w:rsidR="002C4B6E" w:rsidRPr="005741C9" w:rsidRDefault="002C4B6E" w:rsidP="002C4B6E">
            <w:pPr>
              <w:spacing w:before="120"/>
              <w:ind w:left="57" w:right="57"/>
              <w:jc w:val="center"/>
              <w:rPr>
                <w:rFonts w:ascii="Arial" w:hAnsi="Arial" w:cs="Arial"/>
                <w:b/>
                <w:bCs/>
                <w:sz w:val="20"/>
                <w:szCs w:val="20"/>
                <w:lang w:eastAsia="en-US"/>
              </w:rPr>
            </w:pPr>
            <w:r w:rsidRPr="005741C9">
              <w:rPr>
                <w:rFonts w:ascii="Arial" w:hAnsi="Arial" w:cs="Arial"/>
                <w:b/>
                <w:bCs/>
                <w:sz w:val="20"/>
                <w:szCs w:val="20"/>
                <w:lang w:eastAsia="en-US"/>
              </w:rPr>
              <w:t>Anahtarlama Devreleri</w:t>
            </w:r>
          </w:p>
        </w:tc>
        <w:tc>
          <w:tcPr>
            <w:tcW w:w="4066" w:type="dxa"/>
            <w:tcBorders>
              <w:top w:val="single" w:sz="4" w:space="0" w:color="auto"/>
              <w:left w:val="single" w:sz="4" w:space="0" w:color="auto"/>
              <w:bottom w:val="single" w:sz="4" w:space="0" w:color="auto"/>
              <w:right w:val="single" w:sz="4" w:space="0" w:color="auto"/>
            </w:tcBorders>
            <w:vAlign w:val="center"/>
          </w:tcPr>
          <w:p w14:paraId="09918708" w14:textId="77777777" w:rsidR="002C4B6E" w:rsidRPr="00F27857"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Röle uçlarını bulmak</w:t>
            </w:r>
          </w:p>
          <w:p w14:paraId="2EF5E35F" w14:textId="77777777" w:rsidR="002C4B6E" w:rsidRPr="00F27857"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Röle ile yük kontrolü yapmak</w:t>
            </w:r>
          </w:p>
          <w:p w14:paraId="2A208676" w14:textId="77777777" w:rsidR="002C4B6E"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Röle ile motor yönü kontrolü yapmak</w:t>
            </w:r>
          </w:p>
          <w:p w14:paraId="3CD31344" w14:textId="77777777" w:rsidR="002C4B6E"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Röleli anahtarlama devresi arızalarını gidermek</w:t>
            </w:r>
          </w:p>
          <w:p w14:paraId="0896EC9A" w14:textId="77777777" w:rsidR="002C4B6E" w:rsidRPr="00F27857"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Transistörü anahtar olarak kullanarak yük kontrolü yapmak</w:t>
            </w:r>
          </w:p>
          <w:p w14:paraId="20FF7BB5" w14:textId="77777777" w:rsidR="002C4B6E" w:rsidRPr="00F27857"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Transistörün potansiyometre ile kontrolünü yapmak</w:t>
            </w:r>
          </w:p>
          <w:p w14:paraId="0439853B" w14:textId="77777777" w:rsidR="002C4B6E" w:rsidRPr="00F27857"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Zaman gecikmeli çalışan transistörlü devre yapmak</w:t>
            </w:r>
          </w:p>
          <w:p w14:paraId="2DB8DDEF" w14:textId="4A0AF010" w:rsidR="002C4B6E" w:rsidRPr="00F27857"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Zaman gecikmeli transistörlü dur</w:t>
            </w:r>
            <w:r w:rsidR="007657EE">
              <w:rPr>
                <w:rFonts w:ascii="Arial" w:eastAsia="Times New Roman" w:hAnsi="Arial" w:cs="Arial"/>
                <w:bCs/>
                <w:sz w:val="20"/>
                <w:szCs w:val="20"/>
              </w:rPr>
              <w:t>ma</w:t>
            </w:r>
            <w:r w:rsidRPr="00F27857">
              <w:rPr>
                <w:rFonts w:ascii="Arial" w:eastAsia="Times New Roman" w:hAnsi="Arial" w:cs="Arial"/>
                <w:bCs/>
                <w:sz w:val="20"/>
                <w:szCs w:val="20"/>
              </w:rPr>
              <w:t xml:space="preserve"> devre</w:t>
            </w:r>
            <w:r w:rsidR="007657EE">
              <w:rPr>
                <w:rFonts w:ascii="Arial" w:eastAsia="Times New Roman" w:hAnsi="Arial" w:cs="Arial"/>
                <w:bCs/>
                <w:sz w:val="20"/>
                <w:szCs w:val="20"/>
              </w:rPr>
              <w:t>si</w:t>
            </w:r>
            <w:r w:rsidRPr="00F27857">
              <w:rPr>
                <w:rFonts w:ascii="Arial" w:eastAsia="Times New Roman" w:hAnsi="Arial" w:cs="Arial"/>
                <w:bCs/>
                <w:sz w:val="20"/>
                <w:szCs w:val="20"/>
              </w:rPr>
              <w:t xml:space="preserve"> yapmak</w:t>
            </w:r>
          </w:p>
          <w:p w14:paraId="2826E7D4" w14:textId="77777777" w:rsidR="002C4B6E" w:rsidRPr="00F27857"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 xml:space="preserve">Transistörlü Schmitt </w:t>
            </w:r>
            <w:proofErr w:type="spellStart"/>
            <w:r w:rsidRPr="00F27857">
              <w:rPr>
                <w:rFonts w:ascii="Arial" w:eastAsia="Times New Roman" w:hAnsi="Arial" w:cs="Arial"/>
                <w:bCs/>
                <w:sz w:val="20"/>
                <w:szCs w:val="20"/>
              </w:rPr>
              <w:t>trigger</w:t>
            </w:r>
            <w:proofErr w:type="spellEnd"/>
            <w:r w:rsidRPr="00F27857">
              <w:rPr>
                <w:rFonts w:ascii="Arial" w:eastAsia="Times New Roman" w:hAnsi="Arial" w:cs="Arial"/>
                <w:bCs/>
                <w:sz w:val="20"/>
                <w:szCs w:val="20"/>
              </w:rPr>
              <w:t xml:space="preserve"> devresi yapmak</w:t>
            </w:r>
          </w:p>
          <w:p w14:paraId="779866DC" w14:textId="77777777" w:rsidR="002C4B6E"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Transistörlü anahtarlama devresi arızalarını gidermek</w:t>
            </w:r>
          </w:p>
          <w:p w14:paraId="2CAF04A1" w14:textId="77777777" w:rsidR="002C4B6E"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FET ve MOSFET sağlamlık kontrolü yapmak</w:t>
            </w:r>
          </w:p>
          <w:p w14:paraId="51514DF5" w14:textId="77777777" w:rsidR="002C4B6E" w:rsidRPr="00F27857"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FET kullanarak zamanlayıcı devre uygulaması yapmak</w:t>
            </w:r>
          </w:p>
          <w:p w14:paraId="3728960F" w14:textId="77777777" w:rsidR="002C4B6E"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MOSFET ile yük kontrolü yapma</w:t>
            </w:r>
            <w:r>
              <w:rPr>
                <w:rFonts w:ascii="Arial" w:eastAsia="Times New Roman" w:hAnsi="Arial" w:cs="Arial"/>
                <w:bCs/>
                <w:sz w:val="20"/>
                <w:szCs w:val="20"/>
              </w:rPr>
              <w:t>k</w:t>
            </w:r>
          </w:p>
          <w:p w14:paraId="2B118010" w14:textId="77777777" w:rsidR="002C4B6E" w:rsidRPr="00F27857"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 xml:space="preserve">IGBT ile </w:t>
            </w:r>
            <w:proofErr w:type="spellStart"/>
            <w:r w:rsidRPr="00F27857">
              <w:rPr>
                <w:rFonts w:ascii="Arial" w:eastAsia="Times New Roman" w:hAnsi="Arial" w:cs="Arial"/>
                <w:bCs/>
                <w:sz w:val="20"/>
                <w:szCs w:val="20"/>
              </w:rPr>
              <w:t>dimmer</w:t>
            </w:r>
            <w:proofErr w:type="spellEnd"/>
            <w:r w:rsidRPr="00F27857">
              <w:rPr>
                <w:rFonts w:ascii="Arial" w:eastAsia="Times New Roman" w:hAnsi="Arial" w:cs="Arial"/>
                <w:bCs/>
                <w:sz w:val="20"/>
                <w:szCs w:val="20"/>
              </w:rPr>
              <w:t xml:space="preserve"> uygulaması yapmak</w:t>
            </w:r>
          </w:p>
          <w:p w14:paraId="596AABA5" w14:textId="77777777" w:rsidR="002C4B6E" w:rsidRDefault="002C4B6E" w:rsidP="002C4B6E">
            <w:pPr>
              <w:spacing w:before="120"/>
              <w:ind w:left="57" w:right="57"/>
              <w:rPr>
                <w:rFonts w:ascii="Arial" w:eastAsia="Times New Roman" w:hAnsi="Arial" w:cs="Arial"/>
                <w:bCs/>
                <w:sz w:val="20"/>
                <w:szCs w:val="20"/>
              </w:rPr>
            </w:pPr>
            <w:proofErr w:type="spellStart"/>
            <w:r w:rsidRPr="00F27857">
              <w:rPr>
                <w:rFonts w:ascii="Arial" w:eastAsia="Times New Roman" w:hAnsi="Arial" w:cs="Arial"/>
                <w:bCs/>
                <w:sz w:val="20"/>
                <w:szCs w:val="20"/>
              </w:rPr>
              <w:t>IGBT’li</w:t>
            </w:r>
            <w:proofErr w:type="spellEnd"/>
            <w:r w:rsidRPr="00F27857">
              <w:rPr>
                <w:rFonts w:ascii="Arial" w:eastAsia="Times New Roman" w:hAnsi="Arial" w:cs="Arial"/>
                <w:bCs/>
                <w:sz w:val="20"/>
                <w:szCs w:val="20"/>
              </w:rPr>
              <w:t xml:space="preserve"> anahtarlama devresi arızalarını gidermek    </w:t>
            </w:r>
          </w:p>
          <w:p w14:paraId="6C47BDDE" w14:textId="77777777" w:rsidR="002C4B6E"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lastRenderedPageBreak/>
              <w:t>Tristörün DC ile tetiklenmesi uygulamasını yapmak</w:t>
            </w:r>
          </w:p>
          <w:p w14:paraId="174BE131" w14:textId="77777777" w:rsidR="002C4B6E"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Tristörün durdurulması uygulamasını yapmak</w:t>
            </w:r>
          </w:p>
          <w:p w14:paraId="550ACBDF" w14:textId="77777777" w:rsidR="002C4B6E"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Tristörün AC ile çalıştırılması uygulamasını yapmak</w:t>
            </w:r>
          </w:p>
          <w:p w14:paraId="1A3C1743" w14:textId="77777777" w:rsidR="002C4B6E" w:rsidRDefault="002C4B6E" w:rsidP="002C4B6E">
            <w:pPr>
              <w:spacing w:before="120"/>
              <w:ind w:left="57" w:right="57"/>
              <w:rPr>
                <w:rFonts w:ascii="Arial" w:eastAsia="Times New Roman" w:hAnsi="Arial" w:cs="Arial"/>
                <w:bCs/>
                <w:sz w:val="20"/>
                <w:szCs w:val="20"/>
              </w:rPr>
            </w:pPr>
            <w:proofErr w:type="spellStart"/>
            <w:r w:rsidRPr="00F27857">
              <w:rPr>
                <w:rFonts w:ascii="Arial" w:eastAsia="Times New Roman" w:hAnsi="Arial" w:cs="Arial"/>
                <w:bCs/>
                <w:sz w:val="20"/>
                <w:szCs w:val="20"/>
              </w:rPr>
              <w:t>Tristörlü</w:t>
            </w:r>
            <w:proofErr w:type="spellEnd"/>
            <w:r w:rsidRPr="00F27857">
              <w:rPr>
                <w:rFonts w:ascii="Arial" w:eastAsia="Times New Roman" w:hAnsi="Arial" w:cs="Arial"/>
                <w:bCs/>
                <w:sz w:val="20"/>
                <w:szCs w:val="20"/>
              </w:rPr>
              <w:t xml:space="preserve"> devre arızalarını gidermek             </w:t>
            </w:r>
          </w:p>
          <w:p w14:paraId="0E551260" w14:textId="77777777" w:rsidR="002C4B6E"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Triyakın DC ile tetiklemeli yük kontrolünü yapmak</w:t>
            </w:r>
          </w:p>
          <w:p w14:paraId="70AEA6B8" w14:textId="77777777" w:rsidR="002C4B6E" w:rsidRDefault="002C4B6E" w:rsidP="002C4B6E">
            <w:pPr>
              <w:spacing w:before="120"/>
              <w:ind w:left="57" w:right="57"/>
              <w:rPr>
                <w:rFonts w:ascii="Arial" w:eastAsia="Times New Roman" w:hAnsi="Arial" w:cs="Arial"/>
                <w:bCs/>
                <w:sz w:val="20"/>
                <w:szCs w:val="20"/>
              </w:rPr>
            </w:pPr>
            <w:r w:rsidRPr="00F27857">
              <w:rPr>
                <w:rFonts w:ascii="Arial" w:eastAsia="Times New Roman" w:hAnsi="Arial" w:cs="Arial"/>
                <w:bCs/>
                <w:sz w:val="20"/>
                <w:szCs w:val="20"/>
              </w:rPr>
              <w:t xml:space="preserve">Triyak kullanarak </w:t>
            </w:r>
            <w:proofErr w:type="spellStart"/>
            <w:r w:rsidRPr="00F27857">
              <w:rPr>
                <w:rFonts w:ascii="Arial" w:eastAsia="Times New Roman" w:hAnsi="Arial" w:cs="Arial"/>
                <w:bCs/>
                <w:sz w:val="20"/>
                <w:szCs w:val="20"/>
              </w:rPr>
              <w:t>dimmer</w:t>
            </w:r>
            <w:proofErr w:type="spellEnd"/>
            <w:r w:rsidRPr="00F27857">
              <w:rPr>
                <w:rFonts w:ascii="Arial" w:eastAsia="Times New Roman" w:hAnsi="Arial" w:cs="Arial"/>
                <w:bCs/>
                <w:sz w:val="20"/>
                <w:szCs w:val="20"/>
              </w:rPr>
              <w:t xml:space="preserve"> devresi yapmak</w:t>
            </w:r>
          </w:p>
          <w:p w14:paraId="773EC35F" w14:textId="77777777" w:rsidR="002C4B6E" w:rsidRPr="00F27857" w:rsidRDefault="002C4B6E" w:rsidP="002C4B6E">
            <w:pPr>
              <w:spacing w:before="120"/>
              <w:ind w:left="57" w:right="57"/>
              <w:rPr>
                <w:rFonts w:ascii="Arial" w:eastAsia="Times New Roman" w:hAnsi="Arial" w:cs="Arial"/>
                <w:bCs/>
                <w:sz w:val="20"/>
                <w:szCs w:val="20"/>
              </w:rPr>
            </w:pPr>
            <w:proofErr w:type="spellStart"/>
            <w:r w:rsidRPr="00F27857">
              <w:rPr>
                <w:rFonts w:ascii="Arial" w:eastAsia="Times New Roman" w:hAnsi="Arial" w:cs="Arial"/>
                <w:bCs/>
                <w:sz w:val="20"/>
                <w:szCs w:val="20"/>
              </w:rPr>
              <w:t>Triyaklı</w:t>
            </w:r>
            <w:proofErr w:type="spellEnd"/>
            <w:r w:rsidRPr="00F27857">
              <w:rPr>
                <w:rFonts w:ascii="Arial" w:eastAsia="Times New Roman" w:hAnsi="Arial" w:cs="Arial"/>
                <w:bCs/>
                <w:sz w:val="20"/>
                <w:szCs w:val="20"/>
              </w:rPr>
              <w:t xml:space="preserve"> ve </w:t>
            </w:r>
            <w:proofErr w:type="spellStart"/>
            <w:r w:rsidRPr="00F27857">
              <w:rPr>
                <w:rFonts w:ascii="Arial" w:eastAsia="Times New Roman" w:hAnsi="Arial" w:cs="Arial"/>
                <w:bCs/>
                <w:sz w:val="20"/>
                <w:szCs w:val="20"/>
              </w:rPr>
              <w:t>diyaklı</w:t>
            </w:r>
            <w:proofErr w:type="spellEnd"/>
            <w:r w:rsidRPr="00F27857">
              <w:rPr>
                <w:rFonts w:ascii="Arial" w:eastAsia="Times New Roman" w:hAnsi="Arial" w:cs="Arial"/>
                <w:bCs/>
                <w:sz w:val="20"/>
                <w:szCs w:val="20"/>
              </w:rPr>
              <w:t xml:space="preserve"> devre arızalarını gidermek         </w:t>
            </w:r>
          </w:p>
          <w:p w14:paraId="3DDA0E52" w14:textId="77777777" w:rsidR="002C4B6E" w:rsidRPr="00F27857" w:rsidRDefault="002C4B6E" w:rsidP="002C4B6E">
            <w:pPr>
              <w:spacing w:before="120"/>
              <w:ind w:left="57" w:right="57"/>
              <w:rPr>
                <w:rFonts w:ascii="Arial" w:eastAsia="Times New Roman" w:hAnsi="Arial" w:cs="Arial"/>
                <w:bCs/>
                <w:sz w:val="20"/>
                <w:szCs w:val="20"/>
              </w:rPr>
            </w:pPr>
            <w:proofErr w:type="spellStart"/>
            <w:r w:rsidRPr="00F27857">
              <w:rPr>
                <w:rFonts w:ascii="Arial" w:eastAsia="Times New Roman" w:hAnsi="Arial" w:cs="Arial"/>
                <w:bCs/>
                <w:sz w:val="20"/>
                <w:szCs w:val="20"/>
              </w:rPr>
              <w:t>Optoküplörlü</w:t>
            </w:r>
            <w:proofErr w:type="spellEnd"/>
            <w:r w:rsidRPr="00F27857">
              <w:rPr>
                <w:rFonts w:ascii="Arial" w:eastAsia="Times New Roman" w:hAnsi="Arial" w:cs="Arial"/>
                <w:bCs/>
                <w:sz w:val="20"/>
                <w:szCs w:val="20"/>
              </w:rPr>
              <w:t xml:space="preserve"> anahtarlama devresi yapmak</w:t>
            </w:r>
          </w:p>
          <w:p w14:paraId="71642E89" w14:textId="77777777" w:rsidR="002C4B6E" w:rsidRDefault="002C4B6E" w:rsidP="002C4B6E">
            <w:pPr>
              <w:spacing w:before="120"/>
              <w:ind w:left="57" w:right="57"/>
              <w:rPr>
                <w:rFonts w:ascii="Arial" w:eastAsia="Times New Roman" w:hAnsi="Arial" w:cs="Arial"/>
                <w:bCs/>
                <w:sz w:val="20"/>
                <w:szCs w:val="20"/>
              </w:rPr>
            </w:pPr>
            <w:proofErr w:type="spellStart"/>
            <w:r w:rsidRPr="00F27857">
              <w:rPr>
                <w:rFonts w:ascii="Arial" w:eastAsia="Times New Roman" w:hAnsi="Arial" w:cs="Arial"/>
                <w:bCs/>
                <w:sz w:val="20"/>
                <w:szCs w:val="20"/>
              </w:rPr>
              <w:t>Optoküplörlü</w:t>
            </w:r>
            <w:proofErr w:type="spellEnd"/>
            <w:r w:rsidRPr="00F27857">
              <w:rPr>
                <w:rFonts w:ascii="Arial" w:eastAsia="Times New Roman" w:hAnsi="Arial" w:cs="Arial"/>
                <w:bCs/>
                <w:sz w:val="20"/>
                <w:szCs w:val="20"/>
              </w:rPr>
              <w:t xml:space="preserve"> devre arızalarını gidermek </w:t>
            </w:r>
          </w:p>
          <w:p w14:paraId="4105418A" w14:textId="055F0A70" w:rsidR="002C4B6E" w:rsidRPr="00F27857" w:rsidRDefault="00D607C1" w:rsidP="002C4B6E">
            <w:pPr>
              <w:spacing w:before="120"/>
              <w:ind w:left="57" w:right="57"/>
              <w:rPr>
                <w:rFonts w:ascii="Arial" w:eastAsia="Times New Roman" w:hAnsi="Arial" w:cs="Arial"/>
                <w:bCs/>
                <w:sz w:val="20"/>
                <w:szCs w:val="20"/>
              </w:rPr>
            </w:pPr>
            <w:r w:rsidRPr="00D607C1">
              <w:rPr>
                <w:rFonts w:ascii="Arial" w:eastAsia="Times New Roman" w:hAnsi="Arial" w:cs="Arial"/>
                <w:bCs/>
                <w:sz w:val="20"/>
                <w:szCs w:val="20"/>
              </w:rPr>
              <w:t>Anahtarlama devreleri uygulama</w:t>
            </w:r>
            <w:r w:rsidR="00132A51">
              <w:rPr>
                <w:rFonts w:ascii="Arial" w:eastAsia="Times New Roman" w:hAnsi="Arial" w:cs="Arial"/>
                <w:bCs/>
                <w:sz w:val="20"/>
                <w:szCs w:val="20"/>
              </w:rPr>
              <w:t xml:space="preserve">sı </w:t>
            </w:r>
            <w:r>
              <w:rPr>
                <w:rFonts w:ascii="Arial" w:eastAsia="Times New Roman" w:hAnsi="Arial" w:cs="Arial"/>
                <w:bCs/>
                <w:sz w:val="20"/>
                <w:szCs w:val="20"/>
              </w:rPr>
              <w:t>yapmak</w:t>
            </w:r>
          </w:p>
        </w:tc>
        <w:tc>
          <w:tcPr>
            <w:tcW w:w="3265" w:type="dxa"/>
            <w:tcBorders>
              <w:top w:val="single" w:sz="4" w:space="0" w:color="auto"/>
              <w:left w:val="single" w:sz="4" w:space="0" w:color="auto"/>
              <w:bottom w:val="single" w:sz="4" w:space="0" w:color="auto"/>
              <w:right w:val="single" w:sz="4" w:space="0" w:color="auto"/>
            </w:tcBorders>
            <w:vAlign w:val="center"/>
          </w:tcPr>
          <w:p w14:paraId="23FB2721" w14:textId="77777777" w:rsidR="002C4B6E" w:rsidRPr="00CE43B0" w:rsidRDefault="002C4B6E" w:rsidP="002C4B6E">
            <w:pPr>
              <w:autoSpaceDE w:val="0"/>
              <w:autoSpaceDN w:val="0"/>
              <w:adjustRightInd w:val="0"/>
              <w:spacing w:line="276" w:lineRule="auto"/>
              <w:rPr>
                <w:rFonts w:ascii="Arial" w:hAnsi="Arial" w:cs="Arial"/>
                <w:sz w:val="20"/>
                <w:szCs w:val="20"/>
              </w:rPr>
            </w:pPr>
            <w:r w:rsidRPr="00E93BDC">
              <w:rPr>
                <w:rFonts w:ascii="Arial" w:hAnsi="Arial" w:cs="Arial"/>
                <w:sz w:val="20"/>
                <w:szCs w:val="20"/>
              </w:rPr>
              <w:lastRenderedPageBreak/>
              <w:t xml:space="preserve">D3.2. </w:t>
            </w:r>
            <w:r w:rsidRPr="00CE43B0">
              <w:rPr>
                <w:rFonts w:ascii="Arial" w:hAnsi="Arial" w:cs="Arial"/>
                <w:sz w:val="20"/>
                <w:szCs w:val="20"/>
              </w:rPr>
              <w:t>Planlı Olmak</w:t>
            </w:r>
          </w:p>
          <w:p w14:paraId="71A36233" w14:textId="354A1A61" w:rsidR="002C4B6E" w:rsidRDefault="002C4B6E" w:rsidP="002C4B6E">
            <w:pPr>
              <w:autoSpaceDE w:val="0"/>
              <w:autoSpaceDN w:val="0"/>
              <w:adjustRightInd w:val="0"/>
              <w:spacing w:line="276" w:lineRule="auto"/>
              <w:rPr>
                <w:rFonts w:ascii="Arial" w:hAnsi="Arial" w:cs="Arial"/>
                <w:sz w:val="20"/>
                <w:szCs w:val="20"/>
              </w:rPr>
            </w:pPr>
            <w:r w:rsidRPr="00E81661">
              <w:rPr>
                <w:rFonts w:ascii="Arial" w:hAnsi="Arial" w:cs="Arial"/>
                <w:sz w:val="20"/>
                <w:szCs w:val="20"/>
              </w:rPr>
              <w:t xml:space="preserve">D16.3. Görev </w:t>
            </w:r>
            <w:r w:rsidR="00B605CE" w:rsidRPr="00E81661">
              <w:rPr>
                <w:rFonts w:ascii="Arial" w:hAnsi="Arial" w:cs="Arial"/>
                <w:sz w:val="20"/>
                <w:szCs w:val="20"/>
              </w:rPr>
              <w:t>Bilincine Sahip Olmak</w:t>
            </w:r>
          </w:p>
          <w:p w14:paraId="78C691DD" w14:textId="77777777" w:rsidR="002C4B6E" w:rsidRPr="001808A8" w:rsidRDefault="002C4B6E" w:rsidP="002C4B6E">
            <w:pPr>
              <w:autoSpaceDE w:val="0"/>
              <w:autoSpaceDN w:val="0"/>
              <w:adjustRightInd w:val="0"/>
              <w:spacing w:line="276" w:lineRule="auto"/>
              <w:rPr>
                <w:rFonts w:ascii="Arial" w:hAnsi="Arial" w:cs="Arial"/>
                <w:sz w:val="20"/>
                <w:szCs w:val="20"/>
              </w:rPr>
            </w:pPr>
            <w:r w:rsidRPr="001808A8">
              <w:rPr>
                <w:rFonts w:ascii="Arial" w:hAnsi="Arial" w:cs="Arial"/>
                <w:sz w:val="20"/>
                <w:szCs w:val="20"/>
              </w:rPr>
              <w:t>E2.2. Sorumluluk</w:t>
            </w:r>
          </w:p>
          <w:p w14:paraId="77AA9446" w14:textId="4C15B52B" w:rsidR="002C4B6E" w:rsidRDefault="002C4B6E" w:rsidP="002C4B6E">
            <w:pPr>
              <w:autoSpaceDE w:val="0"/>
              <w:autoSpaceDN w:val="0"/>
              <w:adjustRightInd w:val="0"/>
              <w:spacing w:line="276" w:lineRule="auto"/>
              <w:rPr>
                <w:rFonts w:ascii="Arial" w:hAnsi="Arial" w:cs="Arial"/>
                <w:sz w:val="20"/>
                <w:szCs w:val="20"/>
              </w:rPr>
            </w:pPr>
            <w:r w:rsidRPr="00DD09D0">
              <w:rPr>
                <w:rFonts w:ascii="Arial" w:hAnsi="Arial" w:cs="Arial"/>
                <w:sz w:val="20"/>
                <w:szCs w:val="20"/>
              </w:rPr>
              <w:t>E3.2.</w:t>
            </w:r>
            <w:r w:rsidRPr="00AF6E23">
              <w:rPr>
                <w:rFonts w:ascii="Arial" w:hAnsi="Arial" w:cs="Arial"/>
                <w:sz w:val="20"/>
                <w:szCs w:val="20"/>
              </w:rPr>
              <w:t xml:space="preserve"> Odaklanma</w:t>
            </w:r>
          </w:p>
          <w:p w14:paraId="2E84E22B" w14:textId="089C8518" w:rsidR="002C4B6E" w:rsidRPr="00AC58D7" w:rsidRDefault="002C4B6E" w:rsidP="002C4B6E">
            <w:pPr>
              <w:autoSpaceDE w:val="0"/>
              <w:autoSpaceDN w:val="0"/>
              <w:adjustRightInd w:val="0"/>
              <w:spacing w:line="276" w:lineRule="auto"/>
              <w:rPr>
                <w:rFonts w:ascii="Arial" w:hAnsi="Arial" w:cs="Arial"/>
                <w:sz w:val="20"/>
                <w:szCs w:val="20"/>
              </w:rPr>
            </w:pPr>
            <w:r w:rsidRPr="00AC58D7">
              <w:rPr>
                <w:rFonts w:ascii="Arial" w:hAnsi="Arial" w:cs="Arial"/>
                <w:sz w:val="20"/>
                <w:szCs w:val="20"/>
              </w:rPr>
              <w:t>KB2.2. Gözlemleme Becerisi</w:t>
            </w:r>
          </w:p>
          <w:p w14:paraId="5AD21885" w14:textId="77777777" w:rsidR="002C4B6E" w:rsidRDefault="002C4B6E" w:rsidP="002C4B6E">
            <w:pPr>
              <w:autoSpaceDE w:val="0"/>
              <w:autoSpaceDN w:val="0"/>
              <w:adjustRightInd w:val="0"/>
              <w:spacing w:line="276" w:lineRule="auto"/>
              <w:rPr>
                <w:rFonts w:ascii="Arial" w:hAnsi="Arial" w:cs="Arial"/>
                <w:sz w:val="20"/>
                <w:szCs w:val="20"/>
              </w:rPr>
            </w:pPr>
            <w:r w:rsidRPr="00E72BE0">
              <w:rPr>
                <w:rFonts w:ascii="Arial" w:hAnsi="Arial" w:cs="Arial"/>
                <w:sz w:val="20"/>
                <w:szCs w:val="20"/>
              </w:rPr>
              <w:t xml:space="preserve">KB2.7. Karşılaştırma Becerisi </w:t>
            </w:r>
          </w:p>
          <w:p w14:paraId="2D1251AC" w14:textId="531B7759" w:rsidR="002C4B6E" w:rsidRDefault="002C4B6E" w:rsidP="002C4B6E">
            <w:pPr>
              <w:spacing w:line="276" w:lineRule="auto"/>
              <w:rPr>
                <w:rFonts w:ascii="Arial" w:hAnsi="Arial" w:cs="Arial"/>
                <w:sz w:val="20"/>
                <w:szCs w:val="20"/>
              </w:rPr>
            </w:pPr>
            <w:r w:rsidRPr="00315221">
              <w:rPr>
                <w:rFonts w:ascii="Arial" w:hAnsi="Arial" w:cs="Arial"/>
                <w:sz w:val="20"/>
                <w:szCs w:val="20"/>
              </w:rPr>
              <w:t>OB2. Dijital Okuryazarlık</w:t>
            </w:r>
          </w:p>
          <w:p w14:paraId="3B2DFF2F" w14:textId="77777777" w:rsidR="002C4B6E" w:rsidRPr="00CE43B0" w:rsidRDefault="002C4B6E" w:rsidP="002C4B6E">
            <w:pPr>
              <w:autoSpaceDE w:val="0"/>
              <w:autoSpaceDN w:val="0"/>
              <w:adjustRightInd w:val="0"/>
              <w:spacing w:line="276" w:lineRule="auto"/>
              <w:rPr>
                <w:rFonts w:ascii="Arial" w:hAnsi="Arial" w:cs="Arial"/>
                <w:sz w:val="20"/>
                <w:szCs w:val="20"/>
              </w:rPr>
            </w:pPr>
            <w:r w:rsidRPr="00CE43B0">
              <w:rPr>
                <w:rFonts w:ascii="Arial" w:hAnsi="Arial" w:cs="Arial"/>
                <w:sz w:val="20"/>
                <w:szCs w:val="20"/>
              </w:rPr>
              <w:t>OB4. Görsel Okuryazarlık</w:t>
            </w:r>
          </w:p>
          <w:p w14:paraId="293330DD" w14:textId="77777777" w:rsidR="002C4B6E" w:rsidRDefault="002C4B6E" w:rsidP="002C4B6E">
            <w:pPr>
              <w:autoSpaceDE w:val="0"/>
              <w:autoSpaceDN w:val="0"/>
              <w:adjustRightInd w:val="0"/>
              <w:spacing w:line="276" w:lineRule="auto"/>
              <w:rPr>
                <w:rFonts w:ascii="Arial" w:hAnsi="Arial" w:cs="Arial"/>
                <w:sz w:val="20"/>
                <w:szCs w:val="20"/>
              </w:rPr>
            </w:pPr>
            <w:r w:rsidRPr="00CE43B0">
              <w:rPr>
                <w:rFonts w:ascii="Arial" w:hAnsi="Arial" w:cs="Arial"/>
                <w:sz w:val="20"/>
                <w:szCs w:val="20"/>
              </w:rPr>
              <w:t>SDB2.1. İletişim Becerisi</w:t>
            </w:r>
          </w:p>
          <w:p w14:paraId="106A3390" w14:textId="37055D6E" w:rsidR="002C4B6E" w:rsidRPr="0098602D" w:rsidRDefault="002C4B6E" w:rsidP="002C15BC">
            <w:pPr>
              <w:autoSpaceDE w:val="0"/>
              <w:autoSpaceDN w:val="0"/>
              <w:adjustRightInd w:val="0"/>
              <w:spacing w:line="276" w:lineRule="auto"/>
              <w:rPr>
                <w:rFonts w:ascii="Arial" w:hAnsi="Arial" w:cs="Arial"/>
                <w:sz w:val="20"/>
                <w:szCs w:val="20"/>
                <w:lang w:eastAsia="en-US"/>
              </w:rPr>
            </w:pPr>
          </w:p>
        </w:tc>
      </w:tr>
      <w:tr w:rsidR="002C4B6E" w:rsidRPr="0098602D" w14:paraId="03765110" w14:textId="77777777" w:rsidTr="005741C9">
        <w:tc>
          <w:tcPr>
            <w:tcW w:w="1741" w:type="dxa"/>
            <w:tcBorders>
              <w:top w:val="single" w:sz="4" w:space="0" w:color="auto"/>
              <w:left w:val="single" w:sz="4" w:space="0" w:color="auto"/>
              <w:bottom w:val="single" w:sz="4" w:space="0" w:color="auto"/>
              <w:right w:val="single" w:sz="4" w:space="0" w:color="auto"/>
            </w:tcBorders>
            <w:vAlign w:val="center"/>
          </w:tcPr>
          <w:p w14:paraId="6420D957" w14:textId="1321B4B1" w:rsidR="002C4B6E" w:rsidRPr="005741C9" w:rsidRDefault="002C4B6E" w:rsidP="002C4B6E">
            <w:pPr>
              <w:spacing w:before="120"/>
              <w:ind w:left="57" w:right="57"/>
              <w:jc w:val="center"/>
              <w:rPr>
                <w:rFonts w:ascii="Arial" w:hAnsi="Arial" w:cs="Arial"/>
                <w:b/>
                <w:bCs/>
                <w:sz w:val="20"/>
                <w:szCs w:val="20"/>
                <w:lang w:eastAsia="en-US"/>
              </w:rPr>
            </w:pPr>
            <w:r w:rsidRPr="005741C9">
              <w:rPr>
                <w:rFonts w:ascii="Arial" w:hAnsi="Arial" w:cs="Arial"/>
                <w:b/>
                <w:bCs/>
                <w:sz w:val="20"/>
                <w:szCs w:val="20"/>
                <w:lang w:eastAsia="en-US"/>
              </w:rPr>
              <w:t>Sensör Uygulamaları</w:t>
            </w:r>
          </w:p>
        </w:tc>
        <w:tc>
          <w:tcPr>
            <w:tcW w:w="4066" w:type="dxa"/>
            <w:tcBorders>
              <w:top w:val="single" w:sz="4" w:space="0" w:color="auto"/>
              <w:left w:val="single" w:sz="4" w:space="0" w:color="auto"/>
              <w:bottom w:val="single" w:sz="4" w:space="0" w:color="auto"/>
              <w:right w:val="single" w:sz="4" w:space="0" w:color="auto"/>
            </w:tcBorders>
            <w:vAlign w:val="center"/>
          </w:tcPr>
          <w:p w14:paraId="16527B6B" w14:textId="77777777" w:rsidR="002C4B6E" w:rsidRDefault="002C4B6E" w:rsidP="002C4B6E">
            <w:pPr>
              <w:spacing w:before="120"/>
              <w:ind w:left="133" w:right="57"/>
              <w:rPr>
                <w:rFonts w:ascii="Arial" w:eastAsia="Times New Roman" w:hAnsi="Arial" w:cs="Arial"/>
                <w:bCs/>
                <w:sz w:val="20"/>
                <w:szCs w:val="20"/>
              </w:rPr>
            </w:pPr>
            <w:r>
              <w:rPr>
                <w:rFonts w:ascii="Arial" w:eastAsia="Times New Roman" w:hAnsi="Arial" w:cs="Arial"/>
                <w:bCs/>
                <w:sz w:val="20"/>
                <w:szCs w:val="20"/>
              </w:rPr>
              <w:t>Sensör sembollerini çizerek sınıflandırmak</w:t>
            </w:r>
          </w:p>
          <w:p w14:paraId="75557F33" w14:textId="77777777" w:rsidR="002C4B6E" w:rsidRPr="00F27857" w:rsidRDefault="002C4B6E" w:rsidP="002C4B6E">
            <w:pPr>
              <w:spacing w:before="120"/>
              <w:ind w:left="133" w:right="57"/>
              <w:rPr>
                <w:rFonts w:ascii="Arial" w:eastAsia="Times New Roman" w:hAnsi="Arial" w:cs="Arial"/>
                <w:bCs/>
                <w:sz w:val="20"/>
                <w:szCs w:val="20"/>
              </w:rPr>
            </w:pPr>
            <w:r w:rsidRPr="00F27857">
              <w:rPr>
                <w:rFonts w:ascii="Arial" w:eastAsia="Times New Roman" w:hAnsi="Arial" w:cs="Arial"/>
                <w:bCs/>
                <w:sz w:val="20"/>
                <w:szCs w:val="20"/>
              </w:rPr>
              <w:t>NTC ile ısı sensör uygulaması yapmak</w:t>
            </w:r>
          </w:p>
          <w:p w14:paraId="6BFDC4BB" w14:textId="77777777" w:rsidR="002C4B6E" w:rsidRPr="00F27857" w:rsidRDefault="002C4B6E" w:rsidP="002C4B6E">
            <w:pPr>
              <w:spacing w:before="120"/>
              <w:ind w:left="133" w:right="57"/>
              <w:rPr>
                <w:rFonts w:ascii="Arial" w:eastAsia="Times New Roman" w:hAnsi="Arial" w:cs="Arial"/>
                <w:bCs/>
                <w:sz w:val="20"/>
                <w:szCs w:val="20"/>
              </w:rPr>
            </w:pPr>
            <w:r w:rsidRPr="00F27857">
              <w:rPr>
                <w:rFonts w:ascii="Arial" w:eastAsia="Times New Roman" w:hAnsi="Arial" w:cs="Arial"/>
                <w:bCs/>
                <w:sz w:val="20"/>
                <w:szCs w:val="20"/>
              </w:rPr>
              <w:t>PTC ile ısı sensör uygulaması yapmak</w:t>
            </w:r>
          </w:p>
          <w:p w14:paraId="017127DC" w14:textId="20A88276" w:rsidR="002C4B6E" w:rsidRPr="00F27857" w:rsidRDefault="002C4B6E" w:rsidP="002C4B6E">
            <w:pPr>
              <w:spacing w:before="120"/>
              <w:ind w:left="133" w:right="57"/>
              <w:rPr>
                <w:rFonts w:ascii="Arial" w:eastAsia="Times New Roman" w:hAnsi="Arial" w:cs="Arial"/>
                <w:bCs/>
                <w:sz w:val="20"/>
                <w:szCs w:val="20"/>
              </w:rPr>
            </w:pPr>
            <w:r w:rsidRPr="00F27857">
              <w:rPr>
                <w:rFonts w:ascii="Arial" w:eastAsia="Times New Roman" w:hAnsi="Arial" w:cs="Arial"/>
                <w:bCs/>
                <w:sz w:val="20"/>
                <w:szCs w:val="20"/>
              </w:rPr>
              <w:t>Termokup</w:t>
            </w:r>
            <w:r w:rsidR="007657EE">
              <w:rPr>
                <w:rFonts w:ascii="Arial" w:eastAsia="Times New Roman" w:hAnsi="Arial" w:cs="Arial"/>
                <w:bCs/>
                <w:sz w:val="20"/>
                <w:szCs w:val="20"/>
              </w:rPr>
              <w:t>l</w:t>
            </w:r>
            <w:r w:rsidRPr="00F27857">
              <w:rPr>
                <w:rFonts w:ascii="Arial" w:eastAsia="Times New Roman" w:hAnsi="Arial" w:cs="Arial"/>
                <w:bCs/>
                <w:sz w:val="20"/>
                <w:szCs w:val="20"/>
              </w:rPr>
              <w:t xml:space="preserve"> uygulaması yapmak</w:t>
            </w:r>
          </w:p>
          <w:p w14:paraId="6D12C204" w14:textId="77777777" w:rsidR="002C4B6E" w:rsidRPr="00F27857" w:rsidRDefault="002C4B6E" w:rsidP="002C4B6E">
            <w:pPr>
              <w:spacing w:before="120"/>
              <w:ind w:left="133" w:right="57"/>
              <w:rPr>
                <w:rFonts w:ascii="Arial" w:eastAsia="Times New Roman" w:hAnsi="Arial" w:cs="Arial"/>
                <w:bCs/>
                <w:sz w:val="20"/>
                <w:szCs w:val="20"/>
              </w:rPr>
            </w:pPr>
            <w:r w:rsidRPr="00F27857">
              <w:rPr>
                <w:rFonts w:ascii="Arial" w:eastAsia="Times New Roman" w:hAnsi="Arial" w:cs="Arial"/>
                <w:bCs/>
                <w:sz w:val="20"/>
                <w:szCs w:val="20"/>
              </w:rPr>
              <w:t>PT100 uygulaması yapmak</w:t>
            </w:r>
          </w:p>
          <w:p w14:paraId="03A9FBE9" w14:textId="77777777" w:rsidR="002C4B6E" w:rsidRPr="00F27857" w:rsidRDefault="002C4B6E" w:rsidP="002C4B6E">
            <w:pPr>
              <w:spacing w:before="120"/>
              <w:ind w:left="133" w:right="57"/>
              <w:rPr>
                <w:rFonts w:ascii="Arial" w:eastAsia="Times New Roman" w:hAnsi="Arial" w:cs="Arial"/>
                <w:bCs/>
                <w:sz w:val="20"/>
                <w:szCs w:val="20"/>
              </w:rPr>
            </w:pPr>
            <w:r w:rsidRPr="00F27857">
              <w:rPr>
                <w:rFonts w:ascii="Arial" w:eastAsia="Times New Roman" w:hAnsi="Arial" w:cs="Arial"/>
                <w:bCs/>
                <w:sz w:val="20"/>
                <w:szCs w:val="20"/>
              </w:rPr>
              <w:t>LM35’li ısı sensör uygulaması yapmak</w:t>
            </w:r>
          </w:p>
          <w:p w14:paraId="2B31BA3D" w14:textId="77777777" w:rsidR="002C4B6E" w:rsidRPr="00F27857" w:rsidRDefault="002C4B6E" w:rsidP="002C4B6E">
            <w:pPr>
              <w:spacing w:before="120"/>
              <w:ind w:left="133" w:right="57"/>
              <w:rPr>
                <w:rFonts w:ascii="Arial" w:eastAsia="Times New Roman" w:hAnsi="Arial" w:cs="Arial"/>
                <w:bCs/>
                <w:sz w:val="20"/>
                <w:szCs w:val="20"/>
              </w:rPr>
            </w:pPr>
            <w:proofErr w:type="spellStart"/>
            <w:r w:rsidRPr="00F27857">
              <w:rPr>
                <w:rFonts w:ascii="Arial" w:eastAsia="Times New Roman" w:hAnsi="Arial" w:cs="Arial"/>
                <w:bCs/>
                <w:sz w:val="20"/>
                <w:szCs w:val="20"/>
              </w:rPr>
              <w:t>Reed</w:t>
            </w:r>
            <w:proofErr w:type="spellEnd"/>
            <w:r w:rsidRPr="00F27857">
              <w:rPr>
                <w:rFonts w:ascii="Arial" w:eastAsia="Times New Roman" w:hAnsi="Arial" w:cs="Arial"/>
                <w:bCs/>
                <w:sz w:val="20"/>
                <w:szCs w:val="20"/>
              </w:rPr>
              <w:t xml:space="preserve"> röle uygulaması yapmak</w:t>
            </w:r>
          </w:p>
          <w:p w14:paraId="2DC29086" w14:textId="77777777" w:rsidR="002C4B6E" w:rsidRPr="00F27857" w:rsidRDefault="002C4B6E" w:rsidP="002C4B6E">
            <w:pPr>
              <w:spacing w:before="120"/>
              <w:ind w:left="133" w:right="57"/>
              <w:rPr>
                <w:rFonts w:ascii="Arial" w:eastAsia="Times New Roman" w:hAnsi="Arial" w:cs="Arial"/>
                <w:bCs/>
                <w:sz w:val="20"/>
                <w:szCs w:val="20"/>
              </w:rPr>
            </w:pPr>
            <w:r w:rsidRPr="00F27857">
              <w:rPr>
                <w:rFonts w:ascii="Arial" w:eastAsia="Times New Roman" w:hAnsi="Arial" w:cs="Arial"/>
                <w:bCs/>
                <w:sz w:val="20"/>
                <w:szCs w:val="20"/>
              </w:rPr>
              <w:t>Manyetik sensör uygulaması yapma</w:t>
            </w:r>
            <w:r>
              <w:rPr>
                <w:rFonts w:ascii="Arial" w:eastAsia="Times New Roman" w:hAnsi="Arial" w:cs="Arial"/>
                <w:bCs/>
                <w:sz w:val="20"/>
                <w:szCs w:val="20"/>
              </w:rPr>
              <w:t>k</w:t>
            </w:r>
          </w:p>
          <w:p w14:paraId="1C2F40C5" w14:textId="77777777" w:rsidR="002C4B6E" w:rsidRPr="00F27857" w:rsidRDefault="002C4B6E" w:rsidP="002C4B6E">
            <w:pPr>
              <w:spacing w:before="120"/>
              <w:ind w:left="133" w:right="57"/>
              <w:rPr>
                <w:rFonts w:ascii="Arial" w:eastAsia="Times New Roman" w:hAnsi="Arial" w:cs="Arial"/>
                <w:bCs/>
                <w:sz w:val="20"/>
                <w:szCs w:val="20"/>
              </w:rPr>
            </w:pPr>
            <w:proofErr w:type="spellStart"/>
            <w:r w:rsidRPr="00F27857">
              <w:rPr>
                <w:rFonts w:ascii="Arial" w:eastAsia="Times New Roman" w:hAnsi="Arial" w:cs="Arial"/>
                <w:bCs/>
                <w:sz w:val="20"/>
                <w:szCs w:val="20"/>
              </w:rPr>
              <w:t>Piezo</w:t>
            </w:r>
            <w:proofErr w:type="spellEnd"/>
            <w:r w:rsidRPr="00F27857">
              <w:rPr>
                <w:rFonts w:ascii="Arial" w:eastAsia="Times New Roman" w:hAnsi="Arial" w:cs="Arial"/>
                <w:bCs/>
                <w:sz w:val="20"/>
                <w:szCs w:val="20"/>
              </w:rPr>
              <w:t xml:space="preserve"> sensörlü devre uygulaması yapmak</w:t>
            </w:r>
          </w:p>
          <w:p w14:paraId="5BD4821B" w14:textId="76E452D4" w:rsidR="002C4B6E" w:rsidRPr="00F27857" w:rsidRDefault="002C4B6E" w:rsidP="002C4B6E">
            <w:pPr>
              <w:spacing w:before="120"/>
              <w:ind w:left="133" w:right="57"/>
              <w:rPr>
                <w:rFonts w:ascii="Arial" w:eastAsia="Times New Roman" w:hAnsi="Arial" w:cs="Arial"/>
                <w:bCs/>
                <w:sz w:val="20"/>
                <w:szCs w:val="20"/>
              </w:rPr>
            </w:pPr>
            <w:r w:rsidRPr="00F27857">
              <w:rPr>
                <w:rFonts w:ascii="Arial" w:eastAsia="Times New Roman" w:hAnsi="Arial" w:cs="Arial"/>
                <w:bCs/>
                <w:sz w:val="20"/>
                <w:szCs w:val="20"/>
              </w:rPr>
              <w:t>Ağırlık sensörlü (</w:t>
            </w:r>
            <w:proofErr w:type="spellStart"/>
            <w:r w:rsidRPr="00F27857">
              <w:rPr>
                <w:rFonts w:ascii="Arial" w:eastAsia="Times New Roman" w:hAnsi="Arial" w:cs="Arial"/>
                <w:bCs/>
                <w:sz w:val="20"/>
                <w:szCs w:val="20"/>
              </w:rPr>
              <w:t>load</w:t>
            </w:r>
            <w:proofErr w:type="spellEnd"/>
            <w:r w:rsidRPr="00F27857">
              <w:rPr>
                <w:rFonts w:ascii="Arial" w:eastAsia="Times New Roman" w:hAnsi="Arial" w:cs="Arial"/>
                <w:bCs/>
                <w:sz w:val="20"/>
                <w:szCs w:val="20"/>
              </w:rPr>
              <w:t xml:space="preserve"> </w:t>
            </w:r>
            <w:proofErr w:type="spellStart"/>
            <w:r w:rsidRPr="00F27857">
              <w:rPr>
                <w:rFonts w:ascii="Arial" w:eastAsia="Times New Roman" w:hAnsi="Arial" w:cs="Arial"/>
                <w:bCs/>
                <w:sz w:val="20"/>
                <w:szCs w:val="20"/>
              </w:rPr>
              <w:t>cell</w:t>
            </w:r>
            <w:proofErr w:type="spellEnd"/>
            <w:r w:rsidRPr="00F27857">
              <w:rPr>
                <w:rFonts w:ascii="Arial" w:eastAsia="Times New Roman" w:hAnsi="Arial" w:cs="Arial"/>
                <w:bCs/>
                <w:sz w:val="20"/>
                <w:szCs w:val="20"/>
              </w:rPr>
              <w:t>) devre uygulaması yapma</w:t>
            </w:r>
            <w:r w:rsidR="007657EE">
              <w:rPr>
                <w:rFonts w:ascii="Arial" w:eastAsia="Times New Roman" w:hAnsi="Arial" w:cs="Arial"/>
                <w:bCs/>
                <w:sz w:val="20"/>
                <w:szCs w:val="20"/>
              </w:rPr>
              <w:t>k</w:t>
            </w:r>
          </w:p>
          <w:p w14:paraId="02903D06" w14:textId="77777777" w:rsidR="002C4B6E" w:rsidRPr="00F27857" w:rsidRDefault="002C4B6E" w:rsidP="002C4B6E">
            <w:pPr>
              <w:spacing w:before="120"/>
              <w:ind w:left="133" w:right="57"/>
              <w:rPr>
                <w:rFonts w:ascii="Arial" w:eastAsia="Times New Roman" w:hAnsi="Arial" w:cs="Arial"/>
                <w:bCs/>
                <w:sz w:val="20"/>
                <w:szCs w:val="20"/>
              </w:rPr>
            </w:pPr>
            <w:proofErr w:type="spellStart"/>
            <w:r w:rsidRPr="00F27857">
              <w:rPr>
                <w:rFonts w:ascii="Arial" w:eastAsia="Times New Roman" w:hAnsi="Arial" w:cs="Arial"/>
                <w:bCs/>
                <w:sz w:val="20"/>
                <w:szCs w:val="20"/>
              </w:rPr>
              <w:t>LDR’li</w:t>
            </w:r>
            <w:proofErr w:type="spellEnd"/>
            <w:r w:rsidRPr="00F27857">
              <w:rPr>
                <w:rFonts w:ascii="Arial" w:eastAsia="Times New Roman" w:hAnsi="Arial" w:cs="Arial"/>
                <w:bCs/>
                <w:sz w:val="20"/>
                <w:szCs w:val="20"/>
              </w:rPr>
              <w:t xml:space="preserve"> karanlıkta çalışan devre yapmak</w:t>
            </w:r>
          </w:p>
          <w:p w14:paraId="7281C247" w14:textId="77777777" w:rsidR="002C4B6E" w:rsidRPr="00F27857" w:rsidRDefault="002C4B6E" w:rsidP="002C4B6E">
            <w:pPr>
              <w:spacing w:before="120"/>
              <w:ind w:left="133" w:right="57"/>
              <w:rPr>
                <w:rFonts w:ascii="Arial" w:eastAsia="Times New Roman" w:hAnsi="Arial" w:cs="Arial"/>
                <w:bCs/>
                <w:sz w:val="20"/>
                <w:szCs w:val="20"/>
              </w:rPr>
            </w:pPr>
            <w:r w:rsidRPr="00F27857">
              <w:rPr>
                <w:rFonts w:ascii="Arial" w:eastAsia="Times New Roman" w:hAnsi="Arial" w:cs="Arial"/>
                <w:bCs/>
                <w:sz w:val="20"/>
                <w:szCs w:val="20"/>
              </w:rPr>
              <w:t xml:space="preserve">Işık kontrollü </w:t>
            </w:r>
            <w:proofErr w:type="spellStart"/>
            <w:r w:rsidRPr="00F27857">
              <w:rPr>
                <w:rFonts w:ascii="Arial" w:eastAsia="Times New Roman" w:hAnsi="Arial" w:cs="Arial"/>
                <w:bCs/>
                <w:sz w:val="20"/>
                <w:szCs w:val="20"/>
              </w:rPr>
              <w:t>dimmer</w:t>
            </w:r>
            <w:proofErr w:type="spellEnd"/>
            <w:r w:rsidRPr="00F27857">
              <w:rPr>
                <w:rFonts w:ascii="Arial" w:eastAsia="Times New Roman" w:hAnsi="Arial" w:cs="Arial"/>
                <w:bCs/>
                <w:sz w:val="20"/>
                <w:szCs w:val="20"/>
              </w:rPr>
              <w:t xml:space="preserve"> uygulaması yapmak</w:t>
            </w:r>
          </w:p>
          <w:p w14:paraId="77071959" w14:textId="77777777" w:rsidR="002C4B6E" w:rsidRPr="00F27857" w:rsidRDefault="002C4B6E" w:rsidP="002C4B6E">
            <w:pPr>
              <w:spacing w:before="120"/>
              <w:ind w:left="133" w:right="57"/>
              <w:rPr>
                <w:rFonts w:ascii="Arial" w:eastAsia="Times New Roman" w:hAnsi="Arial" w:cs="Arial"/>
                <w:bCs/>
                <w:sz w:val="20"/>
                <w:szCs w:val="20"/>
              </w:rPr>
            </w:pPr>
            <w:r w:rsidRPr="00F27857">
              <w:rPr>
                <w:rFonts w:ascii="Arial" w:eastAsia="Times New Roman" w:hAnsi="Arial" w:cs="Arial"/>
                <w:bCs/>
                <w:sz w:val="20"/>
                <w:szCs w:val="20"/>
              </w:rPr>
              <w:t>IR alıcı ve verici uygulaması yapmak</w:t>
            </w:r>
          </w:p>
          <w:p w14:paraId="66647054" w14:textId="77777777" w:rsidR="002C4B6E" w:rsidRPr="00F27857" w:rsidRDefault="002C4B6E" w:rsidP="002C4B6E">
            <w:pPr>
              <w:spacing w:before="120"/>
              <w:ind w:left="133" w:right="57"/>
              <w:rPr>
                <w:rFonts w:ascii="Arial" w:eastAsia="Times New Roman" w:hAnsi="Arial" w:cs="Arial"/>
                <w:bCs/>
                <w:sz w:val="20"/>
                <w:szCs w:val="20"/>
              </w:rPr>
            </w:pPr>
            <w:r w:rsidRPr="00F27857">
              <w:rPr>
                <w:rFonts w:ascii="Arial" w:eastAsia="Times New Roman" w:hAnsi="Arial" w:cs="Arial"/>
                <w:bCs/>
                <w:sz w:val="20"/>
                <w:szCs w:val="20"/>
              </w:rPr>
              <w:t>Kumanda test uygulaması yapmak</w:t>
            </w:r>
          </w:p>
          <w:p w14:paraId="3636303E" w14:textId="77777777" w:rsidR="002C4B6E" w:rsidRPr="00F27857" w:rsidRDefault="002C4B6E" w:rsidP="002C4B6E">
            <w:pPr>
              <w:spacing w:before="120"/>
              <w:ind w:left="133" w:right="57"/>
              <w:rPr>
                <w:rFonts w:ascii="Arial" w:eastAsia="Times New Roman" w:hAnsi="Arial" w:cs="Arial"/>
                <w:bCs/>
                <w:sz w:val="20"/>
                <w:szCs w:val="20"/>
              </w:rPr>
            </w:pPr>
            <w:r w:rsidRPr="00F27857">
              <w:rPr>
                <w:rFonts w:ascii="Arial" w:eastAsia="Times New Roman" w:hAnsi="Arial" w:cs="Arial"/>
                <w:bCs/>
                <w:sz w:val="20"/>
                <w:szCs w:val="20"/>
              </w:rPr>
              <w:t>IR alıcı ile yük kontrol uygulaması yapmak</w:t>
            </w:r>
          </w:p>
          <w:p w14:paraId="57E57950" w14:textId="77777777" w:rsidR="002C4B6E" w:rsidRPr="00F27857" w:rsidRDefault="002C4B6E" w:rsidP="002C4B6E">
            <w:pPr>
              <w:spacing w:before="120"/>
              <w:ind w:left="133" w:right="57"/>
              <w:rPr>
                <w:rFonts w:ascii="Arial" w:eastAsia="Times New Roman" w:hAnsi="Arial" w:cs="Arial"/>
                <w:bCs/>
                <w:sz w:val="20"/>
                <w:szCs w:val="20"/>
              </w:rPr>
            </w:pPr>
            <w:r w:rsidRPr="00F27857">
              <w:rPr>
                <w:rFonts w:ascii="Arial" w:eastAsia="Times New Roman" w:hAnsi="Arial" w:cs="Arial"/>
                <w:bCs/>
                <w:sz w:val="20"/>
                <w:szCs w:val="20"/>
              </w:rPr>
              <w:t>Güneş pili uygulaması yapmak</w:t>
            </w:r>
          </w:p>
          <w:p w14:paraId="196BD425" w14:textId="77777777" w:rsidR="002C4B6E" w:rsidRPr="00F27857" w:rsidRDefault="002C4B6E" w:rsidP="002C4B6E">
            <w:pPr>
              <w:spacing w:before="120"/>
              <w:ind w:left="133" w:right="57"/>
              <w:rPr>
                <w:rFonts w:ascii="Arial" w:eastAsia="Times New Roman" w:hAnsi="Arial" w:cs="Arial"/>
                <w:bCs/>
                <w:sz w:val="20"/>
                <w:szCs w:val="20"/>
              </w:rPr>
            </w:pPr>
            <w:r w:rsidRPr="00F27857">
              <w:rPr>
                <w:rFonts w:ascii="Arial" w:eastAsia="Times New Roman" w:hAnsi="Arial" w:cs="Arial"/>
                <w:bCs/>
                <w:sz w:val="20"/>
                <w:szCs w:val="20"/>
              </w:rPr>
              <w:t>Alkışla çalışan devre yapmak</w:t>
            </w:r>
          </w:p>
          <w:p w14:paraId="58B6605D" w14:textId="77777777" w:rsidR="002C4B6E" w:rsidRDefault="002C4B6E" w:rsidP="002C4B6E">
            <w:pPr>
              <w:spacing w:before="120"/>
              <w:ind w:left="133" w:right="57"/>
              <w:rPr>
                <w:rFonts w:ascii="Arial" w:eastAsia="Times New Roman" w:hAnsi="Arial" w:cs="Arial"/>
                <w:bCs/>
                <w:sz w:val="20"/>
                <w:szCs w:val="20"/>
              </w:rPr>
            </w:pPr>
            <w:r w:rsidRPr="00F27857">
              <w:rPr>
                <w:rFonts w:ascii="Arial" w:eastAsia="Times New Roman" w:hAnsi="Arial" w:cs="Arial"/>
                <w:bCs/>
                <w:sz w:val="20"/>
                <w:szCs w:val="20"/>
              </w:rPr>
              <w:t>Sensörlü devrelerde arıza tespiti ya</w:t>
            </w:r>
            <w:r>
              <w:rPr>
                <w:rFonts w:ascii="Arial" w:eastAsia="Times New Roman" w:hAnsi="Arial" w:cs="Arial"/>
                <w:bCs/>
                <w:sz w:val="20"/>
                <w:szCs w:val="20"/>
              </w:rPr>
              <w:t>parak devre arızalarını gidermek</w:t>
            </w:r>
            <w:r w:rsidRPr="00F27857">
              <w:rPr>
                <w:rFonts w:ascii="Arial" w:eastAsia="Times New Roman" w:hAnsi="Arial" w:cs="Arial"/>
                <w:bCs/>
                <w:sz w:val="20"/>
                <w:szCs w:val="20"/>
              </w:rPr>
              <w:t xml:space="preserve">           </w:t>
            </w:r>
          </w:p>
          <w:p w14:paraId="34E84E48" w14:textId="433DF492" w:rsidR="002C4B6E" w:rsidRPr="00F27857" w:rsidRDefault="00D607C1" w:rsidP="002C4B6E">
            <w:pPr>
              <w:spacing w:before="120"/>
              <w:ind w:left="133" w:right="57"/>
              <w:rPr>
                <w:rFonts w:ascii="Arial" w:eastAsia="Times New Roman" w:hAnsi="Arial" w:cs="Arial"/>
                <w:bCs/>
                <w:sz w:val="20"/>
                <w:szCs w:val="20"/>
              </w:rPr>
            </w:pPr>
            <w:r w:rsidRPr="00D607C1">
              <w:rPr>
                <w:rFonts w:ascii="Arial" w:eastAsia="Times New Roman" w:hAnsi="Arial" w:cs="Arial"/>
                <w:bCs/>
                <w:sz w:val="20"/>
                <w:szCs w:val="20"/>
              </w:rPr>
              <w:t>Sensör uygulamaları devre kurulum</w:t>
            </w:r>
            <w:r w:rsidR="00323A5A">
              <w:rPr>
                <w:rFonts w:ascii="Arial" w:eastAsia="Times New Roman" w:hAnsi="Arial" w:cs="Arial"/>
                <w:bCs/>
                <w:sz w:val="20"/>
                <w:szCs w:val="20"/>
              </w:rPr>
              <w:t>u yapmak</w:t>
            </w:r>
          </w:p>
        </w:tc>
        <w:tc>
          <w:tcPr>
            <w:tcW w:w="3265" w:type="dxa"/>
            <w:tcBorders>
              <w:top w:val="single" w:sz="4" w:space="0" w:color="auto"/>
              <w:left w:val="single" w:sz="4" w:space="0" w:color="auto"/>
              <w:bottom w:val="single" w:sz="4" w:space="0" w:color="auto"/>
              <w:right w:val="single" w:sz="4" w:space="0" w:color="auto"/>
            </w:tcBorders>
            <w:vAlign w:val="center"/>
          </w:tcPr>
          <w:p w14:paraId="3B4A5ADD"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D3.2. Planlı Olmak</w:t>
            </w:r>
          </w:p>
          <w:p w14:paraId="1E72C950"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E2.2. Sorumluluk</w:t>
            </w:r>
          </w:p>
          <w:p w14:paraId="34A1CBCB"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E3.2. Odaklanma</w:t>
            </w:r>
          </w:p>
          <w:p w14:paraId="3E13FA65"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KB2.2. Gözlemleme Becerisi</w:t>
            </w:r>
          </w:p>
          <w:p w14:paraId="5CCB0143" w14:textId="5F946184"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KB2.4. Çözümleme Becerisi</w:t>
            </w:r>
          </w:p>
          <w:p w14:paraId="1F79D1C1"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 xml:space="preserve">KB2.7. Karşılaştırma Becerisi </w:t>
            </w:r>
          </w:p>
          <w:p w14:paraId="1F70A385" w14:textId="77777777" w:rsidR="002C4B6E" w:rsidRPr="00F21902" w:rsidRDefault="002C4B6E" w:rsidP="002C4B6E">
            <w:pPr>
              <w:spacing w:line="276" w:lineRule="auto"/>
              <w:rPr>
                <w:rFonts w:ascii="Arial" w:hAnsi="Arial" w:cs="Arial"/>
                <w:sz w:val="20"/>
                <w:szCs w:val="20"/>
              </w:rPr>
            </w:pPr>
            <w:r w:rsidRPr="00F21902">
              <w:rPr>
                <w:rFonts w:ascii="Arial" w:hAnsi="Arial" w:cs="Arial"/>
                <w:sz w:val="20"/>
                <w:szCs w:val="20"/>
              </w:rPr>
              <w:t>OB2. Dijital Okuryazarlık</w:t>
            </w:r>
          </w:p>
          <w:p w14:paraId="3F3DE6F4"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OB4. Görsel Okuryazarlık</w:t>
            </w:r>
          </w:p>
          <w:p w14:paraId="41D780D5" w14:textId="17FCBDC3" w:rsidR="002C4B6E" w:rsidRPr="0098602D" w:rsidRDefault="002C4B6E" w:rsidP="002C15BC">
            <w:pPr>
              <w:autoSpaceDE w:val="0"/>
              <w:autoSpaceDN w:val="0"/>
              <w:adjustRightInd w:val="0"/>
              <w:spacing w:line="276" w:lineRule="auto"/>
              <w:rPr>
                <w:rFonts w:ascii="Arial" w:hAnsi="Arial" w:cs="Arial"/>
                <w:sz w:val="20"/>
                <w:szCs w:val="20"/>
                <w:lang w:eastAsia="en-US"/>
              </w:rPr>
            </w:pPr>
          </w:p>
        </w:tc>
      </w:tr>
      <w:tr w:rsidR="002C4B6E" w:rsidRPr="0098602D" w14:paraId="2038FF67" w14:textId="77777777" w:rsidTr="005741C9">
        <w:tc>
          <w:tcPr>
            <w:tcW w:w="1741" w:type="dxa"/>
            <w:tcBorders>
              <w:top w:val="single" w:sz="4" w:space="0" w:color="auto"/>
              <w:left w:val="single" w:sz="4" w:space="0" w:color="auto"/>
              <w:bottom w:val="single" w:sz="4" w:space="0" w:color="auto"/>
              <w:right w:val="single" w:sz="4" w:space="0" w:color="auto"/>
            </w:tcBorders>
            <w:vAlign w:val="center"/>
          </w:tcPr>
          <w:p w14:paraId="6D107294" w14:textId="527D6D2D" w:rsidR="002C4B6E" w:rsidRPr="005741C9" w:rsidRDefault="002C4B6E" w:rsidP="002C4B6E">
            <w:pPr>
              <w:spacing w:before="120"/>
              <w:ind w:left="57" w:right="57"/>
              <w:jc w:val="center"/>
              <w:rPr>
                <w:rFonts w:ascii="Arial" w:hAnsi="Arial" w:cs="Arial"/>
                <w:b/>
                <w:bCs/>
                <w:sz w:val="20"/>
                <w:szCs w:val="20"/>
                <w:lang w:eastAsia="en-US"/>
              </w:rPr>
            </w:pPr>
            <w:r w:rsidRPr="005741C9">
              <w:rPr>
                <w:rFonts w:ascii="Arial" w:hAnsi="Arial" w:cs="Arial"/>
                <w:b/>
                <w:bCs/>
                <w:sz w:val="20"/>
                <w:szCs w:val="20"/>
                <w:lang w:eastAsia="en-US"/>
              </w:rPr>
              <w:lastRenderedPageBreak/>
              <w:t>İşlemsel Yükselteç Uygulamaları</w:t>
            </w:r>
          </w:p>
        </w:tc>
        <w:tc>
          <w:tcPr>
            <w:tcW w:w="4066" w:type="dxa"/>
            <w:tcBorders>
              <w:top w:val="single" w:sz="4" w:space="0" w:color="auto"/>
              <w:left w:val="single" w:sz="4" w:space="0" w:color="auto"/>
              <w:bottom w:val="single" w:sz="4" w:space="0" w:color="auto"/>
              <w:right w:val="single" w:sz="4" w:space="0" w:color="auto"/>
            </w:tcBorders>
            <w:vAlign w:val="center"/>
          </w:tcPr>
          <w:p w14:paraId="12DC1A79" w14:textId="77777777" w:rsidR="002C4B6E" w:rsidRPr="002B2755" w:rsidRDefault="002C4B6E" w:rsidP="002C4B6E">
            <w:pPr>
              <w:spacing w:before="120"/>
              <w:ind w:left="57" w:right="57"/>
              <w:rPr>
                <w:rFonts w:ascii="Arial" w:eastAsia="Times New Roman" w:hAnsi="Arial" w:cs="Arial"/>
                <w:bCs/>
                <w:sz w:val="20"/>
                <w:szCs w:val="20"/>
              </w:rPr>
            </w:pPr>
            <w:r w:rsidRPr="002B2755">
              <w:rPr>
                <w:rFonts w:ascii="Arial" w:eastAsia="Times New Roman" w:hAnsi="Arial" w:cs="Arial"/>
                <w:bCs/>
                <w:sz w:val="20"/>
                <w:szCs w:val="20"/>
              </w:rPr>
              <w:t>Osiloskop ile gerilim ölçme uygulaması yapmak</w:t>
            </w:r>
          </w:p>
          <w:p w14:paraId="20F05F43" w14:textId="77777777" w:rsidR="002C4B6E" w:rsidRPr="002B2755" w:rsidRDefault="002C4B6E" w:rsidP="002C4B6E">
            <w:pPr>
              <w:spacing w:before="120"/>
              <w:ind w:left="57" w:right="57"/>
              <w:rPr>
                <w:rFonts w:ascii="Arial" w:eastAsia="Times New Roman" w:hAnsi="Arial" w:cs="Arial"/>
                <w:bCs/>
                <w:sz w:val="20"/>
                <w:szCs w:val="20"/>
              </w:rPr>
            </w:pPr>
            <w:r w:rsidRPr="002B2755">
              <w:rPr>
                <w:rFonts w:ascii="Arial" w:eastAsia="Times New Roman" w:hAnsi="Arial" w:cs="Arial"/>
                <w:bCs/>
                <w:sz w:val="20"/>
                <w:szCs w:val="20"/>
              </w:rPr>
              <w:t>Osiloskop ile frekans ölçme uygulaması yapmak</w:t>
            </w:r>
          </w:p>
          <w:p w14:paraId="408355DF" w14:textId="77777777" w:rsidR="002C4B6E" w:rsidRPr="002B2755" w:rsidRDefault="002C4B6E" w:rsidP="002C4B6E">
            <w:pPr>
              <w:spacing w:before="120"/>
              <w:ind w:left="57" w:right="57"/>
              <w:rPr>
                <w:rFonts w:ascii="Arial" w:eastAsia="Times New Roman" w:hAnsi="Arial" w:cs="Arial"/>
                <w:bCs/>
                <w:sz w:val="20"/>
                <w:szCs w:val="20"/>
              </w:rPr>
            </w:pPr>
            <w:r w:rsidRPr="002B2755">
              <w:rPr>
                <w:rFonts w:ascii="Arial" w:eastAsia="Times New Roman" w:hAnsi="Arial" w:cs="Arial"/>
                <w:bCs/>
                <w:sz w:val="20"/>
                <w:szCs w:val="20"/>
              </w:rPr>
              <w:t>Eviren (tersleyen) yükselteç devresi yapmak</w:t>
            </w:r>
          </w:p>
          <w:p w14:paraId="09821F43" w14:textId="77777777" w:rsidR="002C4B6E" w:rsidRPr="002B2755" w:rsidRDefault="002C4B6E" w:rsidP="002C4B6E">
            <w:pPr>
              <w:spacing w:before="120"/>
              <w:ind w:left="57" w:right="57"/>
              <w:rPr>
                <w:rFonts w:ascii="Arial" w:eastAsia="Times New Roman" w:hAnsi="Arial" w:cs="Arial"/>
                <w:bCs/>
                <w:sz w:val="20"/>
                <w:szCs w:val="20"/>
              </w:rPr>
            </w:pPr>
            <w:r w:rsidRPr="002B2755">
              <w:rPr>
                <w:rFonts w:ascii="Arial" w:eastAsia="Times New Roman" w:hAnsi="Arial" w:cs="Arial"/>
                <w:bCs/>
                <w:sz w:val="20"/>
                <w:szCs w:val="20"/>
              </w:rPr>
              <w:t>Evirmeyen (terslemeyen) yükselteç devresi yapmak</w:t>
            </w:r>
          </w:p>
          <w:p w14:paraId="5FF5F93F" w14:textId="77777777" w:rsidR="002C4B6E" w:rsidRPr="002B2755" w:rsidRDefault="002C4B6E" w:rsidP="002C4B6E">
            <w:pPr>
              <w:spacing w:before="120"/>
              <w:ind w:left="57" w:right="57"/>
              <w:rPr>
                <w:rFonts w:ascii="Arial" w:eastAsia="Times New Roman" w:hAnsi="Arial" w:cs="Arial"/>
                <w:bCs/>
                <w:sz w:val="20"/>
                <w:szCs w:val="20"/>
              </w:rPr>
            </w:pPr>
            <w:r w:rsidRPr="002B2755">
              <w:rPr>
                <w:rFonts w:ascii="Arial" w:eastAsia="Times New Roman" w:hAnsi="Arial" w:cs="Arial"/>
                <w:bCs/>
                <w:sz w:val="20"/>
                <w:szCs w:val="20"/>
              </w:rPr>
              <w:t>Gerilim izleyici (</w:t>
            </w:r>
            <w:proofErr w:type="spellStart"/>
            <w:r w:rsidRPr="002B2755">
              <w:rPr>
                <w:rFonts w:ascii="Arial" w:eastAsia="Times New Roman" w:hAnsi="Arial" w:cs="Arial"/>
                <w:bCs/>
                <w:sz w:val="20"/>
                <w:szCs w:val="20"/>
              </w:rPr>
              <w:t>buffer</w:t>
            </w:r>
            <w:proofErr w:type="spellEnd"/>
            <w:r w:rsidRPr="002B2755">
              <w:rPr>
                <w:rFonts w:ascii="Arial" w:eastAsia="Times New Roman" w:hAnsi="Arial" w:cs="Arial"/>
                <w:bCs/>
                <w:sz w:val="20"/>
                <w:szCs w:val="20"/>
              </w:rPr>
              <w:t>) yükselteç devresi yapmak</w:t>
            </w:r>
          </w:p>
          <w:p w14:paraId="7A67D0A8" w14:textId="77777777" w:rsidR="002C4B6E" w:rsidRPr="002B2755" w:rsidRDefault="002C4B6E" w:rsidP="002C4B6E">
            <w:pPr>
              <w:spacing w:before="120"/>
              <w:ind w:left="57" w:right="57"/>
              <w:rPr>
                <w:rFonts w:ascii="Arial" w:eastAsia="Times New Roman" w:hAnsi="Arial" w:cs="Arial"/>
                <w:bCs/>
                <w:sz w:val="20"/>
                <w:szCs w:val="20"/>
              </w:rPr>
            </w:pPr>
            <w:r w:rsidRPr="002B2755">
              <w:rPr>
                <w:rFonts w:ascii="Arial" w:eastAsia="Times New Roman" w:hAnsi="Arial" w:cs="Arial"/>
                <w:bCs/>
                <w:sz w:val="20"/>
                <w:szCs w:val="20"/>
              </w:rPr>
              <w:t>Toplayıcı yükselteç devresi yapmak</w:t>
            </w:r>
          </w:p>
          <w:p w14:paraId="7BBCB703" w14:textId="77777777" w:rsidR="002C4B6E" w:rsidRPr="002B2755" w:rsidRDefault="002C4B6E" w:rsidP="002C4B6E">
            <w:pPr>
              <w:spacing w:before="120"/>
              <w:ind w:left="57" w:right="57"/>
              <w:rPr>
                <w:rFonts w:ascii="Arial" w:eastAsia="Times New Roman" w:hAnsi="Arial" w:cs="Arial"/>
                <w:bCs/>
                <w:sz w:val="20"/>
                <w:szCs w:val="20"/>
              </w:rPr>
            </w:pPr>
            <w:r w:rsidRPr="002B2755">
              <w:rPr>
                <w:rFonts w:ascii="Arial" w:eastAsia="Times New Roman" w:hAnsi="Arial" w:cs="Arial"/>
                <w:bCs/>
                <w:sz w:val="20"/>
                <w:szCs w:val="20"/>
              </w:rPr>
              <w:t>Çıkarıcı (fark alıcı) yükselteç devresi yapmak</w:t>
            </w:r>
          </w:p>
          <w:p w14:paraId="11C5E335" w14:textId="77777777" w:rsidR="002C4B6E" w:rsidRPr="002B2755" w:rsidRDefault="002C4B6E" w:rsidP="002C4B6E">
            <w:pPr>
              <w:spacing w:before="120"/>
              <w:ind w:left="57" w:right="57"/>
              <w:rPr>
                <w:rFonts w:ascii="Arial" w:eastAsia="Times New Roman" w:hAnsi="Arial" w:cs="Arial"/>
                <w:bCs/>
                <w:sz w:val="20"/>
                <w:szCs w:val="20"/>
              </w:rPr>
            </w:pPr>
            <w:r w:rsidRPr="002B2755">
              <w:rPr>
                <w:rFonts w:ascii="Arial" w:eastAsia="Times New Roman" w:hAnsi="Arial" w:cs="Arial"/>
                <w:bCs/>
                <w:sz w:val="20"/>
                <w:szCs w:val="20"/>
              </w:rPr>
              <w:t>Karşılaştırıcı (komparatör) yükselteç devresi yapmak</w:t>
            </w:r>
          </w:p>
          <w:p w14:paraId="6FAA1821" w14:textId="77777777" w:rsidR="002C4B6E" w:rsidRPr="002B2755" w:rsidRDefault="002C4B6E" w:rsidP="002C4B6E">
            <w:pPr>
              <w:spacing w:before="120"/>
              <w:ind w:left="57" w:right="57"/>
              <w:rPr>
                <w:rFonts w:ascii="Arial" w:eastAsia="Times New Roman" w:hAnsi="Arial" w:cs="Arial"/>
                <w:bCs/>
                <w:sz w:val="20"/>
                <w:szCs w:val="20"/>
              </w:rPr>
            </w:pPr>
            <w:r w:rsidRPr="002B2755">
              <w:rPr>
                <w:rFonts w:ascii="Arial" w:eastAsia="Times New Roman" w:hAnsi="Arial" w:cs="Arial"/>
                <w:bCs/>
                <w:sz w:val="20"/>
                <w:szCs w:val="20"/>
              </w:rPr>
              <w:t xml:space="preserve">Schmitt </w:t>
            </w:r>
            <w:proofErr w:type="spellStart"/>
            <w:r w:rsidRPr="002B2755">
              <w:rPr>
                <w:rFonts w:ascii="Arial" w:eastAsia="Times New Roman" w:hAnsi="Arial" w:cs="Arial"/>
                <w:bCs/>
                <w:sz w:val="20"/>
                <w:szCs w:val="20"/>
              </w:rPr>
              <w:t>trigger</w:t>
            </w:r>
            <w:proofErr w:type="spellEnd"/>
            <w:r w:rsidRPr="002B2755">
              <w:rPr>
                <w:rFonts w:ascii="Arial" w:eastAsia="Times New Roman" w:hAnsi="Arial" w:cs="Arial"/>
                <w:bCs/>
                <w:sz w:val="20"/>
                <w:szCs w:val="20"/>
              </w:rPr>
              <w:t xml:space="preserve"> (</w:t>
            </w:r>
            <w:proofErr w:type="spellStart"/>
            <w:r w:rsidRPr="002B2755">
              <w:rPr>
                <w:rFonts w:ascii="Arial" w:eastAsia="Times New Roman" w:hAnsi="Arial" w:cs="Arial"/>
                <w:bCs/>
                <w:sz w:val="20"/>
                <w:szCs w:val="20"/>
              </w:rPr>
              <w:t>histerezisli</w:t>
            </w:r>
            <w:proofErr w:type="spellEnd"/>
            <w:r w:rsidRPr="002B2755">
              <w:rPr>
                <w:rFonts w:ascii="Arial" w:eastAsia="Times New Roman" w:hAnsi="Arial" w:cs="Arial"/>
                <w:bCs/>
                <w:sz w:val="20"/>
                <w:szCs w:val="20"/>
              </w:rPr>
              <w:t xml:space="preserve"> karşılaştırıcı) devresi yapmak</w:t>
            </w:r>
          </w:p>
          <w:p w14:paraId="6B6CACD0" w14:textId="7BA1AAE0" w:rsidR="002C4B6E" w:rsidRPr="002B2755" w:rsidRDefault="002C4B6E" w:rsidP="002C4B6E">
            <w:pPr>
              <w:spacing w:before="120"/>
              <w:ind w:left="57" w:right="57"/>
              <w:rPr>
                <w:rFonts w:ascii="Arial" w:eastAsia="Times New Roman" w:hAnsi="Arial" w:cs="Arial"/>
                <w:bCs/>
                <w:sz w:val="20"/>
                <w:szCs w:val="20"/>
              </w:rPr>
            </w:pPr>
            <w:r w:rsidRPr="002B2755">
              <w:rPr>
                <w:rFonts w:ascii="Arial" w:eastAsia="Times New Roman" w:hAnsi="Arial" w:cs="Arial"/>
                <w:bCs/>
                <w:sz w:val="20"/>
                <w:szCs w:val="20"/>
              </w:rPr>
              <w:t>Türev alıcı (</w:t>
            </w:r>
            <w:proofErr w:type="spellStart"/>
            <w:r w:rsidRPr="002B2755">
              <w:rPr>
                <w:rFonts w:ascii="Arial" w:eastAsia="Times New Roman" w:hAnsi="Arial" w:cs="Arial"/>
                <w:bCs/>
                <w:sz w:val="20"/>
                <w:szCs w:val="20"/>
              </w:rPr>
              <w:t>diferansiyat</w:t>
            </w:r>
            <w:r w:rsidR="00AB7EDC">
              <w:rPr>
                <w:rFonts w:ascii="Arial" w:eastAsia="Times New Roman" w:hAnsi="Arial" w:cs="Arial"/>
                <w:bCs/>
                <w:sz w:val="20"/>
                <w:szCs w:val="20"/>
              </w:rPr>
              <w:t>ö</w:t>
            </w:r>
            <w:r w:rsidRPr="002B2755">
              <w:rPr>
                <w:rFonts w:ascii="Arial" w:eastAsia="Times New Roman" w:hAnsi="Arial" w:cs="Arial"/>
                <w:bCs/>
                <w:sz w:val="20"/>
                <w:szCs w:val="20"/>
              </w:rPr>
              <w:t>r</w:t>
            </w:r>
            <w:proofErr w:type="spellEnd"/>
            <w:r w:rsidRPr="002B2755">
              <w:rPr>
                <w:rFonts w:ascii="Arial" w:eastAsia="Times New Roman" w:hAnsi="Arial" w:cs="Arial"/>
                <w:bCs/>
                <w:sz w:val="20"/>
                <w:szCs w:val="20"/>
              </w:rPr>
              <w:t>) yükselteç devresi yapmak</w:t>
            </w:r>
          </w:p>
          <w:p w14:paraId="432E8719" w14:textId="77777777" w:rsidR="002C4B6E" w:rsidRPr="002B2755" w:rsidRDefault="002C4B6E" w:rsidP="002C4B6E">
            <w:pPr>
              <w:spacing w:before="120"/>
              <w:ind w:left="57" w:right="57"/>
              <w:rPr>
                <w:rFonts w:ascii="Arial" w:eastAsia="Times New Roman" w:hAnsi="Arial" w:cs="Arial"/>
                <w:bCs/>
                <w:sz w:val="20"/>
                <w:szCs w:val="20"/>
              </w:rPr>
            </w:pPr>
            <w:r w:rsidRPr="002B2755">
              <w:rPr>
                <w:rFonts w:ascii="Arial" w:eastAsia="Times New Roman" w:hAnsi="Arial" w:cs="Arial"/>
                <w:bCs/>
                <w:sz w:val="20"/>
                <w:szCs w:val="20"/>
              </w:rPr>
              <w:t>İntegral alıcı (entegratör) yükselteç devresi yapmak</w:t>
            </w:r>
          </w:p>
          <w:p w14:paraId="6B019455" w14:textId="77777777" w:rsidR="002C4B6E" w:rsidRPr="002B2755" w:rsidRDefault="002C4B6E" w:rsidP="002C4B6E">
            <w:pPr>
              <w:spacing w:before="120"/>
              <w:ind w:left="57" w:right="57"/>
              <w:rPr>
                <w:rFonts w:ascii="Arial" w:eastAsia="Times New Roman" w:hAnsi="Arial" w:cs="Arial"/>
                <w:bCs/>
                <w:sz w:val="20"/>
                <w:szCs w:val="20"/>
              </w:rPr>
            </w:pPr>
            <w:r w:rsidRPr="002B2755">
              <w:rPr>
                <w:rFonts w:ascii="Arial" w:eastAsia="Times New Roman" w:hAnsi="Arial" w:cs="Arial"/>
                <w:bCs/>
                <w:sz w:val="20"/>
                <w:szCs w:val="20"/>
              </w:rPr>
              <w:t>Aktif filtreli yükselteç devresi yapmak</w:t>
            </w:r>
          </w:p>
          <w:p w14:paraId="36A4814F" w14:textId="77777777" w:rsidR="002C4B6E" w:rsidRPr="002B2755" w:rsidRDefault="002C4B6E" w:rsidP="002C4B6E">
            <w:pPr>
              <w:spacing w:before="120"/>
              <w:ind w:left="57" w:right="57"/>
              <w:rPr>
                <w:rFonts w:ascii="Arial" w:eastAsia="Times New Roman" w:hAnsi="Arial" w:cs="Arial"/>
                <w:bCs/>
                <w:sz w:val="20"/>
                <w:szCs w:val="20"/>
              </w:rPr>
            </w:pPr>
            <w:proofErr w:type="spellStart"/>
            <w:r w:rsidRPr="002B2755">
              <w:rPr>
                <w:rFonts w:ascii="Arial" w:eastAsia="Times New Roman" w:hAnsi="Arial" w:cs="Arial"/>
                <w:bCs/>
                <w:sz w:val="20"/>
                <w:szCs w:val="20"/>
              </w:rPr>
              <w:t>Osilatörlü</w:t>
            </w:r>
            <w:proofErr w:type="spellEnd"/>
            <w:r w:rsidRPr="002B2755">
              <w:rPr>
                <w:rFonts w:ascii="Arial" w:eastAsia="Times New Roman" w:hAnsi="Arial" w:cs="Arial"/>
                <w:bCs/>
                <w:sz w:val="20"/>
                <w:szCs w:val="20"/>
              </w:rPr>
              <w:t xml:space="preserve"> yükselteç devresi yapmak</w:t>
            </w:r>
          </w:p>
          <w:p w14:paraId="60017410" w14:textId="77777777" w:rsidR="002C4B6E" w:rsidRPr="002B2755" w:rsidRDefault="002C4B6E" w:rsidP="002C4B6E">
            <w:pPr>
              <w:spacing w:before="120"/>
              <w:ind w:left="57" w:right="57"/>
              <w:rPr>
                <w:rFonts w:ascii="Arial" w:eastAsia="Times New Roman" w:hAnsi="Arial" w:cs="Arial"/>
                <w:bCs/>
                <w:sz w:val="20"/>
                <w:szCs w:val="20"/>
              </w:rPr>
            </w:pPr>
            <w:proofErr w:type="spellStart"/>
            <w:r w:rsidRPr="002B2755">
              <w:rPr>
                <w:rFonts w:ascii="Arial" w:eastAsia="Times New Roman" w:hAnsi="Arial" w:cs="Arial"/>
                <w:bCs/>
                <w:sz w:val="20"/>
                <w:szCs w:val="20"/>
              </w:rPr>
              <w:t>Opamp</w:t>
            </w:r>
            <w:proofErr w:type="spellEnd"/>
            <w:r w:rsidRPr="002B2755">
              <w:rPr>
                <w:rFonts w:ascii="Arial" w:eastAsia="Times New Roman" w:hAnsi="Arial" w:cs="Arial"/>
                <w:bCs/>
                <w:sz w:val="20"/>
                <w:szCs w:val="20"/>
              </w:rPr>
              <w:t xml:space="preserve"> ile dalga şekillendirme (kare → üçgen dönüştürücü) devresi yapmak</w:t>
            </w:r>
          </w:p>
          <w:p w14:paraId="32CE64C7" w14:textId="77777777" w:rsidR="002C4B6E" w:rsidRPr="002B2755" w:rsidRDefault="002C4B6E" w:rsidP="002C4B6E">
            <w:pPr>
              <w:spacing w:before="120"/>
              <w:ind w:left="57" w:right="57"/>
              <w:rPr>
                <w:rFonts w:ascii="Arial" w:eastAsia="Times New Roman" w:hAnsi="Arial" w:cs="Arial"/>
                <w:bCs/>
                <w:sz w:val="20"/>
                <w:szCs w:val="20"/>
              </w:rPr>
            </w:pPr>
            <w:proofErr w:type="spellStart"/>
            <w:r w:rsidRPr="002B2755">
              <w:rPr>
                <w:rFonts w:ascii="Arial" w:eastAsia="Times New Roman" w:hAnsi="Arial" w:cs="Arial"/>
                <w:bCs/>
                <w:sz w:val="20"/>
                <w:szCs w:val="20"/>
              </w:rPr>
              <w:t>Opamp</w:t>
            </w:r>
            <w:proofErr w:type="spellEnd"/>
            <w:r w:rsidRPr="002B2755">
              <w:rPr>
                <w:rFonts w:ascii="Arial" w:eastAsia="Times New Roman" w:hAnsi="Arial" w:cs="Arial"/>
                <w:bCs/>
                <w:sz w:val="20"/>
                <w:szCs w:val="20"/>
              </w:rPr>
              <w:t xml:space="preserve"> kullanarak sensör sinyali yükseltme devresi yapmak</w:t>
            </w:r>
          </w:p>
          <w:p w14:paraId="32FCED67" w14:textId="77777777" w:rsidR="002C4B6E" w:rsidRPr="002B2755" w:rsidRDefault="002C4B6E" w:rsidP="002C4B6E">
            <w:pPr>
              <w:spacing w:before="120"/>
              <w:ind w:left="57" w:right="57"/>
              <w:rPr>
                <w:rFonts w:ascii="Arial" w:eastAsia="Times New Roman" w:hAnsi="Arial" w:cs="Arial"/>
                <w:bCs/>
                <w:sz w:val="20"/>
                <w:szCs w:val="20"/>
              </w:rPr>
            </w:pPr>
            <w:proofErr w:type="spellStart"/>
            <w:r w:rsidRPr="002B2755">
              <w:rPr>
                <w:rFonts w:ascii="Arial" w:eastAsia="Times New Roman" w:hAnsi="Arial" w:cs="Arial"/>
                <w:bCs/>
                <w:sz w:val="20"/>
                <w:szCs w:val="20"/>
              </w:rPr>
              <w:t>Opamp</w:t>
            </w:r>
            <w:proofErr w:type="spellEnd"/>
            <w:r w:rsidRPr="002B2755">
              <w:rPr>
                <w:rFonts w:ascii="Arial" w:eastAsia="Times New Roman" w:hAnsi="Arial" w:cs="Arial"/>
                <w:bCs/>
                <w:sz w:val="20"/>
                <w:szCs w:val="20"/>
              </w:rPr>
              <w:t xml:space="preserve"> ile sıcaklık sensörü sinyal koşullama devresi yapmak</w:t>
            </w:r>
          </w:p>
          <w:p w14:paraId="2C2C4A5B" w14:textId="77777777" w:rsidR="002C4B6E" w:rsidRPr="002B2755" w:rsidRDefault="002C4B6E" w:rsidP="002C4B6E">
            <w:pPr>
              <w:spacing w:before="120"/>
              <w:ind w:left="57" w:right="57"/>
              <w:rPr>
                <w:rFonts w:ascii="Arial" w:eastAsia="Times New Roman" w:hAnsi="Arial" w:cs="Arial"/>
                <w:bCs/>
                <w:sz w:val="20"/>
                <w:szCs w:val="20"/>
              </w:rPr>
            </w:pPr>
            <w:proofErr w:type="spellStart"/>
            <w:r w:rsidRPr="002B2755">
              <w:rPr>
                <w:rFonts w:ascii="Arial" w:eastAsia="Times New Roman" w:hAnsi="Arial" w:cs="Arial"/>
                <w:bCs/>
                <w:sz w:val="20"/>
                <w:szCs w:val="20"/>
              </w:rPr>
              <w:t>Opamp</w:t>
            </w:r>
            <w:proofErr w:type="spellEnd"/>
            <w:r w:rsidRPr="002B2755">
              <w:rPr>
                <w:rFonts w:ascii="Arial" w:eastAsia="Times New Roman" w:hAnsi="Arial" w:cs="Arial"/>
                <w:bCs/>
                <w:sz w:val="20"/>
                <w:szCs w:val="20"/>
              </w:rPr>
              <w:t xml:space="preserve"> devrelerinde arıza tespiti </w:t>
            </w:r>
            <w:r>
              <w:rPr>
                <w:rFonts w:ascii="Arial" w:eastAsia="Times New Roman" w:hAnsi="Arial" w:cs="Arial"/>
                <w:bCs/>
                <w:sz w:val="20"/>
                <w:szCs w:val="20"/>
              </w:rPr>
              <w:t xml:space="preserve">ve arızaları giderme çalışması </w:t>
            </w:r>
            <w:r w:rsidRPr="002B2755">
              <w:rPr>
                <w:rFonts w:ascii="Arial" w:eastAsia="Times New Roman" w:hAnsi="Arial" w:cs="Arial"/>
                <w:bCs/>
                <w:sz w:val="20"/>
                <w:szCs w:val="20"/>
              </w:rPr>
              <w:t xml:space="preserve">yapmak         </w:t>
            </w:r>
          </w:p>
          <w:p w14:paraId="0C209C15" w14:textId="2A201A32" w:rsidR="00117B70" w:rsidRPr="002B2755" w:rsidRDefault="00D607C1" w:rsidP="002C4B6E">
            <w:pPr>
              <w:spacing w:before="120"/>
              <w:ind w:left="57" w:right="57"/>
              <w:rPr>
                <w:rFonts w:ascii="Arial" w:hAnsi="Arial" w:cs="Arial"/>
                <w:sz w:val="20"/>
                <w:szCs w:val="20"/>
                <w:lang w:eastAsia="en-US"/>
              </w:rPr>
            </w:pPr>
            <w:r w:rsidRPr="00D607C1">
              <w:rPr>
                <w:rFonts w:ascii="Arial" w:eastAsia="Times New Roman" w:hAnsi="Arial" w:cs="Arial"/>
                <w:bCs/>
                <w:sz w:val="20"/>
                <w:szCs w:val="20"/>
              </w:rPr>
              <w:t xml:space="preserve">İşlemsel yükselteç devre uygulaması </w:t>
            </w:r>
            <w:r>
              <w:rPr>
                <w:rFonts w:ascii="Arial" w:eastAsia="Times New Roman" w:hAnsi="Arial" w:cs="Arial"/>
                <w:bCs/>
                <w:sz w:val="20"/>
                <w:szCs w:val="20"/>
              </w:rPr>
              <w:t>yapmak</w:t>
            </w:r>
          </w:p>
        </w:tc>
        <w:tc>
          <w:tcPr>
            <w:tcW w:w="3265" w:type="dxa"/>
            <w:tcBorders>
              <w:top w:val="single" w:sz="4" w:space="0" w:color="auto"/>
              <w:left w:val="single" w:sz="4" w:space="0" w:color="auto"/>
              <w:bottom w:val="single" w:sz="4" w:space="0" w:color="auto"/>
              <w:right w:val="single" w:sz="4" w:space="0" w:color="auto"/>
            </w:tcBorders>
            <w:vAlign w:val="center"/>
            <w:hideMark/>
          </w:tcPr>
          <w:p w14:paraId="7AD351E0"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D3.2. Planlı Olmak</w:t>
            </w:r>
          </w:p>
          <w:p w14:paraId="17F906F9" w14:textId="5673B590"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D16.3.</w:t>
            </w:r>
            <w:r w:rsidR="00B605CE" w:rsidRPr="00F21902">
              <w:rPr>
                <w:rFonts w:ascii="Arial" w:hAnsi="Arial" w:cs="Arial"/>
                <w:sz w:val="20"/>
                <w:szCs w:val="20"/>
              </w:rPr>
              <w:t xml:space="preserve"> Görev Bilincine Sahip Olmak</w:t>
            </w:r>
          </w:p>
          <w:p w14:paraId="0F84E6B5"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E2.2. Sorumluluk</w:t>
            </w:r>
          </w:p>
          <w:p w14:paraId="78935517"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E3.2. Odaklanma</w:t>
            </w:r>
          </w:p>
          <w:p w14:paraId="065C73DA" w14:textId="7951793E"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KB2.5. Sınıflandırma Becerisi</w:t>
            </w:r>
          </w:p>
          <w:p w14:paraId="265A78E8"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 xml:space="preserve">KB2.7. Karşılaştırma Becerisi </w:t>
            </w:r>
          </w:p>
          <w:p w14:paraId="77DD2316" w14:textId="77777777" w:rsidR="002C4B6E" w:rsidRPr="00F21902" w:rsidRDefault="002C4B6E" w:rsidP="002C4B6E">
            <w:pPr>
              <w:spacing w:line="276" w:lineRule="auto"/>
              <w:rPr>
                <w:rFonts w:ascii="Arial" w:hAnsi="Arial" w:cs="Arial"/>
                <w:sz w:val="20"/>
                <w:szCs w:val="20"/>
              </w:rPr>
            </w:pPr>
            <w:r w:rsidRPr="00F21902">
              <w:rPr>
                <w:rFonts w:ascii="Arial" w:hAnsi="Arial" w:cs="Arial"/>
                <w:sz w:val="20"/>
                <w:szCs w:val="20"/>
              </w:rPr>
              <w:t>OB2. Dijital Okuryazarlık</w:t>
            </w:r>
          </w:p>
          <w:p w14:paraId="7997F5C7"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OB4. Görsel Okuryazarlık</w:t>
            </w:r>
          </w:p>
          <w:p w14:paraId="7E44608D" w14:textId="0449A2F2" w:rsidR="002C4B6E" w:rsidRPr="0098602D" w:rsidRDefault="002C4B6E" w:rsidP="002C15BC">
            <w:pPr>
              <w:autoSpaceDE w:val="0"/>
              <w:autoSpaceDN w:val="0"/>
              <w:adjustRightInd w:val="0"/>
              <w:spacing w:line="276" w:lineRule="auto"/>
              <w:rPr>
                <w:rFonts w:ascii="Arial" w:hAnsi="Arial" w:cs="Arial"/>
                <w:sz w:val="20"/>
                <w:szCs w:val="20"/>
                <w:lang w:eastAsia="en-US"/>
              </w:rPr>
            </w:pPr>
          </w:p>
        </w:tc>
      </w:tr>
      <w:tr w:rsidR="002C4B6E" w:rsidRPr="0098602D" w14:paraId="07289201" w14:textId="77777777" w:rsidTr="00D607C1">
        <w:trPr>
          <w:trHeight w:val="56"/>
        </w:trPr>
        <w:tc>
          <w:tcPr>
            <w:tcW w:w="1741" w:type="dxa"/>
            <w:tcBorders>
              <w:top w:val="single" w:sz="4" w:space="0" w:color="auto"/>
              <w:left w:val="single" w:sz="4" w:space="0" w:color="auto"/>
              <w:bottom w:val="single" w:sz="4" w:space="0" w:color="auto"/>
              <w:right w:val="single" w:sz="4" w:space="0" w:color="auto"/>
            </w:tcBorders>
            <w:vAlign w:val="center"/>
          </w:tcPr>
          <w:p w14:paraId="26890BE2" w14:textId="77777777" w:rsidR="008B61FE" w:rsidRDefault="008B61FE" w:rsidP="002C4B6E">
            <w:pPr>
              <w:spacing w:before="120"/>
              <w:ind w:left="57" w:right="57"/>
              <w:jc w:val="center"/>
              <w:rPr>
                <w:rFonts w:ascii="Arial" w:hAnsi="Arial" w:cs="Arial"/>
                <w:b/>
                <w:bCs/>
                <w:sz w:val="20"/>
                <w:szCs w:val="20"/>
                <w:lang w:eastAsia="en-US"/>
              </w:rPr>
            </w:pPr>
          </w:p>
          <w:p w14:paraId="45AAE7C3" w14:textId="02A246F6" w:rsidR="002C4B6E" w:rsidRPr="0098602D" w:rsidRDefault="008B61FE" w:rsidP="002C4B6E">
            <w:pPr>
              <w:spacing w:before="120"/>
              <w:ind w:left="57" w:right="57"/>
              <w:jc w:val="center"/>
              <w:rPr>
                <w:rFonts w:ascii="Arial" w:hAnsi="Arial" w:cs="Arial"/>
                <w:b/>
                <w:bCs/>
                <w:sz w:val="20"/>
                <w:szCs w:val="20"/>
                <w:lang w:eastAsia="en-US"/>
              </w:rPr>
            </w:pPr>
            <w:r>
              <w:rPr>
                <w:rFonts w:ascii="Arial" w:hAnsi="Arial" w:cs="Arial"/>
                <w:b/>
                <w:bCs/>
                <w:sz w:val="20"/>
                <w:szCs w:val="20"/>
                <w:lang w:eastAsia="en-US"/>
              </w:rPr>
              <w:t>D</w:t>
            </w:r>
            <w:r w:rsidR="002C4B6E">
              <w:rPr>
                <w:rFonts w:ascii="Arial" w:hAnsi="Arial" w:cs="Arial"/>
                <w:b/>
                <w:bCs/>
                <w:sz w:val="20"/>
                <w:szCs w:val="20"/>
                <w:lang w:eastAsia="en-US"/>
              </w:rPr>
              <w:t>oğrultmaç ve Regüle Devreleri</w:t>
            </w:r>
          </w:p>
        </w:tc>
        <w:tc>
          <w:tcPr>
            <w:tcW w:w="4066" w:type="dxa"/>
            <w:tcBorders>
              <w:top w:val="single" w:sz="4" w:space="0" w:color="auto"/>
              <w:left w:val="single" w:sz="4" w:space="0" w:color="auto"/>
              <w:bottom w:val="single" w:sz="4" w:space="0" w:color="auto"/>
              <w:right w:val="single" w:sz="4" w:space="0" w:color="auto"/>
            </w:tcBorders>
            <w:vAlign w:val="center"/>
          </w:tcPr>
          <w:p w14:paraId="4C828F13" w14:textId="0425548E" w:rsidR="002C4B6E" w:rsidRPr="00051148" w:rsidRDefault="002C4B6E" w:rsidP="002C4B6E">
            <w:pPr>
              <w:rPr>
                <w:rFonts w:ascii="Arial" w:hAnsi="Arial" w:cs="Arial"/>
                <w:sz w:val="20"/>
                <w:szCs w:val="20"/>
              </w:rPr>
            </w:pPr>
            <w:r w:rsidRPr="00051148">
              <w:rPr>
                <w:rFonts w:ascii="Arial" w:hAnsi="Arial" w:cs="Arial"/>
                <w:sz w:val="20"/>
                <w:szCs w:val="20"/>
              </w:rPr>
              <w:t>Yarım dalga doğrultma</w:t>
            </w:r>
            <w:r w:rsidR="00AB7EDC">
              <w:rPr>
                <w:rFonts w:ascii="Arial" w:hAnsi="Arial" w:cs="Arial"/>
                <w:sz w:val="20"/>
                <w:szCs w:val="20"/>
              </w:rPr>
              <w:t>ç</w:t>
            </w:r>
            <w:r w:rsidRPr="00051148">
              <w:rPr>
                <w:rFonts w:ascii="Arial" w:hAnsi="Arial" w:cs="Arial"/>
                <w:sz w:val="20"/>
                <w:szCs w:val="20"/>
              </w:rPr>
              <w:t xml:space="preserve"> uygulaması yapmak </w:t>
            </w:r>
          </w:p>
          <w:p w14:paraId="47B7BB52" w14:textId="77777777" w:rsidR="002C4B6E" w:rsidRDefault="002C4B6E" w:rsidP="002C4B6E">
            <w:pPr>
              <w:rPr>
                <w:rFonts w:ascii="Arial" w:hAnsi="Arial" w:cs="Arial"/>
                <w:sz w:val="20"/>
                <w:szCs w:val="20"/>
              </w:rPr>
            </w:pPr>
            <w:r w:rsidRPr="00051148">
              <w:rPr>
                <w:rFonts w:ascii="Arial" w:hAnsi="Arial" w:cs="Arial"/>
                <w:sz w:val="20"/>
                <w:szCs w:val="20"/>
              </w:rPr>
              <w:t>Tam dalga doğrultmaç uygulaması yapmak</w:t>
            </w:r>
          </w:p>
          <w:p w14:paraId="6E9A1672" w14:textId="77777777" w:rsidR="002C4B6E" w:rsidRPr="00051148" w:rsidRDefault="002C4B6E" w:rsidP="002C4B6E">
            <w:pPr>
              <w:rPr>
                <w:rFonts w:ascii="Arial" w:hAnsi="Arial" w:cs="Arial"/>
                <w:sz w:val="20"/>
                <w:szCs w:val="20"/>
              </w:rPr>
            </w:pPr>
            <w:r>
              <w:rPr>
                <w:rFonts w:ascii="Arial" w:hAnsi="Arial" w:cs="Arial"/>
                <w:sz w:val="20"/>
                <w:szCs w:val="20"/>
              </w:rPr>
              <w:t>Filtre devresi kurarak çıkış dalga şekillerini gözlemlemek</w:t>
            </w:r>
            <w:r w:rsidRPr="00051148">
              <w:rPr>
                <w:rFonts w:ascii="Arial" w:hAnsi="Arial" w:cs="Arial"/>
                <w:sz w:val="20"/>
                <w:szCs w:val="20"/>
              </w:rPr>
              <w:t xml:space="preserve"> </w:t>
            </w:r>
          </w:p>
          <w:p w14:paraId="285C1591" w14:textId="77777777" w:rsidR="002C4B6E" w:rsidRPr="00051148" w:rsidRDefault="002C4B6E" w:rsidP="002C4B6E">
            <w:pPr>
              <w:rPr>
                <w:rFonts w:ascii="Arial" w:hAnsi="Arial" w:cs="Arial"/>
                <w:sz w:val="20"/>
                <w:szCs w:val="20"/>
              </w:rPr>
            </w:pPr>
            <w:r w:rsidRPr="00051148">
              <w:rPr>
                <w:rFonts w:ascii="Arial" w:hAnsi="Arial" w:cs="Arial"/>
                <w:sz w:val="20"/>
                <w:szCs w:val="20"/>
              </w:rPr>
              <w:t xml:space="preserve">Sabit gerilimli regüle devresi uygulaması yapmak </w:t>
            </w:r>
          </w:p>
          <w:p w14:paraId="22139D6C" w14:textId="77777777" w:rsidR="00117B70" w:rsidRDefault="002C4B6E" w:rsidP="00117B70">
            <w:pPr>
              <w:rPr>
                <w:rFonts w:ascii="Arial" w:hAnsi="Arial" w:cs="Arial"/>
                <w:sz w:val="20"/>
                <w:szCs w:val="20"/>
              </w:rPr>
            </w:pPr>
            <w:r w:rsidRPr="00051148">
              <w:rPr>
                <w:rFonts w:ascii="Arial" w:hAnsi="Arial" w:cs="Arial"/>
                <w:sz w:val="20"/>
                <w:szCs w:val="20"/>
              </w:rPr>
              <w:t xml:space="preserve">Gerilim çoklayıcı devre uygulaması yapmak </w:t>
            </w:r>
          </w:p>
          <w:p w14:paraId="6D4964F0" w14:textId="1C9FDAF9" w:rsidR="002C4B6E" w:rsidRDefault="00117B70" w:rsidP="00117B70">
            <w:pPr>
              <w:rPr>
                <w:rFonts w:ascii="Arial" w:hAnsi="Arial" w:cs="Arial"/>
                <w:sz w:val="20"/>
                <w:szCs w:val="20"/>
              </w:rPr>
            </w:pPr>
            <w:r w:rsidRPr="00117B70">
              <w:rPr>
                <w:rFonts w:ascii="Arial" w:hAnsi="Arial" w:cs="Arial"/>
                <w:sz w:val="20"/>
                <w:szCs w:val="20"/>
              </w:rPr>
              <w:t xml:space="preserve">Doğrultma ve gerilim regülasyonu uygulama çalışması </w:t>
            </w:r>
            <w:r w:rsidR="00AB7EDC">
              <w:rPr>
                <w:rFonts w:ascii="Arial" w:hAnsi="Arial" w:cs="Arial"/>
                <w:sz w:val="20"/>
                <w:szCs w:val="20"/>
              </w:rPr>
              <w:t>yapmak</w:t>
            </w:r>
          </w:p>
          <w:p w14:paraId="516FB5D4" w14:textId="663007AC" w:rsidR="00D607C1" w:rsidRPr="00117B70" w:rsidRDefault="00D607C1" w:rsidP="00117B70">
            <w:pPr>
              <w:rPr>
                <w:rFonts w:ascii="Arial" w:hAnsi="Arial" w:cs="Arial"/>
                <w:sz w:val="20"/>
                <w:szCs w:val="20"/>
              </w:rPr>
            </w:pPr>
            <w:r w:rsidRPr="00D607C1">
              <w:rPr>
                <w:rFonts w:ascii="Arial" w:hAnsi="Arial" w:cs="Arial"/>
                <w:sz w:val="20"/>
                <w:szCs w:val="20"/>
              </w:rPr>
              <w:t>Doğrultmaç ve regüle devreleri uygulama</w:t>
            </w:r>
            <w:r w:rsidR="00132A51">
              <w:rPr>
                <w:rFonts w:ascii="Arial" w:hAnsi="Arial" w:cs="Arial"/>
                <w:sz w:val="20"/>
                <w:szCs w:val="20"/>
              </w:rPr>
              <w:t>sı</w:t>
            </w:r>
            <w:r w:rsidRPr="00D607C1">
              <w:rPr>
                <w:rFonts w:ascii="Arial" w:hAnsi="Arial" w:cs="Arial"/>
                <w:sz w:val="20"/>
                <w:szCs w:val="20"/>
              </w:rPr>
              <w:t xml:space="preserve"> </w:t>
            </w:r>
            <w:r>
              <w:rPr>
                <w:rFonts w:ascii="Arial" w:hAnsi="Arial" w:cs="Arial"/>
                <w:sz w:val="20"/>
                <w:szCs w:val="20"/>
              </w:rPr>
              <w:t>yapmak</w:t>
            </w:r>
          </w:p>
        </w:tc>
        <w:tc>
          <w:tcPr>
            <w:tcW w:w="3265" w:type="dxa"/>
            <w:tcBorders>
              <w:top w:val="single" w:sz="4" w:space="0" w:color="auto"/>
              <w:left w:val="single" w:sz="4" w:space="0" w:color="auto"/>
              <w:bottom w:val="single" w:sz="4" w:space="0" w:color="auto"/>
              <w:right w:val="single" w:sz="4" w:space="0" w:color="auto"/>
            </w:tcBorders>
            <w:vAlign w:val="center"/>
          </w:tcPr>
          <w:p w14:paraId="2449B41A"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D3.2. Planlı Olmak</w:t>
            </w:r>
          </w:p>
          <w:p w14:paraId="1EB4CE3A" w14:textId="561AF51F" w:rsidR="002C4B6E"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D16.3.</w:t>
            </w:r>
            <w:r w:rsidR="00B605CE" w:rsidRPr="00F21902">
              <w:rPr>
                <w:rFonts w:ascii="Arial" w:hAnsi="Arial" w:cs="Arial"/>
                <w:sz w:val="20"/>
                <w:szCs w:val="20"/>
              </w:rPr>
              <w:t xml:space="preserve"> Görev Bilincine Sahip Olmak</w:t>
            </w:r>
          </w:p>
          <w:p w14:paraId="2F63E6D7" w14:textId="3AAD2016" w:rsidR="002C4B6E" w:rsidRPr="0098602D" w:rsidRDefault="002C4B6E" w:rsidP="002C4B6E">
            <w:pPr>
              <w:autoSpaceDE w:val="0"/>
              <w:autoSpaceDN w:val="0"/>
              <w:adjustRightInd w:val="0"/>
              <w:spacing w:line="276" w:lineRule="auto"/>
              <w:rPr>
                <w:rFonts w:ascii="Arial" w:hAnsi="Arial" w:cs="Arial"/>
                <w:sz w:val="20"/>
                <w:szCs w:val="20"/>
              </w:rPr>
            </w:pPr>
            <w:r w:rsidRPr="0098602D">
              <w:rPr>
                <w:rFonts w:ascii="Arial" w:hAnsi="Arial" w:cs="Arial"/>
                <w:sz w:val="20"/>
                <w:szCs w:val="20"/>
                <w:lang w:eastAsia="en-US"/>
              </w:rPr>
              <w:t>E1.5. Kendine Güvenme (Öz Güven)</w:t>
            </w:r>
          </w:p>
          <w:p w14:paraId="506DA527"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E2.2. Sorumluluk</w:t>
            </w:r>
          </w:p>
          <w:p w14:paraId="1965BA63"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E3.2. Odaklanma</w:t>
            </w:r>
          </w:p>
          <w:p w14:paraId="107AD3E8" w14:textId="114BD588"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KB2.5. Sınıflandırma Becerisi</w:t>
            </w:r>
          </w:p>
          <w:p w14:paraId="5E491154"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 xml:space="preserve">KB2.7. Karşılaştırma Becerisi </w:t>
            </w:r>
          </w:p>
          <w:p w14:paraId="342AB9FA" w14:textId="77777777" w:rsidR="002C4B6E" w:rsidRPr="00F21902" w:rsidRDefault="002C4B6E" w:rsidP="002C4B6E">
            <w:pPr>
              <w:spacing w:line="276" w:lineRule="auto"/>
              <w:rPr>
                <w:rFonts w:ascii="Arial" w:hAnsi="Arial" w:cs="Arial"/>
                <w:sz w:val="20"/>
                <w:szCs w:val="20"/>
              </w:rPr>
            </w:pPr>
            <w:r w:rsidRPr="00F21902">
              <w:rPr>
                <w:rFonts w:ascii="Arial" w:hAnsi="Arial" w:cs="Arial"/>
                <w:sz w:val="20"/>
                <w:szCs w:val="20"/>
              </w:rPr>
              <w:t>OB2. Dijital Okuryazarlık</w:t>
            </w:r>
          </w:p>
          <w:p w14:paraId="662D8C53" w14:textId="77777777" w:rsidR="002C4B6E" w:rsidRPr="00F21902" w:rsidRDefault="002C4B6E" w:rsidP="002C4B6E">
            <w:pPr>
              <w:autoSpaceDE w:val="0"/>
              <w:autoSpaceDN w:val="0"/>
              <w:adjustRightInd w:val="0"/>
              <w:spacing w:line="276" w:lineRule="auto"/>
              <w:rPr>
                <w:rFonts w:ascii="Arial" w:hAnsi="Arial" w:cs="Arial"/>
                <w:sz w:val="20"/>
                <w:szCs w:val="20"/>
              </w:rPr>
            </w:pPr>
            <w:r w:rsidRPr="00F21902">
              <w:rPr>
                <w:rFonts w:ascii="Arial" w:hAnsi="Arial" w:cs="Arial"/>
                <w:sz w:val="20"/>
                <w:szCs w:val="20"/>
              </w:rPr>
              <w:t>OB4. Görsel Okuryazarlık</w:t>
            </w:r>
          </w:p>
          <w:p w14:paraId="13C4FCF2" w14:textId="5BA33E6E" w:rsidR="002C4B6E" w:rsidRPr="00F21902" w:rsidRDefault="002C4B6E" w:rsidP="002C15BC">
            <w:pPr>
              <w:autoSpaceDE w:val="0"/>
              <w:autoSpaceDN w:val="0"/>
              <w:adjustRightInd w:val="0"/>
              <w:spacing w:line="276" w:lineRule="auto"/>
              <w:rPr>
                <w:rFonts w:ascii="Arial" w:hAnsi="Arial" w:cs="Arial"/>
                <w:sz w:val="20"/>
                <w:szCs w:val="20"/>
              </w:rPr>
            </w:pPr>
            <w:r w:rsidRPr="00F21902">
              <w:rPr>
                <w:rFonts w:ascii="Arial" w:hAnsi="Arial" w:cs="Arial"/>
                <w:sz w:val="20"/>
                <w:szCs w:val="20"/>
              </w:rPr>
              <w:t>SDB2.1. İletişim Becerisi</w:t>
            </w:r>
          </w:p>
        </w:tc>
      </w:tr>
      <w:tr w:rsidR="002C4B6E" w:rsidRPr="0098602D" w14:paraId="3E4623D9" w14:textId="77777777" w:rsidTr="00CC1BA9">
        <w:trPr>
          <w:trHeight w:val="418"/>
        </w:trPr>
        <w:tc>
          <w:tcPr>
            <w:tcW w:w="9072"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160E5100" w14:textId="51765ED7" w:rsidR="002C4B6E" w:rsidRPr="0098602D" w:rsidRDefault="002C4B6E" w:rsidP="002C4B6E">
            <w:pPr>
              <w:spacing w:before="120"/>
              <w:ind w:left="57" w:right="57"/>
              <w:jc w:val="center"/>
              <w:rPr>
                <w:rFonts w:ascii="Arial" w:hAnsi="Arial" w:cs="Arial"/>
                <w:b/>
                <w:bCs/>
                <w:sz w:val="20"/>
                <w:szCs w:val="20"/>
                <w:lang w:eastAsia="en-US"/>
              </w:rPr>
            </w:pPr>
          </w:p>
        </w:tc>
      </w:tr>
      <w:tr w:rsidR="002C4B6E" w:rsidRPr="0098602D" w14:paraId="152BC3E9" w14:textId="77777777" w:rsidTr="00BF17B8">
        <w:trPr>
          <w:trHeight w:val="8496"/>
        </w:trPr>
        <w:tc>
          <w:tcPr>
            <w:tcW w:w="9072" w:type="dxa"/>
            <w:gridSpan w:val="3"/>
            <w:tcBorders>
              <w:top w:val="single" w:sz="4" w:space="0" w:color="auto"/>
              <w:left w:val="single" w:sz="4" w:space="0" w:color="auto"/>
              <w:bottom w:val="single" w:sz="4" w:space="0" w:color="auto"/>
              <w:right w:val="single" w:sz="4" w:space="0" w:color="auto"/>
            </w:tcBorders>
            <w:vAlign w:val="center"/>
          </w:tcPr>
          <w:p w14:paraId="2494C364" w14:textId="77777777" w:rsidR="002C4B6E" w:rsidRPr="00BF17B8" w:rsidRDefault="002C4B6E" w:rsidP="002C4B6E">
            <w:pPr>
              <w:tabs>
                <w:tab w:val="left" w:pos="316"/>
              </w:tabs>
              <w:spacing w:before="120"/>
              <w:ind w:left="23" w:right="57"/>
              <w:jc w:val="both"/>
              <w:rPr>
                <w:rFonts w:ascii="Arial" w:hAnsi="Arial" w:cs="Arial"/>
                <w:sz w:val="20"/>
                <w:szCs w:val="20"/>
                <w:lang w:eastAsia="en-US"/>
              </w:rPr>
            </w:pPr>
            <w:r w:rsidRPr="00BF17B8">
              <w:rPr>
                <w:rFonts w:ascii="Arial" w:hAnsi="Arial" w:cs="Arial"/>
                <w:sz w:val="20"/>
                <w:szCs w:val="20"/>
                <w:lang w:eastAsia="en-US"/>
              </w:rPr>
              <w:lastRenderedPageBreak/>
              <w:t>Her öğrencinin uygulama yapabileceği bir laboratuvar düzeni oluşturulmalı; çalışma masaları, malzemeler ve cihazlar hazır hâle getirilmelidir.</w:t>
            </w:r>
          </w:p>
          <w:p w14:paraId="1AE413E8" w14:textId="77777777" w:rsidR="002C4B6E" w:rsidRPr="00BF17B8" w:rsidRDefault="002C4B6E" w:rsidP="002C4B6E">
            <w:pPr>
              <w:tabs>
                <w:tab w:val="left" w:pos="316"/>
              </w:tabs>
              <w:spacing w:before="120"/>
              <w:ind w:left="23" w:right="57"/>
              <w:jc w:val="both"/>
              <w:rPr>
                <w:rFonts w:ascii="Arial" w:hAnsi="Arial" w:cs="Arial"/>
                <w:sz w:val="20"/>
                <w:szCs w:val="20"/>
                <w:lang w:eastAsia="en-US"/>
              </w:rPr>
            </w:pPr>
            <w:r w:rsidRPr="00BF17B8">
              <w:rPr>
                <w:rFonts w:ascii="Arial" w:hAnsi="Arial" w:cs="Arial"/>
                <w:sz w:val="20"/>
                <w:szCs w:val="20"/>
                <w:lang w:eastAsia="en-US"/>
              </w:rPr>
              <w:t>Ders başlamadan önce tüm el aletleri, devre elemanları, güç kaynakları, osiloskoplar ve deney setleri çalışır durumda olmalıdır.</w:t>
            </w:r>
          </w:p>
          <w:p w14:paraId="34347E40" w14:textId="272984C2" w:rsidR="002C4B6E" w:rsidRPr="00BF17B8" w:rsidRDefault="002C4B6E" w:rsidP="002C4B6E">
            <w:pPr>
              <w:tabs>
                <w:tab w:val="left" w:pos="316"/>
              </w:tabs>
              <w:spacing w:before="120"/>
              <w:ind w:left="23" w:right="57"/>
              <w:jc w:val="both"/>
              <w:rPr>
                <w:rFonts w:ascii="Arial" w:hAnsi="Arial" w:cs="Arial"/>
                <w:sz w:val="20"/>
                <w:szCs w:val="20"/>
                <w:lang w:eastAsia="en-US"/>
              </w:rPr>
            </w:pPr>
            <w:r w:rsidRPr="00BF17B8">
              <w:rPr>
                <w:rFonts w:ascii="Arial" w:hAnsi="Arial" w:cs="Arial"/>
                <w:sz w:val="20"/>
                <w:szCs w:val="20"/>
                <w:lang w:eastAsia="en-US"/>
              </w:rPr>
              <w:t>Laboratuvar ortamında iş sağlığı ve güvenliği kurallarına uygunluk sürekli kontrol edilmeli</w:t>
            </w:r>
            <w:r w:rsidR="00AB7EDC">
              <w:rPr>
                <w:rFonts w:ascii="Arial" w:hAnsi="Arial" w:cs="Arial"/>
                <w:sz w:val="20"/>
                <w:szCs w:val="20"/>
                <w:lang w:eastAsia="en-US"/>
              </w:rPr>
              <w:t>,</w:t>
            </w:r>
            <w:r w:rsidRPr="00BF17B8">
              <w:rPr>
                <w:rFonts w:ascii="Arial" w:hAnsi="Arial" w:cs="Arial"/>
                <w:sz w:val="20"/>
                <w:szCs w:val="20"/>
                <w:lang w:eastAsia="en-US"/>
              </w:rPr>
              <w:t xml:space="preserve"> acil durum ekipmanları görünür ve erişilebilir olmalıdır.</w:t>
            </w:r>
          </w:p>
          <w:p w14:paraId="07D5780C" w14:textId="7ED6D0A7" w:rsidR="002C4B6E" w:rsidRPr="00BF17B8" w:rsidRDefault="002C4B6E" w:rsidP="002C4B6E">
            <w:pPr>
              <w:tabs>
                <w:tab w:val="left" w:pos="316"/>
              </w:tabs>
              <w:spacing w:before="120"/>
              <w:ind w:left="23" w:right="57"/>
              <w:jc w:val="both"/>
              <w:rPr>
                <w:rFonts w:ascii="Arial" w:hAnsi="Arial" w:cs="Arial"/>
                <w:sz w:val="20"/>
                <w:szCs w:val="20"/>
                <w:lang w:eastAsia="en-US"/>
              </w:rPr>
            </w:pPr>
            <w:r w:rsidRPr="00BF17B8">
              <w:rPr>
                <w:rFonts w:ascii="Arial" w:hAnsi="Arial" w:cs="Arial"/>
                <w:sz w:val="20"/>
                <w:szCs w:val="20"/>
                <w:lang w:eastAsia="en-US"/>
              </w:rPr>
              <w:t>Öğrencilere kişisel koruyucu donanım (</w:t>
            </w:r>
            <w:r w:rsidR="004E5904">
              <w:rPr>
                <w:rFonts w:ascii="Arial" w:hAnsi="Arial" w:cs="Arial"/>
                <w:sz w:val="20"/>
                <w:szCs w:val="20"/>
                <w:lang w:eastAsia="en-US"/>
              </w:rPr>
              <w:t>KKD</w:t>
            </w:r>
            <w:r w:rsidRPr="00BF17B8">
              <w:rPr>
                <w:rFonts w:ascii="Arial" w:hAnsi="Arial" w:cs="Arial"/>
                <w:sz w:val="20"/>
                <w:szCs w:val="20"/>
                <w:lang w:eastAsia="en-US"/>
              </w:rPr>
              <w:t>) kullanımı hatırlatılmalı ve uygulamada zorunlu tutulmalıdır.</w:t>
            </w:r>
          </w:p>
          <w:p w14:paraId="5F9231FF" w14:textId="77777777" w:rsidR="002C4B6E" w:rsidRPr="00BF17B8" w:rsidRDefault="002C4B6E" w:rsidP="002C4B6E">
            <w:pPr>
              <w:tabs>
                <w:tab w:val="left" w:pos="316"/>
              </w:tabs>
              <w:spacing w:before="120"/>
              <w:ind w:left="23" w:right="57"/>
              <w:jc w:val="both"/>
              <w:rPr>
                <w:rFonts w:ascii="Arial" w:hAnsi="Arial" w:cs="Arial"/>
                <w:sz w:val="20"/>
                <w:szCs w:val="20"/>
                <w:lang w:eastAsia="en-US"/>
              </w:rPr>
            </w:pPr>
            <w:r w:rsidRPr="00BF17B8">
              <w:rPr>
                <w:rFonts w:ascii="Arial" w:hAnsi="Arial" w:cs="Arial"/>
                <w:sz w:val="20"/>
                <w:szCs w:val="20"/>
                <w:lang w:eastAsia="en-US"/>
              </w:rPr>
              <w:t>Yüksek akım, yüksek gerilim, PWM sinyalleri, ısınan güç elemanları ve motor sürücü devreleri gibi riskli konularda öğrencilere özel uyarılar yapılmalıdır.</w:t>
            </w:r>
          </w:p>
          <w:p w14:paraId="1BE3F63F" w14:textId="120F9021" w:rsidR="002C4B6E" w:rsidRPr="00BF17B8" w:rsidRDefault="002C4B6E" w:rsidP="002C4B6E">
            <w:pPr>
              <w:tabs>
                <w:tab w:val="left" w:pos="316"/>
              </w:tabs>
              <w:spacing w:before="120"/>
              <w:ind w:left="23" w:right="57"/>
              <w:jc w:val="both"/>
              <w:rPr>
                <w:rFonts w:ascii="Arial" w:hAnsi="Arial" w:cs="Arial"/>
                <w:sz w:val="20"/>
                <w:szCs w:val="20"/>
                <w:lang w:eastAsia="en-US"/>
              </w:rPr>
            </w:pPr>
            <w:r w:rsidRPr="00BF17B8">
              <w:rPr>
                <w:rFonts w:ascii="Arial" w:hAnsi="Arial" w:cs="Arial"/>
                <w:sz w:val="20"/>
                <w:szCs w:val="20"/>
                <w:lang w:eastAsia="en-US"/>
              </w:rPr>
              <w:t xml:space="preserve">Devre kurulumlarında yanlış bağlantı, kısa devre, ters polarite, hatalı uçlandırma gibi durumlarda uygulama hemen durdurulmalı ve düzeltme </w:t>
            </w:r>
            <w:r w:rsidR="004E5904">
              <w:rPr>
                <w:rFonts w:ascii="Arial" w:hAnsi="Arial" w:cs="Arial"/>
                <w:sz w:val="20"/>
                <w:szCs w:val="20"/>
                <w:lang w:eastAsia="en-US"/>
              </w:rPr>
              <w:t xml:space="preserve">öğrenciyle </w:t>
            </w:r>
            <w:r w:rsidRPr="00BF17B8">
              <w:rPr>
                <w:rFonts w:ascii="Arial" w:hAnsi="Arial" w:cs="Arial"/>
                <w:sz w:val="20"/>
                <w:szCs w:val="20"/>
                <w:lang w:eastAsia="en-US"/>
              </w:rPr>
              <w:t>b</w:t>
            </w:r>
            <w:r w:rsidR="004E5904">
              <w:rPr>
                <w:rFonts w:ascii="Arial" w:hAnsi="Arial" w:cs="Arial"/>
                <w:sz w:val="20"/>
                <w:szCs w:val="20"/>
                <w:lang w:eastAsia="en-US"/>
              </w:rPr>
              <w:t>irlikte</w:t>
            </w:r>
            <w:r w:rsidRPr="00BF17B8">
              <w:rPr>
                <w:rFonts w:ascii="Arial" w:hAnsi="Arial" w:cs="Arial"/>
                <w:sz w:val="20"/>
                <w:szCs w:val="20"/>
                <w:lang w:eastAsia="en-US"/>
              </w:rPr>
              <w:t xml:space="preserve"> yapılmalıdır.</w:t>
            </w:r>
          </w:p>
          <w:p w14:paraId="7CCF4523" w14:textId="77777777" w:rsidR="002C4B6E" w:rsidRPr="00BF17B8" w:rsidRDefault="002C4B6E" w:rsidP="002C4B6E">
            <w:pPr>
              <w:tabs>
                <w:tab w:val="left" w:pos="316"/>
              </w:tabs>
              <w:spacing w:before="120"/>
              <w:ind w:left="23" w:right="57"/>
              <w:jc w:val="both"/>
              <w:rPr>
                <w:rFonts w:ascii="Arial" w:hAnsi="Arial" w:cs="Arial"/>
                <w:sz w:val="20"/>
                <w:szCs w:val="20"/>
                <w:lang w:eastAsia="en-US"/>
              </w:rPr>
            </w:pPr>
            <w:r w:rsidRPr="00BF17B8">
              <w:rPr>
                <w:rFonts w:ascii="Arial" w:hAnsi="Arial" w:cs="Arial"/>
                <w:sz w:val="20"/>
                <w:szCs w:val="20"/>
                <w:lang w:eastAsia="en-US"/>
              </w:rPr>
              <w:t>Teorik konu anlatımında akıllı tahta/projeksiyon üzerinde çizim, grafik, örnek devre ve çalışma prensipleri gösterilmelidir.</w:t>
            </w:r>
          </w:p>
          <w:p w14:paraId="24F504A8" w14:textId="7A190665" w:rsidR="002C4B6E" w:rsidRPr="00BF17B8" w:rsidRDefault="002C4B6E" w:rsidP="002C4B6E">
            <w:pPr>
              <w:tabs>
                <w:tab w:val="left" w:pos="316"/>
              </w:tabs>
              <w:spacing w:before="120"/>
              <w:ind w:left="23" w:right="57"/>
              <w:jc w:val="both"/>
              <w:rPr>
                <w:rFonts w:ascii="Arial" w:hAnsi="Arial" w:cs="Arial"/>
                <w:sz w:val="20"/>
                <w:szCs w:val="20"/>
                <w:lang w:eastAsia="en-US"/>
              </w:rPr>
            </w:pPr>
            <w:r w:rsidRPr="00BF17B8">
              <w:rPr>
                <w:rFonts w:ascii="Arial" w:hAnsi="Arial" w:cs="Arial"/>
                <w:sz w:val="20"/>
                <w:szCs w:val="20"/>
                <w:lang w:eastAsia="en-US"/>
              </w:rPr>
              <w:t>Her öğrenme çıktısı için birden fazla uygulama yapılmalı</w:t>
            </w:r>
            <w:r w:rsidR="001573D4">
              <w:rPr>
                <w:rFonts w:ascii="Arial" w:hAnsi="Arial" w:cs="Arial"/>
                <w:sz w:val="20"/>
                <w:szCs w:val="20"/>
                <w:lang w:eastAsia="en-US"/>
              </w:rPr>
              <w:t>,</w:t>
            </w:r>
            <w:r w:rsidRPr="00BF17B8">
              <w:rPr>
                <w:rFonts w:ascii="Arial" w:hAnsi="Arial" w:cs="Arial"/>
                <w:sz w:val="20"/>
                <w:szCs w:val="20"/>
                <w:lang w:eastAsia="en-US"/>
              </w:rPr>
              <w:t xml:space="preserve"> öğrencilerin deneyerek öğrenmesi esas alınmalıdır.</w:t>
            </w:r>
          </w:p>
          <w:p w14:paraId="7CF51FB2" w14:textId="77777777" w:rsidR="002C4B6E" w:rsidRPr="00BF17B8" w:rsidRDefault="002C4B6E" w:rsidP="002C4B6E">
            <w:pPr>
              <w:tabs>
                <w:tab w:val="left" w:pos="316"/>
              </w:tabs>
              <w:spacing w:before="120"/>
              <w:ind w:left="23" w:right="57"/>
              <w:jc w:val="both"/>
              <w:rPr>
                <w:rFonts w:ascii="Arial" w:hAnsi="Arial" w:cs="Arial"/>
                <w:sz w:val="20"/>
                <w:szCs w:val="20"/>
                <w:lang w:eastAsia="en-US"/>
              </w:rPr>
            </w:pPr>
            <w:r w:rsidRPr="00BF17B8">
              <w:rPr>
                <w:rFonts w:ascii="Arial" w:hAnsi="Arial" w:cs="Arial"/>
                <w:sz w:val="20"/>
                <w:szCs w:val="20"/>
                <w:lang w:eastAsia="en-US"/>
              </w:rPr>
              <w:t>Ölçüm sonuçlarının tablo hâline getirilmesi, grafik çizimi ve devre analizlerinin raporlanması teşvik edilmelidir.</w:t>
            </w:r>
          </w:p>
          <w:p w14:paraId="27833FB2" w14:textId="77777777" w:rsidR="002C4B6E" w:rsidRPr="00BF17B8" w:rsidRDefault="002C4B6E" w:rsidP="002C4B6E">
            <w:pPr>
              <w:tabs>
                <w:tab w:val="left" w:pos="316"/>
              </w:tabs>
              <w:spacing w:before="120"/>
              <w:ind w:left="23" w:right="57"/>
              <w:jc w:val="both"/>
              <w:rPr>
                <w:rFonts w:ascii="Arial" w:hAnsi="Arial" w:cs="Arial"/>
                <w:sz w:val="20"/>
                <w:szCs w:val="20"/>
                <w:lang w:eastAsia="en-US"/>
              </w:rPr>
            </w:pPr>
            <w:r w:rsidRPr="00BF17B8">
              <w:rPr>
                <w:rFonts w:ascii="Arial" w:hAnsi="Arial" w:cs="Arial"/>
                <w:sz w:val="20"/>
                <w:szCs w:val="20"/>
                <w:lang w:eastAsia="en-US"/>
              </w:rPr>
              <w:t>Öğrencilerden laboratuvar düzenine dikkat etmeleri, kablo/eleman israfı yapmamaları ve çalışma sonunda ortamı temizlemeleri beklenmelidir.</w:t>
            </w:r>
          </w:p>
          <w:p w14:paraId="4131BF95" w14:textId="2D174AAD" w:rsidR="002C4B6E" w:rsidRPr="00BF17B8" w:rsidRDefault="002C4B6E" w:rsidP="002C4B6E">
            <w:pPr>
              <w:tabs>
                <w:tab w:val="left" w:pos="316"/>
              </w:tabs>
              <w:spacing w:before="120"/>
              <w:ind w:left="23" w:right="57"/>
              <w:jc w:val="both"/>
              <w:rPr>
                <w:rFonts w:ascii="Arial" w:hAnsi="Arial" w:cs="Arial"/>
                <w:sz w:val="20"/>
                <w:szCs w:val="20"/>
                <w:lang w:eastAsia="en-US"/>
              </w:rPr>
            </w:pPr>
            <w:r w:rsidRPr="00BF17B8">
              <w:rPr>
                <w:rFonts w:ascii="Arial" w:hAnsi="Arial" w:cs="Arial"/>
                <w:sz w:val="20"/>
                <w:szCs w:val="20"/>
                <w:lang w:eastAsia="en-US"/>
              </w:rPr>
              <w:t>Uygulamalar sırasında öğrencilere ekip bilinci kazandırılmalı</w:t>
            </w:r>
            <w:r w:rsidR="001573D4">
              <w:rPr>
                <w:rFonts w:ascii="Arial" w:hAnsi="Arial" w:cs="Arial"/>
                <w:sz w:val="20"/>
                <w:szCs w:val="20"/>
                <w:lang w:eastAsia="en-US"/>
              </w:rPr>
              <w:t>,</w:t>
            </w:r>
            <w:r w:rsidRPr="00BF17B8">
              <w:rPr>
                <w:rFonts w:ascii="Arial" w:hAnsi="Arial" w:cs="Arial"/>
                <w:sz w:val="20"/>
                <w:szCs w:val="20"/>
                <w:lang w:eastAsia="en-US"/>
              </w:rPr>
              <w:t xml:space="preserve"> iş birliği çalışmalarına yer verilmelidir.</w:t>
            </w:r>
          </w:p>
          <w:p w14:paraId="18A86390" w14:textId="77777777" w:rsidR="002C4B6E" w:rsidRPr="00BF17B8" w:rsidRDefault="002C4B6E" w:rsidP="002C4B6E">
            <w:pPr>
              <w:tabs>
                <w:tab w:val="left" w:pos="316"/>
              </w:tabs>
              <w:spacing w:before="120"/>
              <w:ind w:left="23" w:right="57"/>
              <w:jc w:val="both"/>
              <w:rPr>
                <w:rFonts w:ascii="Arial" w:hAnsi="Arial" w:cs="Arial"/>
                <w:sz w:val="20"/>
                <w:szCs w:val="20"/>
                <w:lang w:eastAsia="en-US"/>
              </w:rPr>
            </w:pPr>
            <w:r w:rsidRPr="00BF17B8">
              <w:rPr>
                <w:rFonts w:ascii="Arial" w:hAnsi="Arial" w:cs="Arial"/>
                <w:sz w:val="20"/>
                <w:szCs w:val="20"/>
                <w:lang w:eastAsia="en-US"/>
              </w:rPr>
              <w:t>Öğrencilerin kendi hatalarını ve ekip çalışması deneyimlerini sözlü olarak paylaşmaları için ders sonunda değerlendirme sohbeti yapılmalıdır.</w:t>
            </w:r>
          </w:p>
          <w:p w14:paraId="1B773709" w14:textId="71989D98" w:rsidR="002C4B6E" w:rsidRDefault="002C4B6E" w:rsidP="002C4B6E">
            <w:pPr>
              <w:tabs>
                <w:tab w:val="left" w:pos="316"/>
              </w:tabs>
              <w:spacing w:before="120"/>
              <w:ind w:left="23" w:right="57"/>
              <w:jc w:val="both"/>
              <w:rPr>
                <w:rFonts w:ascii="Arial" w:hAnsi="Arial" w:cs="Arial"/>
                <w:sz w:val="20"/>
                <w:szCs w:val="20"/>
                <w:lang w:eastAsia="en-US"/>
              </w:rPr>
            </w:pPr>
            <w:r w:rsidRPr="00BF17B8">
              <w:rPr>
                <w:rFonts w:ascii="Arial" w:hAnsi="Arial" w:cs="Arial"/>
                <w:sz w:val="20"/>
                <w:szCs w:val="20"/>
                <w:lang w:eastAsia="en-US"/>
              </w:rPr>
              <w:t>Simülasyon programları ile fiziksel devre kurma süreçleri birlikte kullanılmalı</w:t>
            </w:r>
            <w:r w:rsidR="001573D4">
              <w:rPr>
                <w:rFonts w:ascii="Arial" w:hAnsi="Arial" w:cs="Arial"/>
                <w:sz w:val="20"/>
                <w:szCs w:val="20"/>
                <w:lang w:eastAsia="en-US"/>
              </w:rPr>
              <w:t>,</w:t>
            </w:r>
            <w:r w:rsidRPr="00BF17B8">
              <w:rPr>
                <w:rFonts w:ascii="Arial" w:hAnsi="Arial" w:cs="Arial"/>
                <w:sz w:val="20"/>
                <w:szCs w:val="20"/>
                <w:lang w:eastAsia="en-US"/>
              </w:rPr>
              <w:t xml:space="preserve"> öğrencilerin dijital okuryazarlığı desteklenmelidir.</w:t>
            </w:r>
          </w:p>
          <w:p w14:paraId="57ABA2B8" w14:textId="274B5CEB" w:rsidR="002C4B6E" w:rsidRDefault="002C4B6E" w:rsidP="002C4B6E">
            <w:pPr>
              <w:tabs>
                <w:tab w:val="left" w:pos="316"/>
              </w:tabs>
              <w:spacing w:before="120"/>
              <w:ind w:left="23" w:right="57"/>
              <w:jc w:val="both"/>
              <w:rPr>
                <w:rFonts w:ascii="Arial" w:hAnsi="Arial" w:cs="Arial"/>
                <w:sz w:val="20"/>
                <w:szCs w:val="20"/>
                <w:lang w:eastAsia="en-US"/>
              </w:rPr>
            </w:pPr>
            <w:r w:rsidRPr="00F27857">
              <w:rPr>
                <w:rFonts w:ascii="Arial" w:hAnsi="Arial" w:cs="Arial"/>
                <w:sz w:val="20"/>
                <w:szCs w:val="20"/>
                <w:lang w:eastAsia="en-US"/>
              </w:rPr>
              <w:t>Uygulama koşullarının uygun olmaması hâlinde, ders kapsamında planlanan uygulamalar öğretmen rehberliğinde, dersin kazanımlarını destekleyecek farklı yöntem ve teknikler kullanılarak yürütülebilir.</w:t>
            </w:r>
          </w:p>
          <w:p w14:paraId="272B2832" w14:textId="3F65278E" w:rsidR="002C4B6E" w:rsidRPr="00B20EEE" w:rsidRDefault="002C4B6E" w:rsidP="002C4B6E">
            <w:pPr>
              <w:tabs>
                <w:tab w:val="left" w:pos="316"/>
              </w:tabs>
              <w:spacing w:before="120"/>
              <w:ind w:left="23" w:right="57"/>
              <w:jc w:val="both"/>
              <w:rPr>
                <w:rFonts w:ascii="Arial" w:hAnsi="Arial" w:cs="Arial"/>
                <w:sz w:val="20"/>
                <w:szCs w:val="20"/>
                <w:lang w:eastAsia="en-US"/>
              </w:rPr>
            </w:pPr>
            <w:r w:rsidRPr="00B20EEE">
              <w:rPr>
                <w:rFonts w:ascii="Arial" w:hAnsi="Arial" w:cs="Arial"/>
                <w:sz w:val="20"/>
                <w:szCs w:val="20"/>
                <w:lang w:eastAsia="en-US"/>
              </w:rPr>
              <w:t xml:space="preserve">Ahilik </w:t>
            </w:r>
            <w:r w:rsidR="001573D4">
              <w:rPr>
                <w:rFonts w:ascii="Arial" w:hAnsi="Arial" w:cs="Arial"/>
                <w:sz w:val="20"/>
                <w:szCs w:val="20"/>
                <w:lang w:eastAsia="en-US"/>
              </w:rPr>
              <w:t>k</w:t>
            </w:r>
            <w:r w:rsidRPr="00B20EEE">
              <w:rPr>
                <w:rFonts w:ascii="Arial" w:hAnsi="Arial" w:cs="Arial"/>
                <w:sz w:val="20"/>
                <w:szCs w:val="20"/>
                <w:lang w:eastAsia="en-US"/>
              </w:rPr>
              <w:t>ültürüne ilişkin değerler ile programlar arası bileşenler altındaki “</w:t>
            </w:r>
            <w:r w:rsidR="001573D4">
              <w:rPr>
                <w:rFonts w:ascii="Arial" w:hAnsi="Arial" w:cs="Arial"/>
                <w:sz w:val="20"/>
                <w:szCs w:val="20"/>
                <w:lang w:eastAsia="en-US"/>
              </w:rPr>
              <w:t>d</w:t>
            </w:r>
            <w:r w:rsidRPr="00B20EEE">
              <w:rPr>
                <w:rFonts w:ascii="Arial" w:hAnsi="Arial" w:cs="Arial"/>
                <w:sz w:val="20"/>
                <w:szCs w:val="20"/>
                <w:lang w:eastAsia="en-US"/>
              </w:rPr>
              <w:t>eğerler” eşleştirilerek öğrenme ve öğretme faaliyetleri içinde öğrenciye verilmelidir.</w:t>
            </w:r>
          </w:p>
          <w:p w14:paraId="67E3471B" w14:textId="5D051608" w:rsidR="002C4B6E" w:rsidRPr="00BF17B8" w:rsidRDefault="002C4B6E" w:rsidP="002C4B6E">
            <w:pPr>
              <w:tabs>
                <w:tab w:val="left" w:pos="316"/>
              </w:tabs>
              <w:spacing w:before="120"/>
              <w:ind w:left="23" w:right="57"/>
              <w:jc w:val="both"/>
              <w:rPr>
                <w:rFonts w:ascii="Arial" w:hAnsi="Arial" w:cs="Arial"/>
                <w:sz w:val="20"/>
                <w:szCs w:val="20"/>
                <w:lang w:eastAsia="en-US"/>
              </w:rPr>
            </w:pPr>
          </w:p>
        </w:tc>
      </w:tr>
    </w:tbl>
    <w:p w14:paraId="4EE4FB97" w14:textId="77777777" w:rsidR="00F50710" w:rsidRPr="0098602D" w:rsidRDefault="00F50710" w:rsidP="0098602D">
      <w:pPr>
        <w:tabs>
          <w:tab w:val="left" w:pos="2835"/>
        </w:tabs>
        <w:spacing w:before="120"/>
        <w:ind w:left="57" w:right="57"/>
        <w:rPr>
          <w:rFonts w:ascii="Arial" w:eastAsiaTheme="minorEastAsia" w:hAnsi="Arial" w:cs="Arial"/>
          <w:b/>
          <w:bCs/>
          <w:sz w:val="20"/>
          <w:szCs w:val="20"/>
        </w:rPr>
      </w:pPr>
    </w:p>
    <w:sectPr w:rsidR="00F50710" w:rsidRPr="0098602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C7FA4" w14:textId="77777777" w:rsidR="00797D22" w:rsidRDefault="00797D22" w:rsidP="00591CE3">
      <w:r>
        <w:separator/>
      </w:r>
    </w:p>
  </w:endnote>
  <w:endnote w:type="continuationSeparator" w:id="0">
    <w:p w14:paraId="0F649461" w14:textId="77777777" w:rsidR="00797D22" w:rsidRDefault="00797D22" w:rsidP="00591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Light">
    <w:charset w:val="A2"/>
    <w:family w:val="auto"/>
    <w:pitch w:val="variable"/>
    <w:sig w:usb0="20000007" w:usb1="00000000" w:usb2="00000000" w:usb3="00000000" w:csb0="00000193" w:csb1="00000000"/>
  </w:font>
  <w:font w:name="Calibri">
    <w:panose1 w:val="020F0502020204030204"/>
    <w:charset w:val="A2"/>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rlow SemiBold">
    <w:charset w:val="A2"/>
    <w:family w:val="auto"/>
    <w:pitch w:val="variable"/>
    <w:sig w:usb0="20000007" w:usb1="00000000" w:usb2="00000000" w:usb3="00000000" w:csb0="00000193" w:csb1="00000000"/>
  </w:font>
  <w:font w:name="Barlow">
    <w:charset w:val="A2"/>
    <w:family w:val="auto"/>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56F3D" w14:textId="77777777" w:rsidR="00797D22" w:rsidRDefault="00797D22" w:rsidP="00591CE3">
      <w:r>
        <w:separator/>
      </w:r>
    </w:p>
  </w:footnote>
  <w:footnote w:type="continuationSeparator" w:id="0">
    <w:p w14:paraId="465020AB" w14:textId="77777777" w:rsidR="00797D22" w:rsidRDefault="00797D22" w:rsidP="00591C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E3347"/>
    <w:multiLevelType w:val="hybridMultilevel"/>
    <w:tmpl w:val="F710CBE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299E3AB0"/>
    <w:multiLevelType w:val="hybridMultilevel"/>
    <w:tmpl w:val="1264DBAE"/>
    <w:lvl w:ilvl="0" w:tplc="7DAA58E2">
      <w:start w:val="1"/>
      <w:numFmt w:val="decimal"/>
      <w:lvlText w:val="%1."/>
      <w:lvlJc w:val="left"/>
      <w:pPr>
        <w:ind w:left="720" w:hanging="360"/>
      </w:pPr>
      <w:rPr>
        <w:rFonts w:hint="default"/>
        <w:b/>
      </w:rPr>
    </w:lvl>
    <w:lvl w:ilvl="1" w:tplc="625AAEB4">
      <w:start w:val="2"/>
      <w:numFmt w:val="bullet"/>
      <w:lvlText w:val="•"/>
      <w:lvlJc w:val="left"/>
      <w:pPr>
        <w:ind w:left="1440" w:hanging="360"/>
      </w:pPr>
      <w:rPr>
        <w:rFonts w:ascii="Barlow Light" w:eastAsia="Calibri" w:hAnsi="Barlow Light" w:cs="Barlow Light"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A3B51BA"/>
    <w:multiLevelType w:val="hybridMultilevel"/>
    <w:tmpl w:val="491AB9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A4566AE"/>
    <w:multiLevelType w:val="hybridMultilevel"/>
    <w:tmpl w:val="E9BC7C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32B3863"/>
    <w:multiLevelType w:val="hybridMultilevel"/>
    <w:tmpl w:val="D9D0BC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ECB3175"/>
    <w:multiLevelType w:val="hybridMultilevel"/>
    <w:tmpl w:val="3D126DEE"/>
    <w:lvl w:ilvl="0" w:tplc="041F0001">
      <w:start w:val="1"/>
      <w:numFmt w:val="bullet"/>
      <w:lvlText w:val=""/>
      <w:lvlJc w:val="left"/>
      <w:pPr>
        <w:ind w:left="777" w:hanging="360"/>
      </w:pPr>
      <w:rPr>
        <w:rFonts w:ascii="Symbol" w:hAnsi="Symbol" w:hint="default"/>
      </w:rPr>
    </w:lvl>
    <w:lvl w:ilvl="1" w:tplc="041F0003" w:tentative="1">
      <w:start w:val="1"/>
      <w:numFmt w:val="bullet"/>
      <w:lvlText w:val="o"/>
      <w:lvlJc w:val="left"/>
      <w:pPr>
        <w:ind w:left="1497" w:hanging="360"/>
      </w:pPr>
      <w:rPr>
        <w:rFonts w:ascii="Courier New" w:hAnsi="Courier New" w:cs="Courier New" w:hint="default"/>
      </w:rPr>
    </w:lvl>
    <w:lvl w:ilvl="2" w:tplc="041F0005" w:tentative="1">
      <w:start w:val="1"/>
      <w:numFmt w:val="bullet"/>
      <w:lvlText w:val=""/>
      <w:lvlJc w:val="left"/>
      <w:pPr>
        <w:ind w:left="2217" w:hanging="360"/>
      </w:pPr>
      <w:rPr>
        <w:rFonts w:ascii="Wingdings" w:hAnsi="Wingdings" w:hint="default"/>
      </w:rPr>
    </w:lvl>
    <w:lvl w:ilvl="3" w:tplc="041F0001" w:tentative="1">
      <w:start w:val="1"/>
      <w:numFmt w:val="bullet"/>
      <w:lvlText w:val=""/>
      <w:lvlJc w:val="left"/>
      <w:pPr>
        <w:ind w:left="2937" w:hanging="360"/>
      </w:pPr>
      <w:rPr>
        <w:rFonts w:ascii="Symbol" w:hAnsi="Symbol" w:hint="default"/>
      </w:rPr>
    </w:lvl>
    <w:lvl w:ilvl="4" w:tplc="041F0003" w:tentative="1">
      <w:start w:val="1"/>
      <w:numFmt w:val="bullet"/>
      <w:lvlText w:val="o"/>
      <w:lvlJc w:val="left"/>
      <w:pPr>
        <w:ind w:left="3657" w:hanging="360"/>
      </w:pPr>
      <w:rPr>
        <w:rFonts w:ascii="Courier New" w:hAnsi="Courier New" w:cs="Courier New" w:hint="default"/>
      </w:rPr>
    </w:lvl>
    <w:lvl w:ilvl="5" w:tplc="041F0005" w:tentative="1">
      <w:start w:val="1"/>
      <w:numFmt w:val="bullet"/>
      <w:lvlText w:val=""/>
      <w:lvlJc w:val="left"/>
      <w:pPr>
        <w:ind w:left="4377" w:hanging="360"/>
      </w:pPr>
      <w:rPr>
        <w:rFonts w:ascii="Wingdings" w:hAnsi="Wingdings" w:hint="default"/>
      </w:rPr>
    </w:lvl>
    <w:lvl w:ilvl="6" w:tplc="041F0001" w:tentative="1">
      <w:start w:val="1"/>
      <w:numFmt w:val="bullet"/>
      <w:lvlText w:val=""/>
      <w:lvlJc w:val="left"/>
      <w:pPr>
        <w:ind w:left="5097" w:hanging="360"/>
      </w:pPr>
      <w:rPr>
        <w:rFonts w:ascii="Symbol" w:hAnsi="Symbol" w:hint="default"/>
      </w:rPr>
    </w:lvl>
    <w:lvl w:ilvl="7" w:tplc="041F0003" w:tentative="1">
      <w:start w:val="1"/>
      <w:numFmt w:val="bullet"/>
      <w:lvlText w:val="o"/>
      <w:lvlJc w:val="left"/>
      <w:pPr>
        <w:ind w:left="5817" w:hanging="360"/>
      </w:pPr>
      <w:rPr>
        <w:rFonts w:ascii="Courier New" w:hAnsi="Courier New" w:cs="Courier New" w:hint="default"/>
      </w:rPr>
    </w:lvl>
    <w:lvl w:ilvl="8" w:tplc="041F0005" w:tentative="1">
      <w:start w:val="1"/>
      <w:numFmt w:val="bullet"/>
      <w:lvlText w:val=""/>
      <w:lvlJc w:val="left"/>
      <w:pPr>
        <w:ind w:left="6537" w:hanging="360"/>
      </w:pPr>
      <w:rPr>
        <w:rFonts w:ascii="Wingdings" w:hAnsi="Wingdings" w:hint="default"/>
      </w:rPr>
    </w:lvl>
  </w:abstractNum>
  <w:abstractNum w:abstractNumId="6" w15:restartNumberingAfterBreak="0">
    <w:nsid w:val="4C866E0A"/>
    <w:multiLevelType w:val="hybridMultilevel"/>
    <w:tmpl w:val="79902F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6F6761A"/>
    <w:multiLevelType w:val="hybridMultilevel"/>
    <w:tmpl w:val="253237D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8F87897"/>
    <w:multiLevelType w:val="hybridMultilevel"/>
    <w:tmpl w:val="7EA61736"/>
    <w:lvl w:ilvl="0" w:tplc="89F05418">
      <w:start w:val="1"/>
      <w:numFmt w:val="decimal"/>
      <w:lvlText w:val="%1."/>
      <w:lvlJc w:val="left"/>
      <w:pPr>
        <w:ind w:left="417" w:hanging="360"/>
      </w:pPr>
      <w:rPr>
        <w:rFonts w:hint="default"/>
      </w:rPr>
    </w:lvl>
    <w:lvl w:ilvl="1" w:tplc="041F0019" w:tentative="1">
      <w:start w:val="1"/>
      <w:numFmt w:val="lowerLetter"/>
      <w:lvlText w:val="%2."/>
      <w:lvlJc w:val="left"/>
      <w:pPr>
        <w:ind w:left="1137" w:hanging="360"/>
      </w:pPr>
    </w:lvl>
    <w:lvl w:ilvl="2" w:tplc="041F001B" w:tentative="1">
      <w:start w:val="1"/>
      <w:numFmt w:val="lowerRoman"/>
      <w:lvlText w:val="%3."/>
      <w:lvlJc w:val="right"/>
      <w:pPr>
        <w:ind w:left="1857" w:hanging="180"/>
      </w:pPr>
    </w:lvl>
    <w:lvl w:ilvl="3" w:tplc="041F000F" w:tentative="1">
      <w:start w:val="1"/>
      <w:numFmt w:val="decimal"/>
      <w:lvlText w:val="%4."/>
      <w:lvlJc w:val="left"/>
      <w:pPr>
        <w:ind w:left="2577" w:hanging="360"/>
      </w:pPr>
    </w:lvl>
    <w:lvl w:ilvl="4" w:tplc="041F0019" w:tentative="1">
      <w:start w:val="1"/>
      <w:numFmt w:val="lowerLetter"/>
      <w:lvlText w:val="%5."/>
      <w:lvlJc w:val="left"/>
      <w:pPr>
        <w:ind w:left="3297" w:hanging="360"/>
      </w:pPr>
    </w:lvl>
    <w:lvl w:ilvl="5" w:tplc="041F001B" w:tentative="1">
      <w:start w:val="1"/>
      <w:numFmt w:val="lowerRoman"/>
      <w:lvlText w:val="%6."/>
      <w:lvlJc w:val="right"/>
      <w:pPr>
        <w:ind w:left="4017" w:hanging="180"/>
      </w:pPr>
    </w:lvl>
    <w:lvl w:ilvl="6" w:tplc="041F000F" w:tentative="1">
      <w:start w:val="1"/>
      <w:numFmt w:val="decimal"/>
      <w:lvlText w:val="%7."/>
      <w:lvlJc w:val="left"/>
      <w:pPr>
        <w:ind w:left="4737" w:hanging="360"/>
      </w:pPr>
    </w:lvl>
    <w:lvl w:ilvl="7" w:tplc="041F0019" w:tentative="1">
      <w:start w:val="1"/>
      <w:numFmt w:val="lowerLetter"/>
      <w:lvlText w:val="%8."/>
      <w:lvlJc w:val="left"/>
      <w:pPr>
        <w:ind w:left="5457" w:hanging="360"/>
      </w:pPr>
    </w:lvl>
    <w:lvl w:ilvl="8" w:tplc="041F001B" w:tentative="1">
      <w:start w:val="1"/>
      <w:numFmt w:val="lowerRoman"/>
      <w:lvlText w:val="%9."/>
      <w:lvlJc w:val="right"/>
      <w:pPr>
        <w:ind w:left="6177" w:hanging="180"/>
      </w:pPr>
    </w:lvl>
  </w:abstractNum>
  <w:abstractNum w:abstractNumId="10" w15:restartNumberingAfterBreak="0">
    <w:nsid w:val="5A425AA8"/>
    <w:multiLevelType w:val="hybridMultilevel"/>
    <w:tmpl w:val="B2A633B8"/>
    <w:lvl w:ilvl="0" w:tplc="2B72FEA6">
      <w:start w:val="1"/>
      <w:numFmt w:val="bullet"/>
      <w:pStyle w:val="PMaddeimi"/>
      <w:lvlText w:val=""/>
      <w:lvlJc w:val="left"/>
      <w:pPr>
        <w:ind w:left="720" w:hanging="360"/>
      </w:pPr>
      <w:rPr>
        <w:rFonts w:ascii="Symbol" w:hAnsi="Symbol"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15:restartNumberingAfterBreak="0">
    <w:nsid w:val="5B936B40"/>
    <w:multiLevelType w:val="hybridMultilevel"/>
    <w:tmpl w:val="877E67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F980DA4"/>
    <w:multiLevelType w:val="hybridMultilevel"/>
    <w:tmpl w:val="FFC01C78"/>
    <w:lvl w:ilvl="0" w:tplc="6A6E7FB0">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3" w15:restartNumberingAfterBreak="0">
    <w:nsid w:val="784D04C8"/>
    <w:multiLevelType w:val="hybridMultilevel"/>
    <w:tmpl w:val="6FA0DD98"/>
    <w:lvl w:ilvl="0" w:tplc="6CDCD03E">
      <w:start w:val="1"/>
      <w:numFmt w:val="decimal"/>
      <w:lvlText w:val="%1."/>
      <w:lvlJc w:val="left"/>
      <w:pPr>
        <w:ind w:left="417" w:hanging="360"/>
      </w:pPr>
      <w:rPr>
        <w:rFonts w:hint="default"/>
      </w:rPr>
    </w:lvl>
    <w:lvl w:ilvl="1" w:tplc="041F0019" w:tentative="1">
      <w:start w:val="1"/>
      <w:numFmt w:val="lowerLetter"/>
      <w:lvlText w:val="%2."/>
      <w:lvlJc w:val="left"/>
      <w:pPr>
        <w:ind w:left="1137" w:hanging="360"/>
      </w:pPr>
    </w:lvl>
    <w:lvl w:ilvl="2" w:tplc="041F001B" w:tentative="1">
      <w:start w:val="1"/>
      <w:numFmt w:val="lowerRoman"/>
      <w:lvlText w:val="%3."/>
      <w:lvlJc w:val="right"/>
      <w:pPr>
        <w:ind w:left="1857" w:hanging="180"/>
      </w:pPr>
    </w:lvl>
    <w:lvl w:ilvl="3" w:tplc="041F000F" w:tentative="1">
      <w:start w:val="1"/>
      <w:numFmt w:val="decimal"/>
      <w:lvlText w:val="%4."/>
      <w:lvlJc w:val="left"/>
      <w:pPr>
        <w:ind w:left="2577" w:hanging="360"/>
      </w:pPr>
    </w:lvl>
    <w:lvl w:ilvl="4" w:tplc="041F0019" w:tentative="1">
      <w:start w:val="1"/>
      <w:numFmt w:val="lowerLetter"/>
      <w:lvlText w:val="%5."/>
      <w:lvlJc w:val="left"/>
      <w:pPr>
        <w:ind w:left="3297" w:hanging="360"/>
      </w:pPr>
    </w:lvl>
    <w:lvl w:ilvl="5" w:tplc="041F001B" w:tentative="1">
      <w:start w:val="1"/>
      <w:numFmt w:val="lowerRoman"/>
      <w:lvlText w:val="%6."/>
      <w:lvlJc w:val="right"/>
      <w:pPr>
        <w:ind w:left="4017" w:hanging="180"/>
      </w:pPr>
    </w:lvl>
    <w:lvl w:ilvl="6" w:tplc="041F000F" w:tentative="1">
      <w:start w:val="1"/>
      <w:numFmt w:val="decimal"/>
      <w:lvlText w:val="%7."/>
      <w:lvlJc w:val="left"/>
      <w:pPr>
        <w:ind w:left="4737" w:hanging="360"/>
      </w:pPr>
    </w:lvl>
    <w:lvl w:ilvl="7" w:tplc="041F0019" w:tentative="1">
      <w:start w:val="1"/>
      <w:numFmt w:val="lowerLetter"/>
      <w:lvlText w:val="%8."/>
      <w:lvlJc w:val="left"/>
      <w:pPr>
        <w:ind w:left="5457" w:hanging="360"/>
      </w:pPr>
    </w:lvl>
    <w:lvl w:ilvl="8" w:tplc="041F001B" w:tentative="1">
      <w:start w:val="1"/>
      <w:numFmt w:val="lowerRoman"/>
      <w:lvlText w:val="%9."/>
      <w:lvlJc w:val="right"/>
      <w:pPr>
        <w:ind w:left="6177" w:hanging="180"/>
      </w:pPr>
    </w:lvl>
  </w:abstractNum>
  <w:abstractNum w:abstractNumId="14" w15:restartNumberingAfterBreak="0">
    <w:nsid w:val="7A4E6805"/>
    <w:multiLevelType w:val="hybridMultilevel"/>
    <w:tmpl w:val="B986D760"/>
    <w:lvl w:ilvl="0" w:tplc="041F0001">
      <w:start w:val="1"/>
      <w:numFmt w:val="bullet"/>
      <w:lvlText w:val=""/>
      <w:lvlJc w:val="left"/>
      <w:pPr>
        <w:ind w:left="743" w:hanging="360"/>
      </w:pPr>
      <w:rPr>
        <w:rFonts w:ascii="Symbol" w:hAnsi="Symbol" w:hint="default"/>
      </w:rPr>
    </w:lvl>
    <w:lvl w:ilvl="1" w:tplc="041F0003" w:tentative="1">
      <w:start w:val="1"/>
      <w:numFmt w:val="bullet"/>
      <w:lvlText w:val="o"/>
      <w:lvlJc w:val="left"/>
      <w:pPr>
        <w:ind w:left="1463" w:hanging="360"/>
      </w:pPr>
      <w:rPr>
        <w:rFonts w:ascii="Courier New" w:hAnsi="Courier New" w:cs="Courier New" w:hint="default"/>
      </w:rPr>
    </w:lvl>
    <w:lvl w:ilvl="2" w:tplc="041F0005" w:tentative="1">
      <w:start w:val="1"/>
      <w:numFmt w:val="bullet"/>
      <w:lvlText w:val=""/>
      <w:lvlJc w:val="left"/>
      <w:pPr>
        <w:ind w:left="2183" w:hanging="360"/>
      </w:pPr>
      <w:rPr>
        <w:rFonts w:ascii="Wingdings" w:hAnsi="Wingdings" w:hint="default"/>
      </w:rPr>
    </w:lvl>
    <w:lvl w:ilvl="3" w:tplc="041F0001" w:tentative="1">
      <w:start w:val="1"/>
      <w:numFmt w:val="bullet"/>
      <w:lvlText w:val=""/>
      <w:lvlJc w:val="left"/>
      <w:pPr>
        <w:ind w:left="2903" w:hanging="360"/>
      </w:pPr>
      <w:rPr>
        <w:rFonts w:ascii="Symbol" w:hAnsi="Symbol" w:hint="default"/>
      </w:rPr>
    </w:lvl>
    <w:lvl w:ilvl="4" w:tplc="041F0003" w:tentative="1">
      <w:start w:val="1"/>
      <w:numFmt w:val="bullet"/>
      <w:lvlText w:val="o"/>
      <w:lvlJc w:val="left"/>
      <w:pPr>
        <w:ind w:left="3623" w:hanging="360"/>
      </w:pPr>
      <w:rPr>
        <w:rFonts w:ascii="Courier New" w:hAnsi="Courier New" w:cs="Courier New" w:hint="default"/>
      </w:rPr>
    </w:lvl>
    <w:lvl w:ilvl="5" w:tplc="041F0005" w:tentative="1">
      <w:start w:val="1"/>
      <w:numFmt w:val="bullet"/>
      <w:lvlText w:val=""/>
      <w:lvlJc w:val="left"/>
      <w:pPr>
        <w:ind w:left="4343" w:hanging="360"/>
      </w:pPr>
      <w:rPr>
        <w:rFonts w:ascii="Wingdings" w:hAnsi="Wingdings" w:hint="default"/>
      </w:rPr>
    </w:lvl>
    <w:lvl w:ilvl="6" w:tplc="041F0001" w:tentative="1">
      <w:start w:val="1"/>
      <w:numFmt w:val="bullet"/>
      <w:lvlText w:val=""/>
      <w:lvlJc w:val="left"/>
      <w:pPr>
        <w:ind w:left="5063" w:hanging="360"/>
      </w:pPr>
      <w:rPr>
        <w:rFonts w:ascii="Symbol" w:hAnsi="Symbol" w:hint="default"/>
      </w:rPr>
    </w:lvl>
    <w:lvl w:ilvl="7" w:tplc="041F0003" w:tentative="1">
      <w:start w:val="1"/>
      <w:numFmt w:val="bullet"/>
      <w:lvlText w:val="o"/>
      <w:lvlJc w:val="left"/>
      <w:pPr>
        <w:ind w:left="5783" w:hanging="360"/>
      </w:pPr>
      <w:rPr>
        <w:rFonts w:ascii="Courier New" w:hAnsi="Courier New" w:cs="Courier New" w:hint="default"/>
      </w:rPr>
    </w:lvl>
    <w:lvl w:ilvl="8" w:tplc="041F0005" w:tentative="1">
      <w:start w:val="1"/>
      <w:numFmt w:val="bullet"/>
      <w:lvlText w:val=""/>
      <w:lvlJc w:val="left"/>
      <w:pPr>
        <w:ind w:left="6503" w:hanging="360"/>
      </w:pPr>
      <w:rPr>
        <w:rFonts w:ascii="Wingdings" w:hAnsi="Wingdings" w:hint="default"/>
      </w:rPr>
    </w:lvl>
  </w:abstractNum>
  <w:abstractNum w:abstractNumId="15" w15:restartNumberingAfterBreak="0">
    <w:nsid w:val="7D3A68BD"/>
    <w:multiLevelType w:val="hybridMultilevel"/>
    <w:tmpl w:val="D0029CC6"/>
    <w:lvl w:ilvl="0" w:tplc="041F0001">
      <w:start w:val="1"/>
      <w:numFmt w:val="bullet"/>
      <w:lvlText w:val=""/>
      <w:lvlJc w:val="left"/>
      <w:pPr>
        <w:ind w:left="777" w:hanging="360"/>
      </w:pPr>
      <w:rPr>
        <w:rFonts w:ascii="Symbol" w:hAnsi="Symbol" w:hint="default"/>
      </w:rPr>
    </w:lvl>
    <w:lvl w:ilvl="1" w:tplc="041F0003" w:tentative="1">
      <w:start w:val="1"/>
      <w:numFmt w:val="bullet"/>
      <w:lvlText w:val="o"/>
      <w:lvlJc w:val="left"/>
      <w:pPr>
        <w:ind w:left="1497" w:hanging="360"/>
      </w:pPr>
      <w:rPr>
        <w:rFonts w:ascii="Courier New" w:hAnsi="Courier New" w:cs="Courier New" w:hint="default"/>
      </w:rPr>
    </w:lvl>
    <w:lvl w:ilvl="2" w:tplc="041F0005" w:tentative="1">
      <w:start w:val="1"/>
      <w:numFmt w:val="bullet"/>
      <w:lvlText w:val=""/>
      <w:lvlJc w:val="left"/>
      <w:pPr>
        <w:ind w:left="2217" w:hanging="360"/>
      </w:pPr>
      <w:rPr>
        <w:rFonts w:ascii="Wingdings" w:hAnsi="Wingdings" w:hint="default"/>
      </w:rPr>
    </w:lvl>
    <w:lvl w:ilvl="3" w:tplc="041F0001" w:tentative="1">
      <w:start w:val="1"/>
      <w:numFmt w:val="bullet"/>
      <w:lvlText w:val=""/>
      <w:lvlJc w:val="left"/>
      <w:pPr>
        <w:ind w:left="2937" w:hanging="360"/>
      </w:pPr>
      <w:rPr>
        <w:rFonts w:ascii="Symbol" w:hAnsi="Symbol" w:hint="default"/>
      </w:rPr>
    </w:lvl>
    <w:lvl w:ilvl="4" w:tplc="041F0003" w:tentative="1">
      <w:start w:val="1"/>
      <w:numFmt w:val="bullet"/>
      <w:lvlText w:val="o"/>
      <w:lvlJc w:val="left"/>
      <w:pPr>
        <w:ind w:left="3657" w:hanging="360"/>
      </w:pPr>
      <w:rPr>
        <w:rFonts w:ascii="Courier New" w:hAnsi="Courier New" w:cs="Courier New" w:hint="default"/>
      </w:rPr>
    </w:lvl>
    <w:lvl w:ilvl="5" w:tplc="041F0005" w:tentative="1">
      <w:start w:val="1"/>
      <w:numFmt w:val="bullet"/>
      <w:lvlText w:val=""/>
      <w:lvlJc w:val="left"/>
      <w:pPr>
        <w:ind w:left="4377" w:hanging="360"/>
      </w:pPr>
      <w:rPr>
        <w:rFonts w:ascii="Wingdings" w:hAnsi="Wingdings" w:hint="default"/>
      </w:rPr>
    </w:lvl>
    <w:lvl w:ilvl="6" w:tplc="041F0001" w:tentative="1">
      <w:start w:val="1"/>
      <w:numFmt w:val="bullet"/>
      <w:lvlText w:val=""/>
      <w:lvlJc w:val="left"/>
      <w:pPr>
        <w:ind w:left="5097" w:hanging="360"/>
      </w:pPr>
      <w:rPr>
        <w:rFonts w:ascii="Symbol" w:hAnsi="Symbol" w:hint="default"/>
      </w:rPr>
    </w:lvl>
    <w:lvl w:ilvl="7" w:tplc="041F0003" w:tentative="1">
      <w:start w:val="1"/>
      <w:numFmt w:val="bullet"/>
      <w:lvlText w:val="o"/>
      <w:lvlJc w:val="left"/>
      <w:pPr>
        <w:ind w:left="5817" w:hanging="360"/>
      </w:pPr>
      <w:rPr>
        <w:rFonts w:ascii="Courier New" w:hAnsi="Courier New" w:cs="Courier New" w:hint="default"/>
      </w:rPr>
    </w:lvl>
    <w:lvl w:ilvl="8" w:tplc="041F0005" w:tentative="1">
      <w:start w:val="1"/>
      <w:numFmt w:val="bullet"/>
      <w:lvlText w:val=""/>
      <w:lvlJc w:val="left"/>
      <w:pPr>
        <w:ind w:left="6537" w:hanging="360"/>
      </w:pPr>
      <w:rPr>
        <w:rFonts w:ascii="Wingdings" w:hAnsi="Wingdings" w:hint="default"/>
      </w:rPr>
    </w:lvl>
  </w:abstractNum>
  <w:num w:numId="1" w16cid:durableId="1141077677">
    <w:abstractNumId w:val="10"/>
  </w:num>
  <w:num w:numId="2" w16cid:durableId="13071719">
    <w:abstractNumId w:val="7"/>
  </w:num>
  <w:num w:numId="3" w16cid:durableId="229922695">
    <w:abstractNumId w:val="0"/>
  </w:num>
  <w:num w:numId="4" w16cid:durableId="849488334">
    <w:abstractNumId w:val="11"/>
  </w:num>
  <w:num w:numId="5" w16cid:durableId="105663940">
    <w:abstractNumId w:val="14"/>
  </w:num>
  <w:num w:numId="6" w16cid:durableId="1191332137">
    <w:abstractNumId w:val="3"/>
  </w:num>
  <w:num w:numId="7" w16cid:durableId="1922710988">
    <w:abstractNumId w:val="1"/>
  </w:num>
  <w:num w:numId="8" w16cid:durableId="1515653302">
    <w:abstractNumId w:val="8"/>
  </w:num>
  <w:num w:numId="9" w16cid:durableId="591280208">
    <w:abstractNumId w:val="4"/>
  </w:num>
  <w:num w:numId="10" w16cid:durableId="74977414">
    <w:abstractNumId w:val="6"/>
  </w:num>
  <w:num w:numId="11" w16cid:durableId="1511410805">
    <w:abstractNumId w:val="5"/>
  </w:num>
  <w:num w:numId="12" w16cid:durableId="356546918">
    <w:abstractNumId w:val="9"/>
  </w:num>
  <w:num w:numId="13" w16cid:durableId="2010138548">
    <w:abstractNumId w:val="2"/>
  </w:num>
  <w:num w:numId="14" w16cid:durableId="840777411">
    <w:abstractNumId w:val="12"/>
  </w:num>
  <w:num w:numId="15" w16cid:durableId="1616785716">
    <w:abstractNumId w:val="15"/>
  </w:num>
  <w:num w:numId="16" w16cid:durableId="2097244368">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C66"/>
    <w:rsid w:val="0000279C"/>
    <w:rsid w:val="00007D48"/>
    <w:rsid w:val="00011701"/>
    <w:rsid w:val="00011740"/>
    <w:rsid w:val="000144E4"/>
    <w:rsid w:val="00016CE2"/>
    <w:rsid w:val="000170DC"/>
    <w:rsid w:val="00017570"/>
    <w:rsid w:val="00017F05"/>
    <w:rsid w:val="00020959"/>
    <w:rsid w:val="000216E0"/>
    <w:rsid w:val="000236CC"/>
    <w:rsid w:val="00034809"/>
    <w:rsid w:val="00036BB6"/>
    <w:rsid w:val="0004705E"/>
    <w:rsid w:val="00050303"/>
    <w:rsid w:val="00051148"/>
    <w:rsid w:val="000525A6"/>
    <w:rsid w:val="0005355E"/>
    <w:rsid w:val="000563D8"/>
    <w:rsid w:val="0006205C"/>
    <w:rsid w:val="00063BDE"/>
    <w:rsid w:val="0006508A"/>
    <w:rsid w:val="000719A2"/>
    <w:rsid w:val="00073C08"/>
    <w:rsid w:val="00084150"/>
    <w:rsid w:val="000911A0"/>
    <w:rsid w:val="00097817"/>
    <w:rsid w:val="000A0A47"/>
    <w:rsid w:val="000A5F22"/>
    <w:rsid w:val="000B009C"/>
    <w:rsid w:val="000B13C5"/>
    <w:rsid w:val="000B4507"/>
    <w:rsid w:val="000B4924"/>
    <w:rsid w:val="000B4A63"/>
    <w:rsid w:val="000C1E76"/>
    <w:rsid w:val="000C3DB8"/>
    <w:rsid w:val="000C75B6"/>
    <w:rsid w:val="000C7FDC"/>
    <w:rsid w:val="000E2848"/>
    <w:rsid w:val="000E2916"/>
    <w:rsid w:val="000E528C"/>
    <w:rsid w:val="000E7DFF"/>
    <w:rsid w:val="000F22C8"/>
    <w:rsid w:val="000F2C59"/>
    <w:rsid w:val="000F3845"/>
    <w:rsid w:val="000F4528"/>
    <w:rsid w:val="000F4B34"/>
    <w:rsid w:val="000F6C8B"/>
    <w:rsid w:val="00103589"/>
    <w:rsid w:val="00113607"/>
    <w:rsid w:val="00117B70"/>
    <w:rsid w:val="00117CF2"/>
    <w:rsid w:val="00117D5B"/>
    <w:rsid w:val="0012497E"/>
    <w:rsid w:val="00127442"/>
    <w:rsid w:val="00127855"/>
    <w:rsid w:val="001311DD"/>
    <w:rsid w:val="001327CA"/>
    <w:rsid w:val="00132A51"/>
    <w:rsid w:val="0013343A"/>
    <w:rsid w:val="00134D18"/>
    <w:rsid w:val="00135C37"/>
    <w:rsid w:val="00140C13"/>
    <w:rsid w:val="001443F7"/>
    <w:rsid w:val="0014703D"/>
    <w:rsid w:val="001573D4"/>
    <w:rsid w:val="00160EE3"/>
    <w:rsid w:val="00162628"/>
    <w:rsid w:val="00164A1D"/>
    <w:rsid w:val="00165ECE"/>
    <w:rsid w:val="00173490"/>
    <w:rsid w:val="00175CE3"/>
    <w:rsid w:val="00177B77"/>
    <w:rsid w:val="001870A7"/>
    <w:rsid w:val="00190C2A"/>
    <w:rsid w:val="0019263D"/>
    <w:rsid w:val="0019369D"/>
    <w:rsid w:val="00196171"/>
    <w:rsid w:val="001974E7"/>
    <w:rsid w:val="00197851"/>
    <w:rsid w:val="00197922"/>
    <w:rsid w:val="001B20AE"/>
    <w:rsid w:val="001B2C07"/>
    <w:rsid w:val="001B391B"/>
    <w:rsid w:val="001B3FDA"/>
    <w:rsid w:val="001C27E7"/>
    <w:rsid w:val="001C39B3"/>
    <w:rsid w:val="001C744F"/>
    <w:rsid w:val="001D11E7"/>
    <w:rsid w:val="001D25C5"/>
    <w:rsid w:val="001D2EC3"/>
    <w:rsid w:val="001D69C7"/>
    <w:rsid w:val="001D748B"/>
    <w:rsid w:val="001E0DDD"/>
    <w:rsid w:val="001F098B"/>
    <w:rsid w:val="001F0CEF"/>
    <w:rsid w:val="001F621E"/>
    <w:rsid w:val="001F7C55"/>
    <w:rsid w:val="0020289C"/>
    <w:rsid w:val="00203443"/>
    <w:rsid w:val="0020740C"/>
    <w:rsid w:val="0022155D"/>
    <w:rsid w:val="002216B2"/>
    <w:rsid w:val="00227D87"/>
    <w:rsid w:val="002379A6"/>
    <w:rsid w:val="00240F6E"/>
    <w:rsid w:val="002419D4"/>
    <w:rsid w:val="0024240B"/>
    <w:rsid w:val="002449E3"/>
    <w:rsid w:val="0024527D"/>
    <w:rsid w:val="00247529"/>
    <w:rsid w:val="002534BD"/>
    <w:rsid w:val="00253D8C"/>
    <w:rsid w:val="002555E4"/>
    <w:rsid w:val="0025587B"/>
    <w:rsid w:val="00262246"/>
    <w:rsid w:val="002742C4"/>
    <w:rsid w:val="00274A2E"/>
    <w:rsid w:val="00275D64"/>
    <w:rsid w:val="00276420"/>
    <w:rsid w:val="002764AB"/>
    <w:rsid w:val="002833D1"/>
    <w:rsid w:val="00283BEC"/>
    <w:rsid w:val="0028592D"/>
    <w:rsid w:val="00294DF5"/>
    <w:rsid w:val="002B0E59"/>
    <w:rsid w:val="002B117D"/>
    <w:rsid w:val="002B2755"/>
    <w:rsid w:val="002B28A6"/>
    <w:rsid w:val="002B3D72"/>
    <w:rsid w:val="002B5DED"/>
    <w:rsid w:val="002B5E4C"/>
    <w:rsid w:val="002B712D"/>
    <w:rsid w:val="002C15BC"/>
    <w:rsid w:val="002C31E3"/>
    <w:rsid w:val="002C358B"/>
    <w:rsid w:val="002C4B6E"/>
    <w:rsid w:val="002C5C6E"/>
    <w:rsid w:val="002C5FB5"/>
    <w:rsid w:val="002D5BC2"/>
    <w:rsid w:val="002E0858"/>
    <w:rsid w:val="002E648D"/>
    <w:rsid w:val="002E6C7B"/>
    <w:rsid w:val="002F43F9"/>
    <w:rsid w:val="002F6151"/>
    <w:rsid w:val="002F6AB4"/>
    <w:rsid w:val="002F71E3"/>
    <w:rsid w:val="002F7D77"/>
    <w:rsid w:val="00305AD5"/>
    <w:rsid w:val="00306FD2"/>
    <w:rsid w:val="00311759"/>
    <w:rsid w:val="00312D59"/>
    <w:rsid w:val="003130E5"/>
    <w:rsid w:val="00314419"/>
    <w:rsid w:val="00314A20"/>
    <w:rsid w:val="003158AE"/>
    <w:rsid w:val="00316F8D"/>
    <w:rsid w:val="00320DE7"/>
    <w:rsid w:val="00322A77"/>
    <w:rsid w:val="00323A5A"/>
    <w:rsid w:val="0032465A"/>
    <w:rsid w:val="00327C3A"/>
    <w:rsid w:val="00327CC2"/>
    <w:rsid w:val="00336AB9"/>
    <w:rsid w:val="00343002"/>
    <w:rsid w:val="003449F0"/>
    <w:rsid w:val="00346B1E"/>
    <w:rsid w:val="003508AB"/>
    <w:rsid w:val="003606B9"/>
    <w:rsid w:val="0036074D"/>
    <w:rsid w:val="00364A12"/>
    <w:rsid w:val="00365D8A"/>
    <w:rsid w:val="00373145"/>
    <w:rsid w:val="00374B83"/>
    <w:rsid w:val="00375CB6"/>
    <w:rsid w:val="00383D39"/>
    <w:rsid w:val="0038512A"/>
    <w:rsid w:val="00387EF7"/>
    <w:rsid w:val="00391236"/>
    <w:rsid w:val="0039533D"/>
    <w:rsid w:val="0039670E"/>
    <w:rsid w:val="003A6350"/>
    <w:rsid w:val="003A65C8"/>
    <w:rsid w:val="003A70E8"/>
    <w:rsid w:val="003B0F55"/>
    <w:rsid w:val="003B48B6"/>
    <w:rsid w:val="003C0A7B"/>
    <w:rsid w:val="003C215D"/>
    <w:rsid w:val="003C4110"/>
    <w:rsid w:val="003D05FA"/>
    <w:rsid w:val="003D2A34"/>
    <w:rsid w:val="003D4517"/>
    <w:rsid w:val="003E5390"/>
    <w:rsid w:val="003F1010"/>
    <w:rsid w:val="003F1360"/>
    <w:rsid w:val="003F3486"/>
    <w:rsid w:val="003F7B33"/>
    <w:rsid w:val="00401A7B"/>
    <w:rsid w:val="00402157"/>
    <w:rsid w:val="00404DD6"/>
    <w:rsid w:val="00405F0E"/>
    <w:rsid w:val="0041006F"/>
    <w:rsid w:val="00410426"/>
    <w:rsid w:val="00411020"/>
    <w:rsid w:val="00412DAC"/>
    <w:rsid w:val="00415C98"/>
    <w:rsid w:val="00425AFC"/>
    <w:rsid w:val="004267FB"/>
    <w:rsid w:val="004269CC"/>
    <w:rsid w:val="00426E28"/>
    <w:rsid w:val="004270E8"/>
    <w:rsid w:val="00433BC8"/>
    <w:rsid w:val="0043549D"/>
    <w:rsid w:val="0043757B"/>
    <w:rsid w:val="004457E0"/>
    <w:rsid w:val="00446669"/>
    <w:rsid w:val="0045007E"/>
    <w:rsid w:val="004512CC"/>
    <w:rsid w:val="004560D8"/>
    <w:rsid w:val="00456FB7"/>
    <w:rsid w:val="004625F6"/>
    <w:rsid w:val="00463A4B"/>
    <w:rsid w:val="0046401A"/>
    <w:rsid w:val="00465763"/>
    <w:rsid w:val="00465D6C"/>
    <w:rsid w:val="0046628B"/>
    <w:rsid w:val="004718E5"/>
    <w:rsid w:val="0047213D"/>
    <w:rsid w:val="00472D97"/>
    <w:rsid w:val="00477A12"/>
    <w:rsid w:val="004837FA"/>
    <w:rsid w:val="004849BC"/>
    <w:rsid w:val="0048766F"/>
    <w:rsid w:val="004920BC"/>
    <w:rsid w:val="0049240A"/>
    <w:rsid w:val="00494F39"/>
    <w:rsid w:val="004962B0"/>
    <w:rsid w:val="004A0170"/>
    <w:rsid w:val="004A4553"/>
    <w:rsid w:val="004A547D"/>
    <w:rsid w:val="004A773A"/>
    <w:rsid w:val="004A7FA4"/>
    <w:rsid w:val="004B0097"/>
    <w:rsid w:val="004B0CE0"/>
    <w:rsid w:val="004B31D1"/>
    <w:rsid w:val="004B32A8"/>
    <w:rsid w:val="004B3705"/>
    <w:rsid w:val="004B625D"/>
    <w:rsid w:val="004B6633"/>
    <w:rsid w:val="004C1184"/>
    <w:rsid w:val="004C2171"/>
    <w:rsid w:val="004C5157"/>
    <w:rsid w:val="004D0297"/>
    <w:rsid w:val="004D0400"/>
    <w:rsid w:val="004D1BA7"/>
    <w:rsid w:val="004D2B93"/>
    <w:rsid w:val="004D2CDC"/>
    <w:rsid w:val="004D36AE"/>
    <w:rsid w:val="004D5D5E"/>
    <w:rsid w:val="004D748C"/>
    <w:rsid w:val="004E5904"/>
    <w:rsid w:val="004F00A1"/>
    <w:rsid w:val="004F4327"/>
    <w:rsid w:val="004F71C0"/>
    <w:rsid w:val="004F7865"/>
    <w:rsid w:val="005046DF"/>
    <w:rsid w:val="005057F8"/>
    <w:rsid w:val="00513E83"/>
    <w:rsid w:val="00515B3C"/>
    <w:rsid w:val="00522561"/>
    <w:rsid w:val="00525F33"/>
    <w:rsid w:val="00530350"/>
    <w:rsid w:val="00536734"/>
    <w:rsid w:val="005368B9"/>
    <w:rsid w:val="00541BAF"/>
    <w:rsid w:val="005428F6"/>
    <w:rsid w:val="00550221"/>
    <w:rsid w:val="005640E8"/>
    <w:rsid w:val="00566B22"/>
    <w:rsid w:val="00567CE2"/>
    <w:rsid w:val="00573B13"/>
    <w:rsid w:val="00573F2E"/>
    <w:rsid w:val="005740BF"/>
    <w:rsid w:val="005741C9"/>
    <w:rsid w:val="00574BAF"/>
    <w:rsid w:val="00575D64"/>
    <w:rsid w:val="00575FA1"/>
    <w:rsid w:val="00584B8D"/>
    <w:rsid w:val="00584F9A"/>
    <w:rsid w:val="0058619C"/>
    <w:rsid w:val="005862F4"/>
    <w:rsid w:val="00587326"/>
    <w:rsid w:val="00590DD7"/>
    <w:rsid w:val="00591592"/>
    <w:rsid w:val="00591CE3"/>
    <w:rsid w:val="00592326"/>
    <w:rsid w:val="005934C4"/>
    <w:rsid w:val="0059473C"/>
    <w:rsid w:val="005952A3"/>
    <w:rsid w:val="005962BA"/>
    <w:rsid w:val="0059642B"/>
    <w:rsid w:val="00596983"/>
    <w:rsid w:val="00596C1D"/>
    <w:rsid w:val="005A0235"/>
    <w:rsid w:val="005A15F8"/>
    <w:rsid w:val="005A280B"/>
    <w:rsid w:val="005B04AC"/>
    <w:rsid w:val="005B0955"/>
    <w:rsid w:val="005B1A09"/>
    <w:rsid w:val="005B1BCD"/>
    <w:rsid w:val="005B6A2D"/>
    <w:rsid w:val="005C2F95"/>
    <w:rsid w:val="005C462B"/>
    <w:rsid w:val="005C71B5"/>
    <w:rsid w:val="005D092A"/>
    <w:rsid w:val="005D0AC4"/>
    <w:rsid w:val="005D3B58"/>
    <w:rsid w:val="005D6A9C"/>
    <w:rsid w:val="005D7BE3"/>
    <w:rsid w:val="005E0513"/>
    <w:rsid w:val="005E28E8"/>
    <w:rsid w:val="005E29F1"/>
    <w:rsid w:val="005E40EA"/>
    <w:rsid w:val="005E54C0"/>
    <w:rsid w:val="005F7E7D"/>
    <w:rsid w:val="0060224B"/>
    <w:rsid w:val="006038CA"/>
    <w:rsid w:val="00605948"/>
    <w:rsid w:val="0060761B"/>
    <w:rsid w:val="0061417B"/>
    <w:rsid w:val="00617DAC"/>
    <w:rsid w:val="00623C0D"/>
    <w:rsid w:val="00624425"/>
    <w:rsid w:val="00625471"/>
    <w:rsid w:val="00626633"/>
    <w:rsid w:val="00627EF7"/>
    <w:rsid w:val="006307DC"/>
    <w:rsid w:val="00632BA7"/>
    <w:rsid w:val="006444E1"/>
    <w:rsid w:val="006452A9"/>
    <w:rsid w:val="00646582"/>
    <w:rsid w:val="006474CE"/>
    <w:rsid w:val="006476B6"/>
    <w:rsid w:val="00654B85"/>
    <w:rsid w:val="0065519E"/>
    <w:rsid w:val="00656B50"/>
    <w:rsid w:val="0066133D"/>
    <w:rsid w:val="006620B5"/>
    <w:rsid w:val="00666D44"/>
    <w:rsid w:val="006676BF"/>
    <w:rsid w:val="0067220A"/>
    <w:rsid w:val="00677207"/>
    <w:rsid w:val="006776E4"/>
    <w:rsid w:val="00677AB5"/>
    <w:rsid w:val="00677E56"/>
    <w:rsid w:val="006854B3"/>
    <w:rsid w:val="006900A9"/>
    <w:rsid w:val="00694DCE"/>
    <w:rsid w:val="0069535C"/>
    <w:rsid w:val="00695E95"/>
    <w:rsid w:val="00696F60"/>
    <w:rsid w:val="00697823"/>
    <w:rsid w:val="006A2358"/>
    <w:rsid w:val="006A2400"/>
    <w:rsid w:val="006A4B86"/>
    <w:rsid w:val="006B0738"/>
    <w:rsid w:val="006B24BE"/>
    <w:rsid w:val="006B35CF"/>
    <w:rsid w:val="006B50AB"/>
    <w:rsid w:val="006B57A6"/>
    <w:rsid w:val="006C479C"/>
    <w:rsid w:val="006C6852"/>
    <w:rsid w:val="006C6A52"/>
    <w:rsid w:val="006D3930"/>
    <w:rsid w:val="006D533A"/>
    <w:rsid w:val="006D6AA7"/>
    <w:rsid w:val="006E4C22"/>
    <w:rsid w:val="006E4FC1"/>
    <w:rsid w:val="006F02C7"/>
    <w:rsid w:val="006F1152"/>
    <w:rsid w:val="006F2B50"/>
    <w:rsid w:val="006F5CE8"/>
    <w:rsid w:val="006F6167"/>
    <w:rsid w:val="006F78D9"/>
    <w:rsid w:val="007024FB"/>
    <w:rsid w:val="007049AE"/>
    <w:rsid w:val="0070515B"/>
    <w:rsid w:val="00706C26"/>
    <w:rsid w:val="0071592B"/>
    <w:rsid w:val="00716FA2"/>
    <w:rsid w:val="007170F7"/>
    <w:rsid w:val="00722E1A"/>
    <w:rsid w:val="00724834"/>
    <w:rsid w:val="00726857"/>
    <w:rsid w:val="007332EF"/>
    <w:rsid w:val="007339D6"/>
    <w:rsid w:val="00737D18"/>
    <w:rsid w:val="00740593"/>
    <w:rsid w:val="00740B50"/>
    <w:rsid w:val="00740E97"/>
    <w:rsid w:val="00743100"/>
    <w:rsid w:val="007444BE"/>
    <w:rsid w:val="00744738"/>
    <w:rsid w:val="007515D8"/>
    <w:rsid w:val="007657EE"/>
    <w:rsid w:val="007664CB"/>
    <w:rsid w:val="007673F6"/>
    <w:rsid w:val="00767A7F"/>
    <w:rsid w:val="00772D2F"/>
    <w:rsid w:val="0079063D"/>
    <w:rsid w:val="007914E3"/>
    <w:rsid w:val="007922D1"/>
    <w:rsid w:val="00792619"/>
    <w:rsid w:val="00792EF7"/>
    <w:rsid w:val="00797465"/>
    <w:rsid w:val="00797D22"/>
    <w:rsid w:val="007A0B8D"/>
    <w:rsid w:val="007A0EF5"/>
    <w:rsid w:val="007A4142"/>
    <w:rsid w:val="007A74BD"/>
    <w:rsid w:val="007B180C"/>
    <w:rsid w:val="007B4726"/>
    <w:rsid w:val="007B5F49"/>
    <w:rsid w:val="007B6AE3"/>
    <w:rsid w:val="007C0216"/>
    <w:rsid w:val="007C1BE9"/>
    <w:rsid w:val="007C2CDF"/>
    <w:rsid w:val="007C70DC"/>
    <w:rsid w:val="007D1288"/>
    <w:rsid w:val="007D2B13"/>
    <w:rsid w:val="007D57BA"/>
    <w:rsid w:val="007E440D"/>
    <w:rsid w:val="007E4EC3"/>
    <w:rsid w:val="007F7D06"/>
    <w:rsid w:val="00801870"/>
    <w:rsid w:val="00805425"/>
    <w:rsid w:val="00806F30"/>
    <w:rsid w:val="00814FA0"/>
    <w:rsid w:val="00815298"/>
    <w:rsid w:val="00822204"/>
    <w:rsid w:val="0082395B"/>
    <w:rsid w:val="008245CE"/>
    <w:rsid w:val="008249A9"/>
    <w:rsid w:val="00832D6E"/>
    <w:rsid w:val="00835CF6"/>
    <w:rsid w:val="00836579"/>
    <w:rsid w:val="008434BB"/>
    <w:rsid w:val="00845EE7"/>
    <w:rsid w:val="008463F2"/>
    <w:rsid w:val="008476AD"/>
    <w:rsid w:val="00847F4A"/>
    <w:rsid w:val="00850CE4"/>
    <w:rsid w:val="00850D1A"/>
    <w:rsid w:val="0085401A"/>
    <w:rsid w:val="008553C0"/>
    <w:rsid w:val="00860885"/>
    <w:rsid w:val="008648C9"/>
    <w:rsid w:val="00867AD1"/>
    <w:rsid w:val="00867C95"/>
    <w:rsid w:val="00875057"/>
    <w:rsid w:val="00875AC0"/>
    <w:rsid w:val="00877B92"/>
    <w:rsid w:val="00881AA4"/>
    <w:rsid w:val="00881CFF"/>
    <w:rsid w:val="00882BEE"/>
    <w:rsid w:val="008835DE"/>
    <w:rsid w:val="00884139"/>
    <w:rsid w:val="00884C0A"/>
    <w:rsid w:val="0089231C"/>
    <w:rsid w:val="00894AD2"/>
    <w:rsid w:val="00894D79"/>
    <w:rsid w:val="00895CF6"/>
    <w:rsid w:val="008966E8"/>
    <w:rsid w:val="008A1E23"/>
    <w:rsid w:val="008A355A"/>
    <w:rsid w:val="008A4C65"/>
    <w:rsid w:val="008A630D"/>
    <w:rsid w:val="008B1DDB"/>
    <w:rsid w:val="008B3A37"/>
    <w:rsid w:val="008B43D7"/>
    <w:rsid w:val="008B5416"/>
    <w:rsid w:val="008B61FE"/>
    <w:rsid w:val="008C0E7D"/>
    <w:rsid w:val="008C196E"/>
    <w:rsid w:val="008C3DE8"/>
    <w:rsid w:val="008C4FC6"/>
    <w:rsid w:val="008C6C2C"/>
    <w:rsid w:val="008D0F10"/>
    <w:rsid w:val="008D1E16"/>
    <w:rsid w:val="008D24BE"/>
    <w:rsid w:val="008D3D49"/>
    <w:rsid w:val="008D5FE6"/>
    <w:rsid w:val="008D6BA9"/>
    <w:rsid w:val="008E78FA"/>
    <w:rsid w:val="009041FF"/>
    <w:rsid w:val="009057E6"/>
    <w:rsid w:val="009059BF"/>
    <w:rsid w:val="0090633E"/>
    <w:rsid w:val="00912FF6"/>
    <w:rsid w:val="00913CA4"/>
    <w:rsid w:val="0091547C"/>
    <w:rsid w:val="00920567"/>
    <w:rsid w:val="00923916"/>
    <w:rsid w:val="00923ECB"/>
    <w:rsid w:val="009246C0"/>
    <w:rsid w:val="00924A17"/>
    <w:rsid w:val="00926809"/>
    <w:rsid w:val="00933A17"/>
    <w:rsid w:val="00933D26"/>
    <w:rsid w:val="00940295"/>
    <w:rsid w:val="0094578B"/>
    <w:rsid w:val="009479E6"/>
    <w:rsid w:val="00950022"/>
    <w:rsid w:val="00951A9E"/>
    <w:rsid w:val="0095346F"/>
    <w:rsid w:val="00953DEF"/>
    <w:rsid w:val="00962FD7"/>
    <w:rsid w:val="00963964"/>
    <w:rsid w:val="00966435"/>
    <w:rsid w:val="00971CCC"/>
    <w:rsid w:val="00980171"/>
    <w:rsid w:val="009802C8"/>
    <w:rsid w:val="009815A6"/>
    <w:rsid w:val="0098602D"/>
    <w:rsid w:val="0098756A"/>
    <w:rsid w:val="009877AF"/>
    <w:rsid w:val="0099320A"/>
    <w:rsid w:val="00994DFF"/>
    <w:rsid w:val="00995A4C"/>
    <w:rsid w:val="00997EE9"/>
    <w:rsid w:val="009A4D85"/>
    <w:rsid w:val="009B01F4"/>
    <w:rsid w:val="009B10F6"/>
    <w:rsid w:val="009B14A6"/>
    <w:rsid w:val="009B697E"/>
    <w:rsid w:val="009B6CD4"/>
    <w:rsid w:val="009C1265"/>
    <w:rsid w:val="009C537A"/>
    <w:rsid w:val="009D2065"/>
    <w:rsid w:val="009D219D"/>
    <w:rsid w:val="009D440D"/>
    <w:rsid w:val="009D5A29"/>
    <w:rsid w:val="009E45C7"/>
    <w:rsid w:val="009E4913"/>
    <w:rsid w:val="009E5B4D"/>
    <w:rsid w:val="009F0998"/>
    <w:rsid w:val="009F1394"/>
    <w:rsid w:val="009F1CE5"/>
    <w:rsid w:val="009F6DAF"/>
    <w:rsid w:val="00A03CBF"/>
    <w:rsid w:val="00A06237"/>
    <w:rsid w:val="00A067F6"/>
    <w:rsid w:val="00A11529"/>
    <w:rsid w:val="00A1716A"/>
    <w:rsid w:val="00A176CE"/>
    <w:rsid w:val="00A205D7"/>
    <w:rsid w:val="00A20CB7"/>
    <w:rsid w:val="00A20DDE"/>
    <w:rsid w:val="00A24A2A"/>
    <w:rsid w:val="00A35E06"/>
    <w:rsid w:val="00A36C1C"/>
    <w:rsid w:val="00A3757A"/>
    <w:rsid w:val="00A376E6"/>
    <w:rsid w:val="00A37E5A"/>
    <w:rsid w:val="00A4549A"/>
    <w:rsid w:val="00A51EA8"/>
    <w:rsid w:val="00A54C5D"/>
    <w:rsid w:val="00A55066"/>
    <w:rsid w:val="00A6354E"/>
    <w:rsid w:val="00A655F7"/>
    <w:rsid w:val="00A668F1"/>
    <w:rsid w:val="00A67F24"/>
    <w:rsid w:val="00A70585"/>
    <w:rsid w:val="00A705EA"/>
    <w:rsid w:val="00A7115B"/>
    <w:rsid w:val="00A72568"/>
    <w:rsid w:val="00A76C15"/>
    <w:rsid w:val="00A9201B"/>
    <w:rsid w:val="00A94034"/>
    <w:rsid w:val="00A95138"/>
    <w:rsid w:val="00A97228"/>
    <w:rsid w:val="00AA21C1"/>
    <w:rsid w:val="00AA75FD"/>
    <w:rsid w:val="00AB0259"/>
    <w:rsid w:val="00AB1E45"/>
    <w:rsid w:val="00AB557F"/>
    <w:rsid w:val="00AB6489"/>
    <w:rsid w:val="00AB78E1"/>
    <w:rsid w:val="00AB7EDC"/>
    <w:rsid w:val="00AC4D2F"/>
    <w:rsid w:val="00AC590A"/>
    <w:rsid w:val="00AC713E"/>
    <w:rsid w:val="00AD6A79"/>
    <w:rsid w:val="00AE7CE7"/>
    <w:rsid w:val="00AF128E"/>
    <w:rsid w:val="00B0008C"/>
    <w:rsid w:val="00B00FAC"/>
    <w:rsid w:val="00B0131A"/>
    <w:rsid w:val="00B051F4"/>
    <w:rsid w:val="00B071E9"/>
    <w:rsid w:val="00B13093"/>
    <w:rsid w:val="00B20EEE"/>
    <w:rsid w:val="00B216AE"/>
    <w:rsid w:val="00B2233A"/>
    <w:rsid w:val="00B27CC5"/>
    <w:rsid w:val="00B3023A"/>
    <w:rsid w:val="00B31126"/>
    <w:rsid w:val="00B321CD"/>
    <w:rsid w:val="00B329B3"/>
    <w:rsid w:val="00B4113F"/>
    <w:rsid w:val="00B41AC5"/>
    <w:rsid w:val="00B4755F"/>
    <w:rsid w:val="00B52248"/>
    <w:rsid w:val="00B605CE"/>
    <w:rsid w:val="00B620BE"/>
    <w:rsid w:val="00B65E76"/>
    <w:rsid w:val="00B671D1"/>
    <w:rsid w:val="00B70347"/>
    <w:rsid w:val="00B754A5"/>
    <w:rsid w:val="00B7563E"/>
    <w:rsid w:val="00B767E7"/>
    <w:rsid w:val="00B838F1"/>
    <w:rsid w:val="00B93721"/>
    <w:rsid w:val="00B971E0"/>
    <w:rsid w:val="00BA3B62"/>
    <w:rsid w:val="00BB1066"/>
    <w:rsid w:val="00BB162B"/>
    <w:rsid w:val="00BB1C01"/>
    <w:rsid w:val="00BB25E0"/>
    <w:rsid w:val="00BC2328"/>
    <w:rsid w:val="00BD2609"/>
    <w:rsid w:val="00BD3668"/>
    <w:rsid w:val="00BE13BA"/>
    <w:rsid w:val="00BE27F1"/>
    <w:rsid w:val="00BE2C29"/>
    <w:rsid w:val="00BF17B8"/>
    <w:rsid w:val="00BF2D88"/>
    <w:rsid w:val="00BF3739"/>
    <w:rsid w:val="00BF587D"/>
    <w:rsid w:val="00C02BB4"/>
    <w:rsid w:val="00C1099A"/>
    <w:rsid w:val="00C10A35"/>
    <w:rsid w:val="00C10BFB"/>
    <w:rsid w:val="00C122CB"/>
    <w:rsid w:val="00C22796"/>
    <w:rsid w:val="00C25516"/>
    <w:rsid w:val="00C259A6"/>
    <w:rsid w:val="00C33EF1"/>
    <w:rsid w:val="00C3650B"/>
    <w:rsid w:val="00C3760D"/>
    <w:rsid w:val="00C427CD"/>
    <w:rsid w:val="00C44090"/>
    <w:rsid w:val="00C449EB"/>
    <w:rsid w:val="00C468C9"/>
    <w:rsid w:val="00C53CD8"/>
    <w:rsid w:val="00C61CCC"/>
    <w:rsid w:val="00C6348D"/>
    <w:rsid w:val="00C638D3"/>
    <w:rsid w:val="00C6565E"/>
    <w:rsid w:val="00C66203"/>
    <w:rsid w:val="00C704BC"/>
    <w:rsid w:val="00C70E3A"/>
    <w:rsid w:val="00C71402"/>
    <w:rsid w:val="00C72AC6"/>
    <w:rsid w:val="00C73D05"/>
    <w:rsid w:val="00C76EE2"/>
    <w:rsid w:val="00C82F9A"/>
    <w:rsid w:val="00C92136"/>
    <w:rsid w:val="00C96DE7"/>
    <w:rsid w:val="00CA0C07"/>
    <w:rsid w:val="00CA5184"/>
    <w:rsid w:val="00CA59A1"/>
    <w:rsid w:val="00CB2644"/>
    <w:rsid w:val="00CB7780"/>
    <w:rsid w:val="00CC1BA9"/>
    <w:rsid w:val="00CC3956"/>
    <w:rsid w:val="00CC51B5"/>
    <w:rsid w:val="00CC7112"/>
    <w:rsid w:val="00CD4BCD"/>
    <w:rsid w:val="00CE4CD3"/>
    <w:rsid w:val="00CF44AE"/>
    <w:rsid w:val="00D0291F"/>
    <w:rsid w:val="00D059A9"/>
    <w:rsid w:val="00D060C0"/>
    <w:rsid w:val="00D06C6F"/>
    <w:rsid w:val="00D13251"/>
    <w:rsid w:val="00D2496C"/>
    <w:rsid w:val="00D33689"/>
    <w:rsid w:val="00D33922"/>
    <w:rsid w:val="00D36245"/>
    <w:rsid w:val="00D36B5D"/>
    <w:rsid w:val="00D45CD2"/>
    <w:rsid w:val="00D47B57"/>
    <w:rsid w:val="00D47FDB"/>
    <w:rsid w:val="00D50202"/>
    <w:rsid w:val="00D51BC6"/>
    <w:rsid w:val="00D558B1"/>
    <w:rsid w:val="00D559E6"/>
    <w:rsid w:val="00D607C1"/>
    <w:rsid w:val="00D60A47"/>
    <w:rsid w:val="00D6441C"/>
    <w:rsid w:val="00D64E73"/>
    <w:rsid w:val="00D65028"/>
    <w:rsid w:val="00D71939"/>
    <w:rsid w:val="00D72439"/>
    <w:rsid w:val="00D75CB5"/>
    <w:rsid w:val="00D81962"/>
    <w:rsid w:val="00D83F8E"/>
    <w:rsid w:val="00D87349"/>
    <w:rsid w:val="00D87A53"/>
    <w:rsid w:val="00D9157E"/>
    <w:rsid w:val="00D92520"/>
    <w:rsid w:val="00D9312A"/>
    <w:rsid w:val="00D951D1"/>
    <w:rsid w:val="00D95918"/>
    <w:rsid w:val="00D9630B"/>
    <w:rsid w:val="00DA05A8"/>
    <w:rsid w:val="00DA462B"/>
    <w:rsid w:val="00DB27F2"/>
    <w:rsid w:val="00DB31FD"/>
    <w:rsid w:val="00DB4B31"/>
    <w:rsid w:val="00DC358B"/>
    <w:rsid w:val="00DC3C0C"/>
    <w:rsid w:val="00DC54D5"/>
    <w:rsid w:val="00DD4747"/>
    <w:rsid w:val="00DE004D"/>
    <w:rsid w:val="00DE28B3"/>
    <w:rsid w:val="00DE4A7F"/>
    <w:rsid w:val="00DF11E2"/>
    <w:rsid w:val="00DF1EDA"/>
    <w:rsid w:val="00DF1F38"/>
    <w:rsid w:val="00DF1F6F"/>
    <w:rsid w:val="00DF6062"/>
    <w:rsid w:val="00E014AF"/>
    <w:rsid w:val="00E01EA5"/>
    <w:rsid w:val="00E02DC4"/>
    <w:rsid w:val="00E04D32"/>
    <w:rsid w:val="00E071D0"/>
    <w:rsid w:val="00E07754"/>
    <w:rsid w:val="00E10652"/>
    <w:rsid w:val="00E11ECD"/>
    <w:rsid w:val="00E12DEF"/>
    <w:rsid w:val="00E143DC"/>
    <w:rsid w:val="00E16C66"/>
    <w:rsid w:val="00E24D1B"/>
    <w:rsid w:val="00E25605"/>
    <w:rsid w:val="00E26AF2"/>
    <w:rsid w:val="00E358FB"/>
    <w:rsid w:val="00E45A4D"/>
    <w:rsid w:val="00E45D0B"/>
    <w:rsid w:val="00E61B24"/>
    <w:rsid w:val="00E62CF1"/>
    <w:rsid w:val="00E65859"/>
    <w:rsid w:val="00E7103F"/>
    <w:rsid w:val="00E73309"/>
    <w:rsid w:val="00E73FE9"/>
    <w:rsid w:val="00E74997"/>
    <w:rsid w:val="00E75AC0"/>
    <w:rsid w:val="00E75EC5"/>
    <w:rsid w:val="00E8007C"/>
    <w:rsid w:val="00E80503"/>
    <w:rsid w:val="00E81661"/>
    <w:rsid w:val="00E869AE"/>
    <w:rsid w:val="00E93AC9"/>
    <w:rsid w:val="00E950A0"/>
    <w:rsid w:val="00EA0BFE"/>
    <w:rsid w:val="00EA2395"/>
    <w:rsid w:val="00EA2C75"/>
    <w:rsid w:val="00EA7666"/>
    <w:rsid w:val="00EB6A51"/>
    <w:rsid w:val="00EC1862"/>
    <w:rsid w:val="00EC4EE7"/>
    <w:rsid w:val="00EC6776"/>
    <w:rsid w:val="00ED1583"/>
    <w:rsid w:val="00ED4831"/>
    <w:rsid w:val="00ED7B2A"/>
    <w:rsid w:val="00EE1F67"/>
    <w:rsid w:val="00EE38B2"/>
    <w:rsid w:val="00EF0FE5"/>
    <w:rsid w:val="00EF14B2"/>
    <w:rsid w:val="00EF3185"/>
    <w:rsid w:val="00EF377A"/>
    <w:rsid w:val="00EF7322"/>
    <w:rsid w:val="00F003E9"/>
    <w:rsid w:val="00F01731"/>
    <w:rsid w:val="00F0325A"/>
    <w:rsid w:val="00F040DA"/>
    <w:rsid w:val="00F06AE7"/>
    <w:rsid w:val="00F07356"/>
    <w:rsid w:val="00F11131"/>
    <w:rsid w:val="00F1416B"/>
    <w:rsid w:val="00F16EEE"/>
    <w:rsid w:val="00F21902"/>
    <w:rsid w:val="00F247D6"/>
    <w:rsid w:val="00F27857"/>
    <w:rsid w:val="00F31CA5"/>
    <w:rsid w:val="00F339B7"/>
    <w:rsid w:val="00F34BE8"/>
    <w:rsid w:val="00F3511F"/>
    <w:rsid w:val="00F35FDA"/>
    <w:rsid w:val="00F37E54"/>
    <w:rsid w:val="00F41910"/>
    <w:rsid w:val="00F44663"/>
    <w:rsid w:val="00F4628F"/>
    <w:rsid w:val="00F47138"/>
    <w:rsid w:val="00F50710"/>
    <w:rsid w:val="00F508AE"/>
    <w:rsid w:val="00F51DCE"/>
    <w:rsid w:val="00F52CD4"/>
    <w:rsid w:val="00F55618"/>
    <w:rsid w:val="00F56915"/>
    <w:rsid w:val="00F57146"/>
    <w:rsid w:val="00F660F9"/>
    <w:rsid w:val="00F70E24"/>
    <w:rsid w:val="00F71F6D"/>
    <w:rsid w:val="00F74864"/>
    <w:rsid w:val="00F756DC"/>
    <w:rsid w:val="00F83962"/>
    <w:rsid w:val="00F876EB"/>
    <w:rsid w:val="00F87F5E"/>
    <w:rsid w:val="00F92363"/>
    <w:rsid w:val="00F93C7F"/>
    <w:rsid w:val="00F9759A"/>
    <w:rsid w:val="00FA076A"/>
    <w:rsid w:val="00FA1727"/>
    <w:rsid w:val="00FB1E0B"/>
    <w:rsid w:val="00FB5306"/>
    <w:rsid w:val="00FB7350"/>
    <w:rsid w:val="00FB7FA7"/>
    <w:rsid w:val="00FC047F"/>
    <w:rsid w:val="00FC607A"/>
    <w:rsid w:val="00FD0721"/>
    <w:rsid w:val="00FD1DD6"/>
    <w:rsid w:val="00FD4079"/>
    <w:rsid w:val="00FD4195"/>
    <w:rsid w:val="00FD6414"/>
    <w:rsid w:val="00FE038D"/>
    <w:rsid w:val="00FE7BC7"/>
    <w:rsid w:val="00FF4AAF"/>
    <w:rsid w:val="00FF67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21558"/>
  <w15:docId w15:val="{56C4E343-35EA-4A96-9ED0-7CA4B4398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DE7"/>
    <w:pPr>
      <w:spacing w:after="0" w:line="240" w:lineRule="auto"/>
    </w:pPr>
    <w:rPr>
      <w:rFonts w:ascii="Times New Roman" w:hAnsi="Times New Roman" w:cs="Times New Roman"/>
      <w:sz w:val="24"/>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E16C66"/>
    <w:pPr>
      <w:spacing w:after="0" w:line="240" w:lineRule="auto"/>
    </w:pPr>
  </w:style>
  <w:style w:type="paragraph" w:styleId="ListeParagraf">
    <w:name w:val="List Paragraph"/>
    <w:aliases w:val="içindekiler vb,PROVERE 1,List Paragraph,LİSTE PARAF,Dot pt,List Paragraph1,No Spacing1,List Paragraph Char Char Char,Indicator Text,Numbered Para 1,Bullet 1,Colorful List - Accent 11,F5 List Paragraph,Bullet Points"/>
    <w:basedOn w:val="Normal"/>
    <w:link w:val="ListeParagrafChar"/>
    <w:uiPriority w:val="34"/>
    <w:qFormat/>
    <w:rsid w:val="00E16C66"/>
    <w:pPr>
      <w:ind w:left="720"/>
      <w:contextualSpacing/>
    </w:pPr>
  </w:style>
  <w:style w:type="character" w:customStyle="1" w:styleId="ListeParagrafChar">
    <w:name w:val="Liste Paragraf Char"/>
    <w:aliases w:val="içindekiler vb Char,PROVERE 1 Char,List Paragraph Char,LİSTE PARAF Char,Dot pt Char,List Paragraph1 Char,No Spacing1 Char,List Paragraph Char Char Char Char,Indicator Text Char,Numbered Para 1 Char,Bullet 1 Char,Bullet Points Char"/>
    <w:link w:val="ListeParagraf"/>
    <w:uiPriority w:val="34"/>
    <w:qFormat/>
    <w:locked/>
    <w:rsid w:val="00E16C66"/>
  </w:style>
  <w:style w:type="table" w:styleId="TabloKlavuzu">
    <w:name w:val="Table Grid"/>
    <w:basedOn w:val="NormalTablo"/>
    <w:uiPriority w:val="39"/>
    <w:rsid w:val="00E16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E16C66"/>
    <w:pPr>
      <w:spacing w:after="0" w:line="240" w:lineRule="auto"/>
    </w:pPr>
    <w:rPr>
      <w:rFonts w:eastAsiaTheme="minorEastAsia"/>
      <w:lang w:eastAsia="tr-TR"/>
    </w:rPr>
    <w:tblPr>
      <w:tblCellMar>
        <w:top w:w="0" w:type="dxa"/>
        <w:left w:w="0" w:type="dxa"/>
        <w:bottom w:w="0" w:type="dxa"/>
        <w:right w:w="0" w:type="dxa"/>
      </w:tblCellMar>
    </w:tblPr>
  </w:style>
  <w:style w:type="table" w:customStyle="1" w:styleId="TableNormal">
    <w:name w:val="Table Normal"/>
    <w:rsid w:val="00E16C6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tr-TR"/>
    </w:rPr>
    <w:tblPr>
      <w:tblInd w:w="0" w:type="dxa"/>
      <w:tblCellMar>
        <w:top w:w="0" w:type="dxa"/>
        <w:left w:w="0" w:type="dxa"/>
        <w:bottom w:w="0" w:type="dxa"/>
        <w:right w:w="0" w:type="dxa"/>
      </w:tblCellMar>
    </w:tblPr>
  </w:style>
  <w:style w:type="paragraph" w:customStyle="1" w:styleId="Body">
    <w:name w:val="Body"/>
    <w:rsid w:val="00E16C66"/>
    <w:pPr>
      <w:pBdr>
        <w:top w:val="nil"/>
        <w:left w:val="nil"/>
        <w:bottom w:val="nil"/>
        <w:right w:val="nil"/>
        <w:between w:val="nil"/>
        <w:bar w:val="nil"/>
      </w:pBdr>
    </w:pPr>
    <w:rPr>
      <w:rFonts w:ascii="Calibri" w:eastAsia="Arial Unicode MS" w:hAnsi="Calibri" w:cs="Arial Unicode MS"/>
      <w:color w:val="000000"/>
      <w:u w:color="000000"/>
      <w:bdr w:val="nil"/>
      <w:lang w:val="de-DE" w:eastAsia="tr-TR"/>
      <w14:textOutline w14:w="0" w14:cap="flat" w14:cmpd="sng" w14:algn="ctr">
        <w14:noFill/>
        <w14:prstDash w14:val="solid"/>
        <w14:bevel/>
      </w14:textOutline>
    </w:rPr>
  </w:style>
  <w:style w:type="paragraph" w:customStyle="1" w:styleId="ListeParagraf1">
    <w:name w:val="Liste Paragraf1"/>
    <w:basedOn w:val="Normal"/>
    <w:uiPriority w:val="34"/>
    <w:qFormat/>
    <w:rsid w:val="00E16C66"/>
    <w:pPr>
      <w:ind w:left="720"/>
      <w:contextualSpacing/>
    </w:pPr>
  </w:style>
  <w:style w:type="paragraph" w:styleId="stBilgi">
    <w:name w:val="header"/>
    <w:basedOn w:val="Normal"/>
    <w:link w:val="stBilgiChar"/>
    <w:uiPriority w:val="99"/>
    <w:unhideWhenUsed/>
    <w:rsid w:val="00591CE3"/>
    <w:pPr>
      <w:tabs>
        <w:tab w:val="center" w:pos="4536"/>
        <w:tab w:val="right" w:pos="9072"/>
      </w:tabs>
    </w:pPr>
  </w:style>
  <w:style w:type="character" w:customStyle="1" w:styleId="stBilgiChar">
    <w:name w:val="Üst Bilgi Char"/>
    <w:basedOn w:val="VarsaylanParagrafYazTipi"/>
    <w:link w:val="stBilgi"/>
    <w:uiPriority w:val="99"/>
    <w:rsid w:val="00591CE3"/>
    <w:rPr>
      <w:rFonts w:ascii="Times New Roman" w:hAnsi="Times New Roman" w:cs="Times New Roman"/>
      <w:sz w:val="24"/>
      <w:szCs w:val="24"/>
      <w:lang w:eastAsia="tr-TR"/>
    </w:rPr>
  </w:style>
  <w:style w:type="paragraph" w:styleId="AltBilgi">
    <w:name w:val="footer"/>
    <w:basedOn w:val="Normal"/>
    <w:link w:val="AltBilgiChar"/>
    <w:uiPriority w:val="99"/>
    <w:unhideWhenUsed/>
    <w:rsid w:val="00591CE3"/>
    <w:pPr>
      <w:tabs>
        <w:tab w:val="center" w:pos="4536"/>
        <w:tab w:val="right" w:pos="9072"/>
      </w:tabs>
    </w:pPr>
  </w:style>
  <w:style w:type="character" w:customStyle="1" w:styleId="AltBilgiChar">
    <w:name w:val="Alt Bilgi Char"/>
    <w:basedOn w:val="VarsaylanParagrafYazTipi"/>
    <w:link w:val="AltBilgi"/>
    <w:uiPriority w:val="99"/>
    <w:rsid w:val="00591CE3"/>
    <w:rPr>
      <w:rFonts w:ascii="Times New Roman" w:hAnsi="Times New Roman" w:cs="Times New Roman"/>
      <w:sz w:val="24"/>
      <w:szCs w:val="24"/>
      <w:lang w:eastAsia="tr-TR"/>
    </w:rPr>
  </w:style>
  <w:style w:type="paragraph" w:customStyle="1" w:styleId="PMaddeimi">
    <w:name w:val="ÇÖP Madde imi"/>
    <w:qFormat/>
    <w:rsid w:val="00DB27F2"/>
    <w:pPr>
      <w:numPr>
        <w:numId w:val="1"/>
      </w:numPr>
      <w:spacing w:after="120" w:line="360" w:lineRule="auto"/>
      <w:contextualSpacing/>
      <w:jc w:val="both"/>
    </w:pPr>
    <w:rPr>
      <w:rFonts w:ascii="Arial" w:eastAsia="Times New Roman" w:hAnsi="Arial" w:cs="Times New Roman"/>
      <w:sz w:val="20"/>
      <w:lang w:eastAsia="tr-TR"/>
    </w:rPr>
  </w:style>
  <w:style w:type="paragraph" w:customStyle="1" w:styleId="pTabloimi123">
    <w:name w:val="Çöp Tablo imi 1 2 3"/>
    <w:basedOn w:val="ListeParagraf"/>
    <w:qFormat/>
    <w:rsid w:val="00D83F8E"/>
    <w:pPr>
      <w:widowControl w:val="0"/>
      <w:numPr>
        <w:numId w:val="2"/>
      </w:numPr>
      <w:pBdr>
        <w:top w:val="nil"/>
        <w:left w:val="nil"/>
        <w:bottom w:val="nil"/>
        <w:right w:val="nil"/>
        <w:between w:val="nil"/>
        <w:bar w:val="nil"/>
      </w:pBdr>
      <w:tabs>
        <w:tab w:val="num" w:pos="360"/>
      </w:tabs>
      <w:ind w:left="720" w:firstLine="0"/>
      <w:contextualSpacing w:val="0"/>
      <w:jc w:val="both"/>
    </w:pPr>
    <w:rPr>
      <w:rFonts w:ascii="Arial" w:eastAsia="Calibri" w:hAnsi="Arial" w:cs="Arial"/>
      <w:bCs/>
      <w:sz w:val="20"/>
      <w:szCs w:val="20"/>
    </w:rPr>
  </w:style>
  <w:style w:type="character" w:styleId="AklamaBavurusu">
    <w:name w:val="annotation reference"/>
    <w:basedOn w:val="VarsaylanParagrafYazTipi"/>
    <w:uiPriority w:val="99"/>
    <w:semiHidden/>
    <w:unhideWhenUsed/>
    <w:rsid w:val="006B24BE"/>
    <w:rPr>
      <w:sz w:val="16"/>
      <w:szCs w:val="16"/>
    </w:rPr>
  </w:style>
  <w:style w:type="paragraph" w:styleId="NormalWeb">
    <w:name w:val="Normal (Web)"/>
    <w:basedOn w:val="Normal"/>
    <w:uiPriority w:val="99"/>
    <w:unhideWhenUsed/>
    <w:rsid w:val="006E4C22"/>
    <w:pPr>
      <w:spacing w:before="100" w:beforeAutospacing="1" w:after="100" w:afterAutospacing="1"/>
    </w:pPr>
    <w:rPr>
      <w:rFonts w:eastAsia="Times New Roman"/>
    </w:rPr>
  </w:style>
  <w:style w:type="character" w:styleId="Gl">
    <w:name w:val="Strong"/>
    <w:basedOn w:val="VarsaylanParagrafYazTipi"/>
    <w:uiPriority w:val="22"/>
    <w:qFormat/>
    <w:rsid w:val="00203443"/>
    <w:rPr>
      <w:b/>
      <w:bCs/>
    </w:rPr>
  </w:style>
  <w:style w:type="paragraph" w:customStyle="1" w:styleId="Pa15">
    <w:name w:val="Pa15"/>
    <w:basedOn w:val="Normal"/>
    <w:next w:val="Normal"/>
    <w:uiPriority w:val="99"/>
    <w:rsid w:val="00FA076A"/>
    <w:pPr>
      <w:autoSpaceDE w:val="0"/>
      <w:autoSpaceDN w:val="0"/>
      <w:adjustRightInd w:val="0"/>
      <w:spacing w:line="201" w:lineRule="atLeast"/>
    </w:pPr>
    <w:rPr>
      <w:rFonts w:ascii="Barlow SemiBold" w:hAnsi="Barlow SemiBold" w:cstheme="minorBidi"/>
      <w:lang w:eastAsia="en-US"/>
    </w:rPr>
  </w:style>
  <w:style w:type="paragraph" w:customStyle="1" w:styleId="Pa46">
    <w:name w:val="Pa46"/>
    <w:basedOn w:val="Normal"/>
    <w:next w:val="Normal"/>
    <w:uiPriority w:val="99"/>
    <w:rsid w:val="00FA076A"/>
    <w:pPr>
      <w:autoSpaceDE w:val="0"/>
      <w:autoSpaceDN w:val="0"/>
      <w:adjustRightInd w:val="0"/>
      <w:spacing w:line="201" w:lineRule="atLeast"/>
    </w:pPr>
    <w:rPr>
      <w:rFonts w:ascii="Barlow SemiBold" w:hAnsi="Barlow SemiBold" w:cstheme="minorBidi"/>
      <w:lang w:eastAsia="en-US"/>
    </w:rPr>
  </w:style>
  <w:style w:type="paragraph" w:customStyle="1" w:styleId="Default">
    <w:name w:val="Default"/>
    <w:rsid w:val="00FA076A"/>
    <w:pPr>
      <w:autoSpaceDE w:val="0"/>
      <w:autoSpaceDN w:val="0"/>
      <w:adjustRightInd w:val="0"/>
      <w:spacing w:after="0" w:line="240" w:lineRule="auto"/>
    </w:pPr>
    <w:rPr>
      <w:rFonts w:ascii="Barlow Light" w:hAnsi="Barlow Light" w:cs="Barlow Light"/>
      <w:color w:val="000000"/>
      <w:sz w:val="24"/>
      <w:szCs w:val="24"/>
    </w:rPr>
  </w:style>
  <w:style w:type="paragraph" w:customStyle="1" w:styleId="Pa59">
    <w:name w:val="Pa59"/>
    <w:basedOn w:val="Default"/>
    <w:next w:val="Default"/>
    <w:uiPriority w:val="99"/>
    <w:rsid w:val="004A0170"/>
    <w:pPr>
      <w:spacing w:line="221" w:lineRule="atLeast"/>
    </w:pPr>
    <w:rPr>
      <w:rFonts w:cstheme="minorBidi"/>
      <w:color w:val="auto"/>
    </w:rPr>
  </w:style>
  <w:style w:type="character" w:customStyle="1" w:styleId="A7">
    <w:name w:val="A7"/>
    <w:uiPriority w:val="99"/>
    <w:rsid w:val="004A0170"/>
    <w:rPr>
      <w:rFonts w:cs="Barlow Light"/>
      <w:color w:val="1B1B1A"/>
      <w:sz w:val="20"/>
      <w:szCs w:val="20"/>
    </w:rPr>
  </w:style>
  <w:style w:type="paragraph" w:customStyle="1" w:styleId="Pa32">
    <w:name w:val="Pa32"/>
    <w:basedOn w:val="Normal"/>
    <w:next w:val="Normal"/>
    <w:uiPriority w:val="99"/>
    <w:rsid w:val="00173490"/>
    <w:pPr>
      <w:autoSpaceDE w:val="0"/>
      <w:autoSpaceDN w:val="0"/>
      <w:adjustRightInd w:val="0"/>
      <w:spacing w:line="201" w:lineRule="atLeast"/>
    </w:pPr>
    <w:rPr>
      <w:rFonts w:ascii="Barlow" w:hAnsi="Barlow" w:cstheme="minorBidi"/>
      <w:lang w:eastAsia="en-US"/>
    </w:rPr>
  </w:style>
  <w:style w:type="table" w:customStyle="1" w:styleId="TabloKlavuzu1">
    <w:name w:val="Tablo Kılavuzu1"/>
    <w:basedOn w:val="NormalTablo"/>
    <w:next w:val="TabloKlavuzu"/>
    <w:uiPriority w:val="39"/>
    <w:rsid w:val="00DE004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lamaMetni">
    <w:name w:val="annotation text"/>
    <w:basedOn w:val="Normal"/>
    <w:link w:val="AklamaMetniChar"/>
    <w:uiPriority w:val="99"/>
    <w:unhideWhenUsed/>
    <w:rsid w:val="00A11529"/>
    <w:rPr>
      <w:sz w:val="20"/>
      <w:szCs w:val="20"/>
    </w:rPr>
  </w:style>
  <w:style w:type="character" w:customStyle="1" w:styleId="AklamaMetniChar">
    <w:name w:val="Açıklama Metni Char"/>
    <w:basedOn w:val="VarsaylanParagrafYazTipi"/>
    <w:link w:val="AklamaMetni"/>
    <w:uiPriority w:val="99"/>
    <w:rsid w:val="00A11529"/>
    <w:rPr>
      <w:rFonts w:ascii="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A11529"/>
    <w:rPr>
      <w:b/>
      <w:bCs/>
    </w:rPr>
  </w:style>
  <w:style w:type="character" w:customStyle="1" w:styleId="AklamaKonusuChar">
    <w:name w:val="Açıklama Konusu Char"/>
    <w:basedOn w:val="AklamaMetniChar"/>
    <w:link w:val="AklamaKonusu"/>
    <w:uiPriority w:val="99"/>
    <w:semiHidden/>
    <w:rsid w:val="00A11529"/>
    <w:rPr>
      <w:rFonts w:ascii="Times New Roman" w:hAnsi="Times New Roman" w:cs="Times New Roman"/>
      <w:b/>
      <w:bCs/>
      <w:sz w:val="20"/>
      <w:szCs w:val="20"/>
      <w:lang w:eastAsia="tr-TR"/>
    </w:rPr>
  </w:style>
  <w:style w:type="paragraph" w:styleId="Dzeltme">
    <w:name w:val="Revision"/>
    <w:hidden/>
    <w:uiPriority w:val="99"/>
    <w:semiHidden/>
    <w:rsid w:val="001573D4"/>
    <w:pPr>
      <w:spacing w:after="0" w:line="240" w:lineRule="auto"/>
    </w:pPr>
    <w:rPr>
      <w:rFonts w:ascii="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3876">
      <w:bodyDiv w:val="1"/>
      <w:marLeft w:val="0"/>
      <w:marRight w:val="0"/>
      <w:marTop w:val="0"/>
      <w:marBottom w:val="0"/>
      <w:divBdr>
        <w:top w:val="none" w:sz="0" w:space="0" w:color="auto"/>
        <w:left w:val="none" w:sz="0" w:space="0" w:color="auto"/>
        <w:bottom w:val="none" w:sz="0" w:space="0" w:color="auto"/>
        <w:right w:val="none" w:sz="0" w:space="0" w:color="auto"/>
      </w:divBdr>
    </w:div>
    <w:div w:id="80610948">
      <w:bodyDiv w:val="1"/>
      <w:marLeft w:val="0"/>
      <w:marRight w:val="0"/>
      <w:marTop w:val="0"/>
      <w:marBottom w:val="0"/>
      <w:divBdr>
        <w:top w:val="none" w:sz="0" w:space="0" w:color="auto"/>
        <w:left w:val="none" w:sz="0" w:space="0" w:color="auto"/>
        <w:bottom w:val="none" w:sz="0" w:space="0" w:color="auto"/>
        <w:right w:val="none" w:sz="0" w:space="0" w:color="auto"/>
      </w:divBdr>
    </w:div>
    <w:div w:id="93404206">
      <w:bodyDiv w:val="1"/>
      <w:marLeft w:val="0"/>
      <w:marRight w:val="0"/>
      <w:marTop w:val="0"/>
      <w:marBottom w:val="0"/>
      <w:divBdr>
        <w:top w:val="none" w:sz="0" w:space="0" w:color="auto"/>
        <w:left w:val="none" w:sz="0" w:space="0" w:color="auto"/>
        <w:bottom w:val="none" w:sz="0" w:space="0" w:color="auto"/>
        <w:right w:val="none" w:sz="0" w:space="0" w:color="auto"/>
      </w:divBdr>
    </w:div>
    <w:div w:id="125121990">
      <w:bodyDiv w:val="1"/>
      <w:marLeft w:val="0"/>
      <w:marRight w:val="0"/>
      <w:marTop w:val="0"/>
      <w:marBottom w:val="0"/>
      <w:divBdr>
        <w:top w:val="none" w:sz="0" w:space="0" w:color="auto"/>
        <w:left w:val="none" w:sz="0" w:space="0" w:color="auto"/>
        <w:bottom w:val="none" w:sz="0" w:space="0" w:color="auto"/>
        <w:right w:val="none" w:sz="0" w:space="0" w:color="auto"/>
      </w:divBdr>
    </w:div>
    <w:div w:id="155459487">
      <w:bodyDiv w:val="1"/>
      <w:marLeft w:val="0"/>
      <w:marRight w:val="0"/>
      <w:marTop w:val="0"/>
      <w:marBottom w:val="0"/>
      <w:divBdr>
        <w:top w:val="none" w:sz="0" w:space="0" w:color="auto"/>
        <w:left w:val="none" w:sz="0" w:space="0" w:color="auto"/>
        <w:bottom w:val="none" w:sz="0" w:space="0" w:color="auto"/>
        <w:right w:val="none" w:sz="0" w:space="0" w:color="auto"/>
      </w:divBdr>
    </w:div>
    <w:div w:id="162860685">
      <w:bodyDiv w:val="1"/>
      <w:marLeft w:val="0"/>
      <w:marRight w:val="0"/>
      <w:marTop w:val="0"/>
      <w:marBottom w:val="0"/>
      <w:divBdr>
        <w:top w:val="none" w:sz="0" w:space="0" w:color="auto"/>
        <w:left w:val="none" w:sz="0" w:space="0" w:color="auto"/>
        <w:bottom w:val="none" w:sz="0" w:space="0" w:color="auto"/>
        <w:right w:val="none" w:sz="0" w:space="0" w:color="auto"/>
      </w:divBdr>
    </w:div>
    <w:div w:id="164708782">
      <w:bodyDiv w:val="1"/>
      <w:marLeft w:val="0"/>
      <w:marRight w:val="0"/>
      <w:marTop w:val="0"/>
      <w:marBottom w:val="0"/>
      <w:divBdr>
        <w:top w:val="none" w:sz="0" w:space="0" w:color="auto"/>
        <w:left w:val="none" w:sz="0" w:space="0" w:color="auto"/>
        <w:bottom w:val="none" w:sz="0" w:space="0" w:color="auto"/>
        <w:right w:val="none" w:sz="0" w:space="0" w:color="auto"/>
      </w:divBdr>
    </w:div>
    <w:div w:id="280654006">
      <w:bodyDiv w:val="1"/>
      <w:marLeft w:val="0"/>
      <w:marRight w:val="0"/>
      <w:marTop w:val="0"/>
      <w:marBottom w:val="0"/>
      <w:divBdr>
        <w:top w:val="none" w:sz="0" w:space="0" w:color="auto"/>
        <w:left w:val="none" w:sz="0" w:space="0" w:color="auto"/>
        <w:bottom w:val="none" w:sz="0" w:space="0" w:color="auto"/>
        <w:right w:val="none" w:sz="0" w:space="0" w:color="auto"/>
      </w:divBdr>
    </w:div>
    <w:div w:id="285546207">
      <w:bodyDiv w:val="1"/>
      <w:marLeft w:val="0"/>
      <w:marRight w:val="0"/>
      <w:marTop w:val="0"/>
      <w:marBottom w:val="0"/>
      <w:divBdr>
        <w:top w:val="none" w:sz="0" w:space="0" w:color="auto"/>
        <w:left w:val="none" w:sz="0" w:space="0" w:color="auto"/>
        <w:bottom w:val="none" w:sz="0" w:space="0" w:color="auto"/>
        <w:right w:val="none" w:sz="0" w:space="0" w:color="auto"/>
      </w:divBdr>
    </w:div>
    <w:div w:id="303892758">
      <w:bodyDiv w:val="1"/>
      <w:marLeft w:val="0"/>
      <w:marRight w:val="0"/>
      <w:marTop w:val="0"/>
      <w:marBottom w:val="0"/>
      <w:divBdr>
        <w:top w:val="none" w:sz="0" w:space="0" w:color="auto"/>
        <w:left w:val="none" w:sz="0" w:space="0" w:color="auto"/>
        <w:bottom w:val="none" w:sz="0" w:space="0" w:color="auto"/>
        <w:right w:val="none" w:sz="0" w:space="0" w:color="auto"/>
      </w:divBdr>
    </w:div>
    <w:div w:id="318534746">
      <w:bodyDiv w:val="1"/>
      <w:marLeft w:val="0"/>
      <w:marRight w:val="0"/>
      <w:marTop w:val="0"/>
      <w:marBottom w:val="0"/>
      <w:divBdr>
        <w:top w:val="none" w:sz="0" w:space="0" w:color="auto"/>
        <w:left w:val="none" w:sz="0" w:space="0" w:color="auto"/>
        <w:bottom w:val="none" w:sz="0" w:space="0" w:color="auto"/>
        <w:right w:val="none" w:sz="0" w:space="0" w:color="auto"/>
      </w:divBdr>
    </w:div>
    <w:div w:id="495069768">
      <w:bodyDiv w:val="1"/>
      <w:marLeft w:val="0"/>
      <w:marRight w:val="0"/>
      <w:marTop w:val="0"/>
      <w:marBottom w:val="0"/>
      <w:divBdr>
        <w:top w:val="none" w:sz="0" w:space="0" w:color="auto"/>
        <w:left w:val="none" w:sz="0" w:space="0" w:color="auto"/>
        <w:bottom w:val="none" w:sz="0" w:space="0" w:color="auto"/>
        <w:right w:val="none" w:sz="0" w:space="0" w:color="auto"/>
      </w:divBdr>
    </w:div>
    <w:div w:id="552734014">
      <w:bodyDiv w:val="1"/>
      <w:marLeft w:val="0"/>
      <w:marRight w:val="0"/>
      <w:marTop w:val="0"/>
      <w:marBottom w:val="0"/>
      <w:divBdr>
        <w:top w:val="none" w:sz="0" w:space="0" w:color="auto"/>
        <w:left w:val="none" w:sz="0" w:space="0" w:color="auto"/>
        <w:bottom w:val="none" w:sz="0" w:space="0" w:color="auto"/>
        <w:right w:val="none" w:sz="0" w:space="0" w:color="auto"/>
      </w:divBdr>
    </w:div>
    <w:div w:id="611713469">
      <w:bodyDiv w:val="1"/>
      <w:marLeft w:val="0"/>
      <w:marRight w:val="0"/>
      <w:marTop w:val="0"/>
      <w:marBottom w:val="0"/>
      <w:divBdr>
        <w:top w:val="none" w:sz="0" w:space="0" w:color="auto"/>
        <w:left w:val="none" w:sz="0" w:space="0" w:color="auto"/>
        <w:bottom w:val="none" w:sz="0" w:space="0" w:color="auto"/>
        <w:right w:val="none" w:sz="0" w:space="0" w:color="auto"/>
      </w:divBdr>
    </w:div>
    <w:div w:id="627275756">
      <w:bodyDiv w:val="1"/>
      <w:marLeft w:val="0"/>
      <w:marRight w:val="0"/>
      <w:marTop w:val="0"/>
      <w:marBottom w:val="0"/>
      <w:divBdr>
        <w:top w:val="none" w:sz="0" w:space="0" w:color="auto"/>
        <w:left w:val="none" w:sz="0" w:space="0" w:color="auto"/>
        <w:bottom w:val="none" w:sz="0" w:space="0" w:color="auto"/>
        <w:right w:val="none" w:sz="0" w:space="0" w:color="auto"/>
      </w:divBdr>
    </w:div>
    <w:div w:id="652412812">
      <w:bodyDiv w:val="1"/>
      <w:marLeft w:val="0"/>
      <w:marRight w:val="0"/>
      <w:marTop w:val="0"/>
      <w:marBottom w:val="0"/>
      <w:divBdr>
        <w:top w:val="none" w:sz="0" w:space="0" w:color="auto"/>
        <w:left w:val="none" w:sz="0" w:space="0" w:color="auto"/>
        <w:bottom w:val="none" w:sz="0" w:space="0" w:color="auto"/>
        <w:right w:val="none" w:sz="0" w:space="0" w:color="auto"/>
      </w:divBdr>
    </w:div>
    <w:div w:id="682173813">
      <w:bodyDiv w:val="1"/>
      <w:marLeft w:val="0"/>
      <w:marRight w:val="0"/>
      <w:marTop w:val="0"/>
      <w:marBottom w:val="0"/>
      <w:divBdr>
        <w:top w:val="none" w:sz="0" w:space="0" w:color="auto"/>
        <w:left w:val="none" w:sz="0" w:space="0" w:color="auto"/>
        <w:bottom w:val="none" w:sz="0" w:space="0" w:color="auto"/>
        <w:right w:val="none" w:sz="0" w:space="0" w:color="auto"/>
      </w:divBdr>
    </w:div>
    <w:div w:id="703752058">
      <w:bodyDiv w:val="1"/>
      <w:marLeft w:val="0"/>
      <w:marRight w:val="0"/>
      <w:marTop w:val="0"/>
      <w:marBottom w:val="0"/>
      <w:divBdr>
        <w:top w:val="none" w:sz="0" w:space="0" w:color="auto"/>
        <w:left w:val="none" w:sz="0" w:space="0" w:color="auto"/>
        <w:bottom w:val="none" w:sz="0" w:space="0" w:color="auto"/>
        <w:right w:val="none" w:sz="0" w:space="0" w:color="auto"/>
      </w:divBdr>
    </w:div>
    <w:div w:id="726873964">
      <w:bodyDiv w:val="1"/>
      <w:marLeft w:val="0"/>
      <w:marRight w:val="0"/>
      <w:marTop w:val="0"/>
      <w:marBottom w:val="0"/>
      <w:divBdr>
        <w:top w:val="none" w:sz="0" w:space="0" w:color="auto"/>
        <w:left w:val="none" w:sz="0" w:space="0" w:color="auto"/>
        <w:bottom w:val="none" w:sz="0" w:space="0" w:color="auto"/>
        <w:right w:val="none" w:sz="0" w:space="0" w:color="auto"/>
      </w:divBdr>
    </w:div>
    <w:div w:id="741756000">
      <w:bodyDiv w:val="1"/>
      <w:marLeft w:val="0"/>
      <w:marRight w:val="0"/>
      <w:marTop w:val="0"/>
      <w:marBottom w:val="0"/>
      <w:divBdr>
        <w:top w:val="none" w:sz="0" w:space="0" w:color="auto"/>
        <w:left w:val="none" w:sz="0" w:space="0" w:color="auto"/>
        <w:bottom w:val="none" w:sz="0" w:space="0" w:color="auto"/>
        <w:right w:val="none" w:sz="0" w:space="0" w:color="auto"/>
      </w:divBdr>
    </w:div>
    <w:div w:id="744106989">
      <w:bodyDiv w:val="1"/>
      <w:marLeft w:val="0"/>
      <w:marRight w:val="0"/>
      <w:marTop w:val="0"/>
      <w:marBottom w:val="0"/>
      <w:divBdr>
        <w:top w:val="none" w:sz="0" w:space="0" w:color="auto"/>
        <w:left w:val="none" w:sz="0" w:space="0" w:color="auto"/>
        <w:bottom w:val="none" w:sz="0" w:space="0" w:color="auto"/>
        <w:right w:val="none" w:sz="0" w:space="0" w:color="auto"/>
      </w:divBdr>
    </w:div>
    <w:div w:id="804853071">
      <w:bodyDiv w:val="1"/>
      <w:marLeft w:val="0"/>
      <w:marRight w:val="0"/>
      <w:marTop w:val="0"/>
      <w:marBottom w:val="0"/>
      <w:divBdr>
        <w:top w:val="none" w:sz="0" w:space="0" w:color="auto"/>
        <w:left w:val="none" w:sz="0" w:space="0" w:color="auto"/>
        <w:bottom w:val="none" w:sz="0" w:space="0" w:color="auto"/>
        <w:right w:val="none" w:sz="0" w:space="0" w:color="auto"/>
      </w:divBdr>
    </w:div>
    <w:div w:id="850755352">
      <w:bodyDiv w:val="1"/>
      <w:marLeft w:val="0"/>
      <w:marRight w:val="0"/>
      <w:marTop w:val="0"/>
      <w:marBottom w:val="0"/>
      <w:divBdr>
        <w:top w:val="none" w:sz="0" w:space="0" w:color="auto"/>
        <w:left w:val="none" w:sz="0" w:space="0" w:color="auto"/>
        <w:bottom w:val="none" w:sz="0" w:space="0" w:color="auto"/>
        <w:right w:val="none" w:sz="0" w:space="0" w:color="auto"/>
      </w:divBdr>
    </w:div>
    <w:div w:id="922489622">
      <w:bodyDiv w:val="1"/>
      <w:marLeft w:val="0"/>
      <w:marRight w:val="0"/>
      <w:marTop w:val="0"/>
      <w:marBottom w:val="0"/>
      <w:divBdr>
        <w:top w:val="none" w:sz="0" w:space="0" w:color="auto"/>
        <w:left w:val="none" w:sz="0" w:space="0" w:color="auto"/>
        <w:bottom w:val="none" w:sz="0" w:space="0" w:color="auto"/>
        <w:right w:val="none" w:sz="0" w:space="0" w:color="auto"/>
      </w:divBdr>
    </w:div>
    <w:div w:id="978152758">
      <w:bodyDiv w:val="1"/>
      <w:marLeft w:val="0"/>
      <w:marRight w:val="0"/>
      <w:marTop w:val="0"/>
      <w:marBottom w:val="0"/>
      <w:divBdr>
        <w:top w:val="none" w:sz="0" w:space="0" w:color="auto"/>
        <w:left w:val="none" w:sz="0" w:space="0" w:color="auto"/>
        <w:bottom w:val="none" w:sz="0" w:space="0" w:color="auto"/>
        <w:right w:val="none" w:sz="0" w:space="0" w:color="auto"/>
      </w:divBdr>
    </w:div>
    <w:div w:id="1006247383">
      <w:bodyDiv w:val="1"/>
      <w:marLeft w:val="0"/>
      <w:marRight w:val="0"/>
      <w:marTop w:val="0"/>
      <w:marBottom w:val="0"/>
      <w:divBdr>
        <w:top w:val="none" w:sz="0" w:space="0" w:color="auto"/>
        <w:left w:val="none" w:sz="0" w:space="0" w:color="auto"/>
        <w:bottom w:val="none" w:sz="0" w:space="0" w:color="auto"/>
        <w:right w:val="none" w:sz="0" w:space="0" w:color="auto"/>
      </w:divBdr>
    </w:div>
    <w:div w:id="1025054736">
      <w:bodyDiv w:val="1"/>
      <w:marLeft w:val="0"/>
      <w:marRight w:val="0"/>
      <w:marTop w:val="0"/>
      <w:marBottom w:val="0"/>
      <w:divBdr>
        <w:top w:val="none" w:sz="0" w:space="0" w:color="auto"/>
        <w:left w:val="none" w:sz="0" w:space="0" w:color="auto"/>
        <w:bottom w:val="none" w:sz="0" w:space="0" w:color="auto"/>
        <w:right w:val="none" w:sz="0" w:space="0" w:color="auto"/>
      </w:divBdr>
    </w:div>
    <w:div w:id="1035928834">
      <w:bodyDiv w:val="1"/>
      <w:marLeft w:val="0"/>
      <w:marRight w:val="0"/>
      <w:marTop w:val="0"/>
      <w:marBottom w:val="0"/>
      <w:divBdr>
        <w:top w:val="none" w:sz="0" w:space="0" w:color="auto"/>
        <w:left w:val="none" w:sz="0" w:space="0" w:color="auto"/>
        <w:bottom w:val="none" w:sz="0" w:space="0" w:color="auto"/>
        <w:right w:val="none" w:sz="0" w:space="0" w:color="auto"/>
      </w:divBdr>
    </w:div>
    <w:div w:id="1040083230">
      <w:bodyDiv w:val="1"/>
      <w:marLeft w:val="0"/>
      <w:marRight w:val="0"/>
      <w:marTop w:val="0"/>
      <w:marBottom w:val="0"/>
      <w:divBdr>
        <w:top w:val="none" w:sz="0" w:space="0" w:color="auto"/>
        <w:left w:val="none" w:sz="0" w:space="0" w:color="auto"/>
        <w:bottom w:val="none" w:sz="0" w:space="0" w:color="auto"/>
        <w:right w:val="none" w:sz="0" w:space="0" w:color="auto"/>
      </w:divBdr>
    </w:div>
    <w:div w:id="1057627867">
      <w:bodyDiv w:val="1"/>
      <w:marLeft w:val="0"/>
      <w:marRight w:val="0"/>
      <w:marTop w:val="0"/>
      <w:marBottom w:val="0"/>
      <w:divBdr>
        <w:top w:val="none" w:sz="0" w:space="0" w:color="auto"/>
        <w:left w:val="none" w:sz="0" w:space="0" w:color="auto"/>
        <w:bottom w:val="none" w:sz="0" w:space="0" w:color="auto"/>
        <w:right w:val="none" w:sz="0" w:space="0" w:color="auto"/>
      </w:divBdr>
    </w:div>
    <w:div w:id="1079253432">
      <w:bodyDiv w:val="1"/>
      <w:marLeft w:val="0"/>
      <w:marRight w:val="0"/>
      <w:marTop w:val="0"/>
      <w:marBottom w:val="0"/>
      <w:divBdr>
        <w:top w:val="none" w:sz="0" w:space="0" w:color="auto"/>
        <w:left w:val="none" w:sz="0" w:space="0" w:color="auto"/>
        <w:bottom w:val="none" w:sz="0" w:space="0" w:color="auto"/>
        <w:right w:val="none" w:sz="0" w:space="0" w:color="auto"/>
      </w:divBdr>
    </w:div>
    <w:div w:id="1123578466">
      <w:bodyDiv w:val="1"/>
      <w:marLeft w:val="0"/>
      <w:marRight w:val="0"/>
      <w:marTop w:val="0"/>
      <w:marBottom w:val="0"/>
      <w:divBdr>
        <w:top w:val="none" w:sz="0" w:space="0" w:color="auto"/>
        <w:left w:val="none" w:sz="0" w:space="0" w:color="auto"/>
        <w:bottom w:val="none" w:sz="0" w:space="0" w:color="auto"/>
        <w:right w:val="none" w:sz="0" w:space="0" w:color="auto"/>
      </w:divBdr>
    </w:div>
    <w:div w:id="1157108548">
      <w:bodyDiv w:val="1"/>
      <w:marLeft w:val="0"/>
      <w:marRight w:val="0"/>
      <w:marTop w:val="0"/>
      <w:marBottom w:val="0"/>
      <w:divBdr>
        <w:top w:val="none" w:sz="0" w:space="0" w:color="auto"/>
        <w:left w:val="none" w:sz="0" w:space="0" w:color="auto"/>
        <w:bottom w:val="none" w:sz="0" w:space="0" w:color="auto"/>
        <w:right w:val="none" w:sz="0" w:space="0" w:color="auto"/>
      </w:divBdr>
    </w:div>
    <w:div w:id="1419596499">
      <w:bodyDiv w:val="1"/>
      <w:marLeft w:val="0"/>
      <w:marRight w:val="0"/>
      <w:marTop w:val="0"/>
      <w:marBottom w:val="0"/>
      <w:divBdr>
        <w:top w:val="none" w:sz="0" w:space="0" w:color="auto"/>
        <w:left w:val="none" w:sz="0" w:space="0" w:color="auto"/>
        <w:bottom w:val="none" w:sz="0" w:space="0" w:color="auto"/>
        <w:right w:val="none" w:sz="0" w:space="0" w:color="auto"/>
      </w:divBdr>
    </w:div>
    <w:div w:id="1421296491">
      <w:bodyDiv w:val="1"/>
      <w:marLeft w:val="0"/>
      <w:marRight w:val="0"/>
      <w:marTop w:val="0"/>
      <w:marBottom w:val="0"/>
      <w:divBdr>
        <w:top w:val="none" w:sz="0" w:space="0" w:color="auto"/>
        <w:left w:val="none" w:sz="0" w:space="0" w:color="auto"/>
        <w:bottom w:val="none" w:sz="0" w:space="0" w:color="auto"/>
        <w:right w:val="none" w:sz="0" w:space="0" w:color="auto"/>
      </w:divBdr>
    </w:div>
    <w:div w:id="1426419621">
      <w:bodyDiv w:val="1"/>
      <w:marLeft w:val="0"/>
      <w:marRight w:val="0"/>
      <w:marTop w:val="0"/>
      <w:marBottom w:val="0"/>
      <w:divBdr>
        <w:top w:val="none" w:sz="0" w:space="0" w:color="auto"/>
        <w:left w:val="none" w:sz="0" w:space="0" w:color="auto"/>
        <w:bottom w:val="none" w:sz="0" w:space="0" w:color="auto"/>
        <w:right w:val="none" w:sz="0" w:space="0" w:color="auto"/>
      </w:divBdr>
    </w:div>
    <w:div w:id="1457675203">
      <w:bodyDiv w:val="1"/>
      <w:marLeft w:val="0"/>
      <w:marRight w:val="0"/>
      <w:marTop w:val="0"/>
      <w:marBottom w:val="0"/>
      <w:divBdr>
        <w:top w:val="none" w:sz="0" w:space="0" w:color="auto"/>
        <w:left w:val="none" w:sz="0" w:space="0" w:color="auto"/>
        <w:bottom w:val="none" w:sz="0" w:space="0" w:color="auto"/>
        <w:right w:val="none" w:sz="0" w:space="0" w:color="auto"/>
      </w:divBdr>
    </w:div>
    <w:div w:id="1485270399">
      <w:bodyDiv w:val="1"/>
      <w:marLeft w:val="0"/>
      <w:marRight w:val="0"/>
      <w:marTop w:val="0"/>
      <w:marBottom w:val="0"/>
      <w:divBdr>
        <w:top w:val="none" w:sz="0" w:space="0" w:color="auto"/>
        <w:left w:val="none" w:sz="0" w:space="0" w:color="auto"/>
        <w:bottom w:val="none" w:sz="0" w:space="0" w:color="auto"/>
        <w:right w:val="none" w:sz="0" w:space="0" w:color="auto"/>
      </w:divBdr>
    </w:div>
    <w:div w:id="1550264602">
      <w:bodyDiv w:val="1"/>
      <w:marLeft w:val="0"/>
      <w:marRight w:val="0"/>
      <w:marTop w:val="0"/>
      <w:marBottom w:val="0"/>
      <w:divBdr>
        <w:top w:val="none" w:sz="0" w:space="0" w:color="auto"/>
        <w:left w:val="none" w:sz="0" w:space="0" w:color="auto"/>
        <w:bottom w:val="none" w:sz="0" w:space="0" w:color="auto"/>
        <w:right w:val="none" w:sz="0" w:space="0" w:color="auto"/>
      </w:divBdr>
    </w:div>
    <w:div w:id="1589192354">
      <w:bodyDiv w:val="1"/>
      <w:marLeft w:val="0"/>
      <w:marRight w:val="0"/>
      <w:marTop w:val="0"/>
      <w:marBottom w:val="0"/>
      <w:divBdr>
        <w:top w:val="none" w:sz="0" w:space="0" w:color="auto"/>
        <w:left w:val="none" w:sz="0" w:space="0" w:color="auto"/>
        <w:bottom w:val="none" w:sz="0" w:space="0" w:color="auto"/>
        <w:right w:val="none" w:sz="0" w:space="0" w:color="auto"/>
      </w:divBdr>
    </w:div>
    <w:div w:id="1613707190">
      <w:bodyDiv w:val="1"/>
      <w:marLeft w:val="0"/>
      <w:marRight w:val="0"/>
      <w:marTop w:val="0"/>
      <w:marBottom w:val="0"/>
      <w:divBdr>
        <w:top w:val="none" w:sz="0" w:space="0" w:color="auto"/>
        <w:left w:val="none" w:sz="0" w:space="0" w:color="auto"/>
        <w:bottom w:val="none" w:sz="0" w:space="0" w:color="auto"/>
        <w:right w:val="none" w:sz="0" w:space="0" w:color="auto"/>
      </w:divBdr>
    </w:div>
    <w:div w:id="1619868885">
      <w:bodyDiv w:val="1"/>
      <w:marLeft w:val="0"/>
      <w:marRight w:val="0"/>
      <w:marTop w:val="0"/>
      <w:marBottom w:val="0"/>
      <w:divBdr>
        <w:top w:val="none" w:sz="0" w:space="0" w:color="auto"/>
        <w:left w:val="none" w:sz="0" w:space="0" w:color="auto"/>
        <w:bottom w:val="none" w:sz="0" w:space="0" w:color="auto"/>
        <w:right w:val="none" w:sz="0" w:space="0" w:color="auto"/>
      </w:divBdr>
    </w:div>
    <w:div w:id="1648167691">
      <w:bodyDiv w:val="1"/>
      <w:marLeft w:val="0"/>
      <w:marRight w:val="0"/>
      <w:marTop w:val="0"/>
      <w:marBottom w:val="0"/>
      <w:divBdr>
        <w:top w:val="none" w:sz="0" w:space="0" w:color="auto"/>
        <w:left w:val="none" w:sz="0" w:space="0" w:color="auto"/>
        <w:bottom w:val="none" w:sz="0" w:space="0" w:color="auto"/>
        <w:right w:val="none" w:sz="0" w:space="0" w:color="auto"/>
      </w:divBdr>
    </w:div>
    <w:div w:id="1699087363">
      <w:bodyDiv w:val="1"/>
      <w:marLeft w:val="0"/>
      <w:marRight w:val="0"/>
      <w:marTop w:val="0"/>
      <w:marBottom w:val="0"/>
      <w:divBdr>
        <w:top w:val="none" w:sz="0" w:space="0" w:color="auto"/>
        <w:left w:val="none" w:sz="0" w:space="0" w:color="auto"/>
        <w:bottom w:val="none" w:sz="0" w:space="0" w:color="auto"/>
        <w:right w:val="none" w:sz="0" w:space="0" w:color="auto"/>
      </w:divBdr>
    </w:div>
    <w:div w:id="1743988689">
      <w:bodyDiv w:val="1"/>
      <w:marLeft w:val="0"/>
      <w:marRight w:val="0"/>
      <w:marTop w:val="0"/>
      <w:marBottom w:val="0"/>
      <w:divBdr>
        <w:top w:val="none" w:sz="0" w:space="0" w:color="auto"/>
        <w:left w:val="none" w:sz="0" w:space="0" w:color="auto"/>
        <w:bottom w:val="none" w:sz="0" w:space="0" w:color="auto"/>
        <w:right w:val="none" w:sz="0" w:space="0" w:color="auto"/>
      </w:divBdr>
    </w:div>
    <w:div w:id="1813063218">
      <w:bodyDiv w:val="1"/>
      <w:marLeft w:val="0"/>
      <w:marRight w:val="0"/>
      <w:marTop w:val="0"/>
      <w:marBottom w:val="0"/>
      <w:divBdr>
        <w:top w:val="none" w:sz="0" w:space="0" w:color="auto"/>
        <w:left w:val="none" w:sz="0" w:space="0" w:color="auto"/>
        <w:bottom w:val="none" w:sz="0" w:space="0" w:color="auto"/>
        <w:right w:val="none" w:sz="0" w:space="0" w:color="auto"/>
      </w:divBdr>
    </w:div>
    <w:div w:id="1820490328">
      <w:bodyDiv w:val="1"/>
      <w:marLeft w:val="0"/>
      <w:marRight w:val="0"/>
      <w:marTop w:val="0"/>
      <w:marBottom w:val="0"/>
      <w:divBdr>
        <w:top w:val="none" w:sz="0" w:space="0" w:color="auto"/>
        <w:left w:val="none" w:sz="0" w:space="0" w:color="auto"/>
        <w:bottom w:val="none" w:sz="0" w:space="0" w:color="auto"/>
        <w:right w:val="none" w:sz="0" w:space="0" w:color="auto"/>
      </w:divBdr>
    </w:div>
    <w:div w:id="1822772272">
      <w:bodyDiv w:val="1"/>
      <w:marLeft w:val="0"/>
      <w:marRight w:val="0"/>
      <w:marTop w:val="0"/>
      <w:marBottom w:val="0"/>
      <w:divBdr>
        <w:top w:val="none" w:sz="0" w:space="0" w:color="auto"/>
        <w:left w:val="none" w:sz="0" w:space="0" w:color="auto"/>
        <w:bottom w:val="none" w:sz="0" w:space="0" w:color="auto"/>
        <w:right w:val="none" w:sz="0" w:space="0" w:color="auto"/>
      </w:divBdr>
    </w:div>
    <w:div w:id="1915431443">
      <w:bodyDiv w:val="1"/>
      <w:marLeft w:val="0"/>
      <w:marRight w:val="0"/>
      <w:marTop w:val="0"/>
      <w:marBottom w:val="0"/>
      <w:divBdr>
        <w:top w:val="none" w:sz="0" w:space="0" w:color="auto"/>
        <w:left w:val="none" w:sz="0" w:space="0" w:color="auto"/>
        <w:bottom w:val="none" w:sz="0" w:space="0" w:color="auto"/>
        <w:right w:val="none" w:sz="0" w:space="0" w:color="auto"/>
      </w:divBdr>
    </w:div>
    <w:div w:id="1970626848">
      <w:bodyDiv w:val="1"/>
      <w:marLeft w:val="0"/>
      <w:marRight w:val="0"/>
      <w:marTop w:val="0"/>
      <w:marBottom w:val="0"/>
      <w:divBdr>
        <w:top w:val="none" w:sz="0" w:space="0" w:color="auto"/>
        <w:left w:val="none" w:sz="0" w:space="0" w:color="auto"/>
        <w:bottom w:val="none" w:sz="0" w:space="0" w:color="auto"/>
        <w:right w:val="none" w:sz="0" w:space="0" w:color="auto"/>
      </w:divBdr>
    </w:div>
    <w:div w:id="2031838346">
      <w:bodyDiv w:val="1"/>
      <w:marLeft w:val="0"/>
      <w:marRight w:val="0"/>
      <w:marTop w:val="0"/>
      <w:marBottom w:val="0"/>
      <w:divBdr>
        <w:top w:val="none" w:sz="0" w:space="0" w:color="auto"/>
        <w:left w:val="none" w:sz="0" w:space="0" w:color="auto"/>
        <w:bottom w:val="none" w:sz="0" w:space="0" w:color="auto"/>
        <w:right w:val="none" w:sz="0" w:space="0" w:color="auto"/>
      </w:divBdr>
    </w:div>
    <w:div w:id="2079547961">
      <w:bodyDiv w:val="1"/>
      <w:marLeft w:val="0"/>
      <w:marRight w:val="0"/>
      <w:marTop w:val="0"/>
      <w:marBottom w:val="0"/>
      <w:divBdr>
        <w:top w:val="none" w:sz="0" w:space="0" w:color="auto"/>
        <w:left w:val="none" w:sz="0" w:space="0" w:color="auto"/>
        <w:bottom w:val="none" w:sz="0" w:space="0" w:color="auto"/>
        <w:right w:val="none" w:sz="0" w:space="0" w:color="auto"/>
      </w:divBdr>
    </w:div>
    <w:div w:id="2098742290">
      <w:bodyDiv w:val="1"/>
      <w:marLeft w:val="0"/>
      <w:marRight w:val="0"/>
      <w:marTop w:val="0"/>
      <w:marBottom w:val="0"/>
      <w:divBdr>
        <w:top w:val="none" w:sz="0" w:space="0" w:color="auto"/>
        <w:left w:val="none" w:sz="0" w:space="0" w:color="auto"/>
        <w:bottom w:val="none" w:sz="0" w:space="0" w:color="auto"/>
        <w:right w:val="none" w:sz="0" w:space="0" w:color="auto"/>
      </w:divBdr>
    </w:div>
    <w:div w:id="2100129948">
      <w:bodyDiv w:val="1"/>
      <w:marLeft w:val="0"/>
      <w:marRight w:val="0"/>
      <w:marTop w:val="0"/>
      <w:marBottom w:val="0"/>
      <w:divBdr>
        <w:top w:val="none" w:sz="0" w:space="0" w:color="auto"/>
        <w:left w:val="none" w:sz="0" w:space="0" w:color="auto"/>
        <w:bottom w:val="none" w:sz="0" w:space="0" w:color="auto"/>
        <w:right w:val="none" w:sz="0" w:space="0" w:color="auto"/>
      </w:divBdr>
    </w:div>
    <w:div w:id="2115321993">
      <w:bodyDiv w:val="1"/>
      <w:marLeft w:val="0"/>
      <w:marRight w:val="0"/>
      <w:marTop w:val="0"/>
      <w:marBottom w:val="0"/>
      <w:divBdr>
        <w:top w:val="none" w:sz="0" w:space="0" w:color="auto"/>
        <w:left w:val="none" w:sz="0" w:space="0" w:color="auto"/>
        <w:bottom w:val="none" w:sz="0" w:space="0" w:color="auto"/>
        <w:right w:val="none" w:sz="0" w:space="0" w:color="auto"/>
      </w:divBdr>
    </w:div>
    <w:div w:id="2142964061">
      <w:bodyDiv w:val="1"/>
      <w:marLeft w:val="0"/>
      <w:marRight w:val="0"/>
      <w:marTop w:val="0"/>
      <w:marBottom w:val="0"/>
      <w:divBdr>
        <w:top w:val="none" w:sz="0" w:space="0" w:color="auto"/>
        <w:left w:val="none" w:sz="0" w:space="0" w:color="auto"/>
        <w:bottom w:val="none" w:sz="0" w:space="0" w:color="auto"/>
        <w:right w:val="none" w:sz="0" w:space="0" w:color="auto"/>
      </w:divBdr>
    </w:div>
    <w:div w:id="21473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9492D-592D-49F4-95DF-145A42378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3642</Words>
  <Characters>28019</Characters>
  <Application>Microsoft Office Word</Application>
  <DocSecurity>0</DocSecurity>
  <Lines>917</Lines>
  <Paragraphs>318</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31465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OZTURK</dc:creator>
  <cp:lastModifiedBy>e9865</cp:lastModifiedBy>
  <cp:revision>5</cp:revision>
  <cp:lastPrinted>2021-07-09T08:21:00Z</cp:lastPrinted>
  <dcterms:created xsi:type="dcterms:W3CDTF">2026-02-18T19:35:00Z</dcterms:created>
  <dcterms:modified xsi:type="dcterms:W3CDTF">2026-02-24T12:47:00Z</dcterms:modified>
</cp:coreProperties>
</file>