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A4A" w:rsidRPr="00070870" w:rsidRDefault="00251A4A" w:rsidP="00AF74F3">
      <w:pPr>
        <w:jc w:val="center"/>
        <w:rPr>
          <w:rFonts w:ascii="Arial" w:hAnsi="Arial" w:cs="Arial"/>
          <w:sz w:val="20"/>
          <w:szCs w:val="20"/>
        </w:rPr>
      </w:pPr>
      <w:r w:rsidRPr="00070870">
        <w:rPr>
          <w:rFonts w:ascii="Arial" w:hAnsi="Arial" w:cs="Arial"/>
          <w:b/>
          <w:sz w:val="20"/>
          <w:szCs w:val="20"/>
        </w:rPr>
        <w:t>DERS BİLGİ FORMU</w:t>
      </w:r>
    </w:p>
    <w:tbl>
      <w:tblPr>
        <w:tblStyle w:val="TabloKlavuzu"/>
        <w:tblW w:w="0" w:type="auto"/>
        <w:tblLook w:val="04A0" w:firstRow="1" w:lastRow="0" w:firstColumn="1" w:lastColumn="0" w:noHBand="0" w:noVBand="1"/>
      </w:tblPr>
      <w:tblGrid>
        <w:gridCol w:w="2209"/>
        <w:gridCol w:w="3286"/>
        <w:gridCol w:w="1417"/>
        <w:gridCol w:w="1134"/>
        <w:gridCol w:w="1016"/>
      </w:tblGrid>
      <w:tr w:rsidR="00251A4A" w:rsidRPr="00070870" w:rsidTr="00AF74F3">
        <w:trPr>
          <w:trHeight w:val="417"/>
        </w:trPr>
        <w:tc>
          <w:tcPr>
            <w:tcW w:w="2209" w:type="dxa"/>
            <w:shd w:val="clear" w:color="auto" w:fill="DBE5F1" w:themeFill="accent1" w:themeFillTint="33"/>
            <w:vAlign w:val="center"/>
          </w:tcPr>
          <w:p w:rsidR="00251A4A" w:rsidRPr="00070870" w:rsidRDefault="00251A4A" w:rsidP="00AF74F3">
            <w:pPr>
              <w:spacing w:after="0"/>
              <w:rPr>
                <w:rFonts w:ascii="Arial" w:hAnsi="Arial" w:cs="Arial"/>
                <w:b/>
                <w:sz w:val="20"/>
                <w:szCs w:val="20"/>
              </w:rPr>
            </w:pPr>
            <w:r w:rsidRPr="00070870">
              <w:rPr>
                <w:rFonts w:ascii="Arial" w:hAnsi="Arial" w:cs="Arial"/>
                <w:b/>
                <w:sz w:val="20"/>
                <w:szCs w:val="20"/>
              </w:rPr>
              <w:t>DERSİN ADI</w:t>
            </w:r>
          </w:p>
        </w:tc>
        <w:tc>
          <w:tcPr>
            <w:tcW w:w="6853" w:type="dxa"/>
            <w:gridSpan w:val="4"/>
            <w:vAlign w:val="center"/>
          </w:tcPr>
          <w:p w:rsidR="00251A4A" w:rsidRPr="00070870" w:rsidRDefault="005A4871" w:rsidP="00AF74F3">
            <w:pPr>
              <w:spacing w:after="0" w:line="240" w:lineRule="auto"/>
              <w:jc w:val="both"/>
              <w:rPr>
                <w:rFonts w:ascii="Arial" w:eastAsia="Times New Roman" w:hAnsi="Arial" w:cs="Arial"/>
                <w:b/>
                <w:bCs/>
                <w:sz w:val="20"/>
                <w:szCs w:val="20"/>
              </w:rPr>
            </w:pPr>
            <w:r w:rsidRPr="00070870">
              <w:rPr>
                <w:rFonts w:ascii="Arial" w:eastAsia="Times New Roman" w:hAnsi="Arial" w:cs="Arial"/>
                <w:b/>
                <w:bCs/>
                <w:sz w:val="20"/>
                <w:szCs w:val="20"/>
              </w:rPr>
              <w:t>METAL YÜZEY VE MUAYENE İŞLEMLERİ</w:t>
            </w:r>
          </w:p>
        </w:tc>
      </w:tr>
      <w:tr w:rsidR="00251A4A" w:rsidRPr="00070870" w:rsidTr="00AF74F3">
        <w:trPr>
          <w:trHeight w:val="409"/>
        </w:trPr>
        <w:tc>
          <w:tcPr>
            <w:tcW w:w="2209" w:type="dxa"/>
            <w:shd w:val="clear" w:color="auto" w:fill="DBE5F1" w:themeFill="accent1" w:themeFillTint="33"/>
            <w:vAlign w:val="center"/>
          </w:tcPr>
          <w:p w:rsidR="00251A4A" w:rsidRPr="00070870" w:rsidRDefault="00251A4A" w:rsidP="00AF74F3">
            <w:pPr>
              <w:spacing w:after="0"/>
              <w:rPr>
                <w:rFonts w:ascii="Arial" w:hAnsi="Arial" w:cs="Arial"/>
                <w:b/>
                <w:sz w:val="20"/>
                <w:szCs w:val="20"/>
              </w:rPr>
            </w:pPr>
            <w:r w:rsidRPr="00070870">
              <w:rPr>
                <w:rFonts w:ascii="Arial" w:hAnsi="Arial" w:cs="Arial"/>
                <w:b/>
                <w:sz w:val="20"/>
                <w:szCs w:val="20"/>
              </w:rPr>
              <w:t>DERSİN SINIFI</w:t>
            </w:r>
          </w:p>
        </w:tc>
        <w:tc>
          <w:tcPr>
            <w:tcW w:w="6853" w:type="dxa"/>
            <w:gridSpan w:val="4"/>
            <w:vAlign w:val="center"/>
          </w:tcPr>
          <w:p w:rsidR="00251A4A" w:rsidRPr="00070870" w:rsidRDefault="005A4871" w:rsidP="00AF74F3">
            <w:pPr>
              <w:spacing w:after="0" w:line="240" w:lineRule="auto"/>
              <w:jc w:val="both"/>
              <w:rPr>
                <w:rFonts w:ascii="Arial" w:eastAsia="Times New Roman" w:hAnsi="Arial" w:cs="Arial"/>
                <w:bCs/>
                <w:sz w:val="20"/>
                <w:szCs w:val="20"/>
              </w:rPr>
            </w:pPr>
            <w:r w:rsidRPr="00070870">
              <w:rPr>
                <w:rFonts w:ascii="Arial" w:eastAsia="Times New Roman" w:hAnsi="Arial" w:cs="Arial"/>
                <w:bCs/>
                <w:sz w:val="20"/>
                <w:szCs w:val="20"/>
              </w:rPr>
              <w:t>11</w:t>
            </w:r>
            <w:r w:rsidR="007F07E2" w:rsidRPr="00070870">
              <w:rPr>
                <w:rFonts w:ascii="Arial" w:eastAsia="Times New Roman" w:hAnsi="Arial" w:cs="Arial"/>
                <w:bCs/>
                <w:sz w:val="20"/>
                <w:szCs w:val="20"/>
              </w:rPr>
              <w:t>-</w:t>
            </w:r>
            <w:r w:rsidR="00EA0AEA" w:rsidRPr="00070870">
              <w:rPr>
                <w:rFonts w:ascii="Arial" w:eastAsia="Times New Roman" w:hAnsi="Arial" w:cs="Arial"/>
                <w:bCs/>
                <w:sz w:val="20"/>
                <w:szCs w:val="20"/>
              </w:rPr>
              <w:t>12</w:t>
            </w:r>
            <w:r w:rsidRPr="00070870">
              <w:rPr>
                <w:rFonts w:ascii="Arial" w:eastAsia="Times New Roman" w:hAnsi="Arial" w:cs="Arial"/>
                <w:bCs/>
                <w:sz w:val="20"/>
                <w:szCs w:val="20"/>
              </w:rPr>
              <w:t>.SINIF</w:t>
            </w:r>
          </w:p>
        </w:tc>
      </w:tr>
      <w:tr w:rsidR="00251A4A" w:rsidRPr="00070870" w:rsidTr="00AF74F3">
        <w:trPr>
          <w:trHeight w:val="414"/>
        </w:trPr>
        <w:tc>
          <w:tcPr>
            <w:tcW w:w="2209" w:type="dxa"/>
            <w:shd w:val="clear" w:color="auto" w:fill="DBE5F1" w:themeFill="accent1" w:themeFillTint="33"/>
            <w:vAlign w:val="center"/>
          </w:tcPr>
          <w:p w:rsidR="00251A4A" w:rsidRPr="00070870" w:rsidRDefault="00251A4A" w:rsidP="00AF74F3">
            <w:pPr>
              <w:spacing w:after="0"/>
              <w:rPr>
                <w:rFonts w:ascii="Arial" w:hAnsi="Arial" w:cs="Arial"/>
                <w:b/>
                <w:sz w:val="20"/>
                <w:szCs w:val="20"/>
              </w:rPr>
            </w:pPr>
            <w:r w:rsidRPr="00070870">
              <w:rPr>
                <w:rFonts w:ascii="Arial" w:hAnsi="Arial" w:cs="Arial"/>
                <w:b/>
                <w:sz w:val="20"/>
                <w:szCs w:val="20"/>
              </w:rPr>
              <w:t>DERSİN SÜRESİ</w:t>
            </w:r>
          </w:p>
        </w:tc>
        <w:tc>
          <w:tcPr>
            <w:tcW w:w="6853" w:type="dxa"/>
            <w:gridSpan w:val="4"/>
            <w:vAlign w:val="center"/>
          </w:tcPr>
          <w:p w:rsidR="00251A4A" w:rsidRPr="00070870" w:rsidRDefault="00AF74F3" w:rsidP="00AF74F3">
            <w:pPr>
              <w:spacing w:after="0" w:line="240" w:lineRule="auto"/>
              <w:jc w:val="both"/>
              <w:rPr>
                <w:rFonts w:ascii="Arial" w:eastAsia="Times New Roman" w:hAnsi="Arial" w:cs="Arial"/>
                <w:bCs/>
                <w:sz w:val="20"/>
                <w:szCs w:val="20"/>
              </w:rPr>
            </w:pPr>
            <w:r w:rsidRPr="00070870">
              <w:rPr>
                <w:rFonts w:ascii="Arial" w:eastAsia="Times New Roman" w:hAnsi="Arial" w:cs="Arial"/>
                <w:bCs/>
                <w:sz w:val="20"/>
                <w:szCs w:val="20"/>
              </w:rPr>
              <w:t xml:space="preserve">Haftalık </w:t>
            </w:r>
            <w:r w:rsidR="005A4871" w:rsidRPr="00070870">
              <w:rPr>
                <w:rFonts w:ascii="Arial" w:eastAsia="Times New Roman" w:hAnsi="Arial" w:cs="Arial"/>
                <w:bCs/>
                <w:sz w:val="20"/>
                <w:szCs w:val="20"/>
              </w:rPr>
              <w:t>2</w:t>
            </w:r>
            <w:r w:rsidR="00251A4A" w:rsidRPr="00070870">
              <w:rPr>
                <w:rFonts w:ascii="Arial" w:eastAsia="Times New Roman" w:hAnsi="Arial" w:cs="Arial"/>
                <w:bCs/>
                <w:sz w:val="20"/>
                <w:szCs w:val="20"/>
              </w:rPr>
              <w:t xml:space="preserve"> Ders Saati</w:t>
            </w:r>
          </w:p>
        </w:tc>
      </w:tr>
      <w:tr w:rsidR="00043022" w:rsidRPr="00070870" w:rsidTr="00AF74F3">
        <w:tc>
          <w:tcPr>
            <w:tcW w:w="2209" w:type="dxa"/>
            <w:shd w:val="clear" w:color="auto" w:fill="DBE5F1" w:themeFill="accent1" w:themeFillTint="33"/>
            <w:vAlign w:val="center"/>
          </w:tcPr>
          <w:p w:rsidR="00043022" w:rsidRPr="00070870" w:rsidRDefault="00043022" w:rsidP="00AF74F3">
            <w:pPr>
              <w:spacing w:after="0"/>
              <w:rPr>
                <w:rFonts w:ascii="Arial" w:hAnsi="Arial" w:cs="Arial"/>
                <w:b/>
                <w:sz w:val="20"/>
                <w:szCs w:val="20"/>
              </w:rPr>
            </w:pPr>
            <w:r w:rsidRPr="00070870">
              <w:rPr>
                <w:rFonts w:ascii="Arial" w:hAnsi="Arial" w:cs="Arial"/>
                <w:b/>
                <w:sz w:val="20"/>
                <w:szCs w:val="20"/>
              </w:rPr>
              <w:t>DERSİN AMACI</w:t>
            </w:r>
          </w:p>
        </w:tc>
        <w:tc>
          <w:tcPr>
            <w:tcW w:w="6853" w:type="dxa"/>
            <w:gridSpan w:val="4"/>
            <w:vAlign w:val="center"/>
          </w:tcPr>
          <w:p w:rsidR="00043022" w:rsidRPr="00070870" w:rsidRDefault="001216E6" w:rsidP="00614196">
            <w:pPr>
              <w:pStyle w:val="AralkYok"/>
              <w:jc w:val="both"/>
              <w:rPr>
                <w:rFonts w:ascii="Arial" w:hAnsi="Arial" w:cs="Arial"/>
                <w:b/>
                <w:sz w:val="20"/>
                <w:szCs w:val="20"/>
              </w:rPr>
            </w:pPr>
            <w:r w:rsidRPr="00070870">
              <w:rPr>
                <w:rFonts w:ascii="Arial" w:eastAsia="Times New Roman" w:hAnsi="Arial" w:cs="Arial"/>
                <w:sz w:val="20"/>
                <w:szCs w:val="20"/>
                <w:lang w:eastAsia="tr-TR"/>
              </w:rPr>
              <w:t>Bu derste öğrenciye; iş sağlığı ve güvenliği tedbirlerini alarak TS EN ISO standartlarına göre metal</w:t>
            </w:r>
            <w:r w:rsidR="00A66B5C" w:rsidRPr="00070870">
              <w:rPr>
                <w:rFonts w:ascii="Arial" w:eastAsia="Times New Roman" w:hAnsi="Arial" w:cs="Arial"/>
                <w:sz w:val="20"/>
                <w:szCs w:val="20"/>
                <w:lang w:eastAsia="tr-TR"/>
              </w:rPr>
              <w:t>lerin</w:t>
            </w:r>
            <w:r w:rsidRPr="00070870">
              <w:rPr>
                <w:rFonts w:ascii="Arial" w:eastAsia="Times New Roman" w:hAnsi="Arial" w:cs="Arial"/>
                <w:sz w:val="20"/>
                <w:szCs w:val="20"/>
                <w:lang w:eastAsia="tr-TR"/>
              </w:rPr>
              <w:t xml:space="preserve"> yüzeylerini çeşitli yöntemlerle temizleme, renklendirme, parlatma, astar ve son kat boya yapma, tahribatsız muayene, tahribatlı muayene ve sertlik ölçme yöntemlerini kullanarak malzemelere muayene yapma </w:t>
            </w:r>
            <w:r w:rsidR="00614196">
              <w:rPr>
                <w:rFonts w:ascii="Arial" w:eastAsia="Times New Roman" w:hAnsi="Arial" w:cs="Arial"/>
                <w:sz w:val="20"/>
                <w:szCs w:val="20"/>
                <w:lang w:eastAsia="tr-TR"/>
              </w:rPr>
              <w:t>ile</w:t>
            </w:r>
            <w:r w:rsidRPr="00070870">
              <w:rPr>
                <w:rFonts w:ascii="Arial" w:eastAsia="Times New Roman" w:hAnsi="Arial" w:cs="Arial"/>
                <w:sz w:val="20"/>
                <w:szCs w:val="20"/>
                <w:lang w:eastAsia="tr-TR"/>
              </w:rPr>
              <w:t xml:space="preserve"> ilgili bilgi ve becerilerin kazandırılması amaçlanmaktadır.</w:t>
            </w:r>
          </w:p>
        </w:tc>
      </w:tr>
      <w:tr w:rsidR="00043022" w:rsidRPr="00070870" w:rsidTr="00AF74F3">
        <w:tc>
          <w:tcPr>
            <w:tcW w:w="2209" w:type="dxa"/>
            <w:shd w:val="clear" w:color="auto" w:fill="DBE5F1" w:themeFill="accent1" w:themeFillTint="33"/>
            <w:vAlign w:val="center"/>
          </w:tcPr>
          <w:p w:rsidR="00043022" w:rsidRPr="00070870" w:rsidRDefault="00FB7BE4" w:rsidP="00AF74F3">
            <w:pPr>
              <w:spacing w:after="0"/>
              <w:rPr>
                <w:rFonts w:ascii="Arial" w:hAnsi="Arial" w:cs="Arial"/>
                <w:b/>
                <w:sz w:val="20"/>
                <w:szCs w:val="20"/>
              </w:rPr>
            </w:pPr>
            <w:r w:rsidRPr="00070870">
              <w:rPr>
                <w:rFonts w:ascii="Arial" w:hAnsi="Arial" w:cs="Arial"/>
                <w:b/>
                <w:sz w:val="20"/>
                <w:szCs w:val="20"/>
              </w:rPr>
              <w:t>DERSİN ÖĞRENME KAZANIMLARI</w:t>
            </w:r>
          </w:p>
        </w:tc>
        <w:tc>
          <w:tcPr>
            <w:tcW w:w="6853" w:type="dxa"/>
            <w:gridSpan w:val="4"/>
            <w:vAlign w:val="center"/>
          </w:tcPr>
          <w:p w:rsidR="008E555D" w:rsidRPr="00070870" w:rsidRDefault="008E555D" w:rsidP="00A66B5C">
            <w:pPr>
              <w:pStyle w:val="ListeParagraf"/>
              <w:spacing w:after="0" w:line="240" w:lineRule="auto"/>
              <w:contextualSpacing w:val="0"/>
              <w:jc w:val="both"/>
              <w:rPr>
                <w:rFonts w:ascii="Arial" w:hAnsi="Arial" w:cs="Arial"/>
                <w:color w:val="000000"/>
                <w:sz w:val="20"/>
                <w:szCs w:val="20"/>
              </w:rPr>
            </w:pPr>
          </w:p>
          <w:p w:rsidR="001216E6" w:rsidRPr="00070870" w:rsidRDefault="001216E6" w:rsidP="00A66B5C">
            <w:pPr>
              <w:widowControl w:val="0"/>
              <w:numPr>
                <w:ilvl w:val="0"/>
                <w:numId w:val="26"/>
              </w:numPr>
              <w:adjustRightInd w:val="0"/>
              <w:spacing w:after="0" w:line="240" w:lineRule="auto"/>
              <w:jc w:val="both"/>
              <w:textAlignment w:val="baseline"/>
              <w:rPr>
                <w:rFonts w:ascii="Arial" w:eastAsia="Times New Roman" w:hAnsi="Arial" w:cs="Arial"/>
                <w:bCs/>
                <w:sz w:val="20"/>
                <w:szCs w:val="20"/>
              </w:rPr>
            </w:pPr>
            <w:r w:rsidRPr="00070870">
              <w:rPr>
                <w:rFonts w:ascii="Arial" w:eastAsia="Times New Roman" w:hAnsi="Arial" w:cs="Arial"/>
                <w:bCs/>
                <w:sz w:val="20"/>
                <w:szCs w:val="20"/>
              </w:rPr>
              <w:t>Mekanik ve kimyasal yollarla metallerin yüzeylerini temizler.</w:t>
            </w:r>
          </w:p>
          <w:p w:rsidR="001216E6" w:rsidRPr="00070870" w:rsidRDefault="001216E6" w:rsidP="00A66B5C">
            <w:pPr>
              <w:widowControl w:val="0"/>
              <w:numPr>
                <w:ilvl w:val="0"/>
                <w:numId w:val="26"/>
              </w:numPr>
              <w:adjustRightInd w:val="0"/>
              <w:spacing w:after="0" w:line="240" w:lineRule="auto"/>
              <w:jc w:val="both"/>
              <w:textAlignment w:val="baseline"/>
              <w:rPr>
                <w:rFonts w:ascii="Arial" w:eastAsia="Times New Roman" w:hAnsi="Arial" w:cs="Arial"/>
                <w:bCs/>
                <w:sz w:val="20"/>
                <w:szCs w:val="20"/>
              </w:rPr>
            </w:pPr>
            <w:r w:rsidRPr="00070870">
              <w:rPr>
                <w:rFonts w:ascii="Arial" w:eastAsia="Times New Roman" w:hAnsi="Arial" w:cs="Arial"/>
                <w:bCs/>
                <w:sz w:val="20"/>
                <w:szCs w:val="20"/>
              </w:rPr>
              <w:t>Kimyasal bileşik banyosu ve ısı emdirme yöntemleri ile metallerin yüzeylerini renklendirip makinelerde parlatır.</w:t>
            </w:r>
          </w:p>
          <w:p w:rsidR="001216E6" w:rsidRPr="00070870" w:rsidRDefault="001216E6" w:rsidP="00A66B5C">
            <w:pPr>
              <w:widowControl w:val="0"/>
              <w:numPr>
                <w:ilvl w:val="0"/>
                <w:numId w:val="26"/>
              </w:numPr>
              <w:adjustRightInd w:val="0"/>
              <w:spacing w:after="0" w:line="240" w:lineRule="auto"/>
              <w:jc w:val="both"/>
              <w:textAlignment w:val="baseline"/>
              <w:rPr>
                <w:rFonts w:ascii="Arial" w:eastAsia="Times New Roman" w:hAnsi="Arial" w:cs="Arial"/>
                <w:bCs/>
                <w:sz w:val="20"/>
                <w:szCs w:val="20"/>
              </w:rPr>
            </w:pPr>
            <w:r w:rsidRPr="00070870">
              <w:rPr>
                <w:rFonts w:ascii="Arial" w:eastAsia="Times New Roman" w:hAnsi="Arial" w:cs="Arial"/>
                <w:bCs/>
                <w:sz w:val="20"/>
                <w:szCs w:val="20"/>
              </w:rPr>
              <w:t>Metallerin yüzeylerine klasik (fırça ile), püskürtme ve elektrostatik yöntemlerle astarlama ve son kat boyama yapar.</w:t>
            </w:r>
          </w:p>
          <w:p w:rsidR="001216E6" w:rsidRPr="00070870" w:rsidRDefault="001216E6" w:rsidP="00A66B5C">
            <w:pPr>
              <w:widowControl w:val="0"/>
              <w:numPr>
                <w:ilvl w:val="0"/>
                <w:numId w:val="26"/>
              </w:numPr>
              <w:adjustRightInd w:val="0"/>
              <w:spacing w:after="0" w:line="240" w:lineRule="auto"/>
              <w:jc w:val="both"/>
              <w:textAlignment w:val="baseline"/>
              <w:rPr>
                <w:rFonts w:ascii="Arial" w:eastAsia="Times New Roman" w:hAnsi="Arial" w:cs="Arial"/>
                <w:bCs/>
                <w:sz w:val="20"/>
                <w:szCs w:val="20"/>
              </w:rPr>
            </w:pPr>
            <w:r w:rsidRPr="00070870">
              <w:rPr>
                <w:rFonts w:ascii="Arial" w:eastAsia="Times New Roman" w:hAnsi="Arial" w:cs="Arial"/>
                <w:bCs/>
                <w:sz w:val="20"/>
                <w:szCs w:val="20"/>
              </w:rPr>
              <w:t>Penetran sıvı, ultrasonik, röntgen, manyetik ve basınçla kontrol yöntemleri ile metal malzemelere tahribatsız muayene yapar.</w:t>
            </w:r>
          </w:p>
          <w:p w:rsidR="001216E6" w:rsidRPr="00070870" w:rsidRDefault="001216E6" w:rsidP="00A66B5C">
            <w:pPr>
              <w:widowControl w:val="0"/>
              <w:numPr>
                <w:ilvl w:val="0"/>
                <w:numId w:val="26"/>
              </w:numPr>
              <w:adjustRightInd w:val="0"/>
              <w:spacing w:after="0" w:line="240" w:lineRule="auto"/>
              <w:jc w:val="both"/>
              <w:textAlignment w:val="baseline"/>
              <w:rPr>
                <w:rFonts w:ascii="Arial" w:eastAsia="Times New Roman" w:hAnsi="Arial" w:cs="Arial"/>
                <w:bCs/>
                <w:sz w:val="20"/>
                <w:szCs w:val="20"/>
              </w:rPr>
            </w:pPr>
            <w:r w:rsidRPr="00070870">
              <w:rPr>
                <w:rFonts w:ascii="Arial" w:eastAsia="Times New Roman" w:hAnsi="Arial" w:cs="Arial"/>
                <w:bCs/>
                <w:sz w:val="20"/>
                <w:szCs w:val="20"/>
              </w:rPr>
              <w:t>Çekme, basma, kırma ve eğme deneyleri ile metal malzemelere tahribatlı muayene yapar.</w:t>
            </w:r>
          </w:p>
          <w:p w:rsidR="00043022" w:rsidRPr="00070870" w:rsidRDefault="001216E6" w:rsidP="00A66B5C">
            <w:pPr>
              <w:widowControl w:val="0"/>
              <w:numPr>
                <w:ilvl w:val="0"/>
                <w:numId w:val="26"/>
              </w:numPr>
              <w:adjustRightInd w:val="0"/>
              <w:spacing w:after="0" w:line="240" w:lineRule="auto"/>
              <w:jc w:val="both"/>
              <w:textAlignment w:val="baseline"/>
              <w:rPr>
                <w:rFonts w:ascii="Arial" w:hAnsi="Arial" w:cs="Arial"/>
                <w:sz w:val="20"/>
                <w:szCs w:val="20"/>
              </w:rPr>
            </w:pPr>
            <w:proofErr w:type="spellStart"/>
            <w:r w:rsidRPr="00070870">
              <w:rPr>
                <w:rFonts w:ascii="Arial" w:eastAsia="Times New Roman" w:hAnsi="Arial" w:cs="Arial"/>
                <w:bCs/>
                <w:sz w:val="20"/>
                <w:szCs w:val="20"/>
              </w:rPr>
              <w:t>Brinell</w:t>
            </w:r>
            <w:proofErr w:type="spellEnd"/>
            <w:r w:rsidRPr="00070870">
              <w:rPr>
                <w:rFonts w:ascii="Arial" w:eastAsia="Times New Roman" w:hAnsi="Arial" w:cs="Arial"/>
                <w:bCs/>
                <w:sz w:val="20"/>
                <w:szCs w:val="20"/>
              </w:rPr>
              <w:t xml:space="preserve">, </w:t>
            </w:r>
            <w:proofErr w:type="spellStart"/>
            <w:r w:rsidRPr="00070870">
              <w:rPr>
                <w:rFonts w:ascii="Arial" w:eastAsia="Times New Roman" w:hAnsi="Arial" w:cs="Arial"/>
                <w:bCs/>
                <w:sz w:val="20"/>
                <w:szCs w:val="20"/>
              </w:rPr>
              <w:t>Rockwell</w:t>
            </w:r>
            <w:proofErr w:type="spellEnd"/>
            <w:r w:rsidRPr="00070870">
              <w:rPr>
                <w:rFonts w:ascii="Arial" w:eastAsia="Times New Roman" w:hAnsi="Arial" w:cs="Arial"/>
                <w:bCs/>
                <w:sz w:val="20"/>
                <w:szCs w:val="20"/>
              </w:rPr>
              <w:t xml:space="preserve">, </w:t>
            </w:r>
            <w:proofErr w:type="spellStart"/>
            <w:r w:rsidRPr="00070870">
              <w:rPr>
                <w:rFonts w:ascii="Arial" w:eastAsia="Times New Roman" w:hAnsi="Arial" w:cs="Arial"/>
                <w:bCs/>
                <w:sz w:val="20"/>
                <w:szCs w:val="20"/>
              </w:rPr>
              <w:t>Vickers</w:t>
            </w:r>
            <w:proofErr w:type="spellEnd"/>
            <w:r w:rsidRPr="00070870">
              <w:rPr>
                <w:rFonts w:ascii="Arial" w:eastAsia="Times New Roman" w:hAnsi="Arial" w:cs="Arial"/>
                <w:bCs/>
                <w:sz w:val="20"/>
                <w:szCs w:val="20"/>
              </w:rPr>
              <w:t xml:space="preserve"> ve </w:t>
            </w:r>
            <w:proofErr w:type="spellStart"/>
            <w:r w:rsidRPr="00070870">
              <w:rPr>
                <w:rFonts w:ascii="Arial" w:eastAsia="Times New Roman" w:hAnsi="Arial" w:cs="Arial"/>
                <w:bCs/>
                <w:sz w:val="20"/>
                <w:szCs w:val="20"/>
              </w:rPr>
              <w:t>Shore</w:t>
            </w:r>
            <w:proofErr w:type="spellEnd"/>
            <w:r w:rsidRPr="00070870">
              <w:rPr>
                <w:rFonts w:ascii="Arial" w:eastAsia="Times New Roman" w:hAnsi="Arial" w:cs="Arial"/>
                <w:bCs/>
                <w:sz w:val="20"/>
                <w:szCs w:val="20"/>
              </w:rPr>
              <w:t xml:space="preserve"> yöntemleri ile metal malzemelerin sertlik değerini hesaplar.</w:t>
            </w:r>
          </w:p>
        </w:tc>
      </w:tr>
      <w:tr w:rsidR="00251A4A" w:rsidRPr="00070870" w:rsidTr="00AF74F3">
        <w:tc>
          <w:tcPr>
            <w:tcW w:w="2209" w:type="dxa"/>
            <w:shd w:val="clear" w:color="auto" w:fill="DBE5F1" w:themeFill="accent1" w:themeFillTint="33"/>
            <w:vAlign w:val="center"/>
          </w:tcPr>
          <w:p w:rsidR="00251A4A" w:rsidRPr="00070870" w:rsidRDefault="00251A4A" w:rsidP="00AF74F3">
            <w:pPr>
              <w:pStyle w:val="AralkYok"/>
              <w:rPr>
                <w:rFonts w:ascii="Arial" w:hAnsi="Arial" w:cs="Arial"/>
                <w:b/>
                <w:sz w:val="20"/>
                <w:szCs w:val="20"/>
              </w:rPr>
            </w:pPr>
            <w:r w:rsidRPr="00070870">
              <w:rPr>
                <w:rFonts w:ascii="Arial" w:hAnsi="Arial" w:cs="Arial"/>
                <w:b/>
                <w:sz w:val="20"/>
                <w:szCs w:val="20"/>
              </w:rPr>
              <w:t>EĞİTİM-ÖĞRETİM ORTAM VE DONANIMI</w:t>
            </w:r>
          </w:p>
        </w:tc>
        <w:tc>
          <w:tcPr>
            <w:tcW w:w="6853" w:type="dxa"/>
            <w:gridSpan w:val="4"/>
            <w:vAlign w:val="center"/>
          </w:tcPr>
          <w:p w:rsidR="001216E6" w:rsidRPr="00070870" w:rsidRDefault="001216E6" w:rsidP="00A66B5C">
            <w:pPr>
              <w:pStyle w:val="AralkYok"/>
              <w:jc w:val="both"/>
              <w:rPr>
                <w:rFonts w:ascii="Arial" w:hAnsi="Arial" w:cs="Arial"/>
                <w:sz w:val="20"/>
                <w:szCs w:val="20"/>
              </w:rPr>
            </w:pPr>
            <w:r w:rsidRPr="00070870">
              <w:rPr>
                <w:rFonts w:ascii="Arial" w:hAnsi="Arial" w:cs="Arial"/>
                <w:b/>
                <w:sz w:val="20"/>
                <w:szCs w:val="20"/>
              </w:rPr>
              <w:t>Ortam</w:t>
            </w:r>
            <w:r w:rsidRPr="00070870">
              <w:rPr>
                <w:rFonts w:ascii="Arial" w:hAnsi="Arial" w:cs="Arial"/>
                <w:sz w:val="20"/>
                <w:szCs w:val="20"/>
              </w:rPr>
              <w:t xml:space="preserve">: </w:t>
            </w:r>
            <w:r w:rsidRPr="00070870">
              <w:rPr>
                <w:rFonts w:ascii="Arial" w:eastAsia="Times New Roman" w:hAnsi="Arial" w:cs="Arial"/>
                <w:sz w:val="20"/>
                <w:szCs w:val="20"/>
              </w:rPr>
              <w:t>Metal teknolojisi alanı atölyesi</w:t>
            </w:r>
            <w:r w:rsidRPr="00070870">
              <w:rPr>
                <w:rFonts w:ascii="Arial" w:hAnsi="Arial" w:cs="Arial"/>
                <w:sz w:val="20"/>
                <w:szCs w:val="20"/>
              </w:rPr>
              <w:t xml:space="preserve"> ve sınıfı</w:t>
            </w:r>
          </w:p>
          <w:p w:rsidR="00251A4A" w:rsidRPr="00070870" w:rsidRDefault="001216E6" w:rsidP="00A66B5C">
            <w:pPr>
              <w:pStyle w:val="AralkYok"/>
              <w:jc w:val="both"/>
              <w:rPr>
                <w:rFonts w:ascii="Arial" w:hAnsi="Arial" w:cs="Arial"/>
                <w:sz w:val="20"/>
                <w:szCs w:val="20"/>
              </w:rPr>
            </w:pPr>
            <w:r w:rsidRPr="00070870">
              <w:rPr>
                <w:rFonts w:ascii="Arial" w:hAnsi="Arial" w:cs="Arial"/>
                <w:b/>
                <w:sz w:val="20"/>
                <w:szCs w:val="20"/>
              </w:rPr>
              <w:t>Donanım</w:t>
            </w:r>
            <w:r w:rsidRPr="00070870">
              <w:rPr>
                <w:rFonts w:ascii="Arial" w:hAnsi="Arial" w:cs="Arial"/>
                <w:sz w:val="20"/>
                <w:szCs w:val="20"/>
              </w:rPr>
              <w:t xml:space="preserve">: </w:t>
            </w:r>
            <w:r w:rsidRPr="00070870">
              <w:rPr>
                <w:rFonts w:ascii="Arial" w:eastAsia="Times New Roman" w:hAnsi="Arial" w:cs="Arial"/>
                <w:sz w:val="20"/>
                <w:szCs w:val="20"/>
              </w:rPr>
              <w:t>Metal teknolojisi alanı standart donanımları</w:t>
            </w:r>
          </w:p>
        </w:tc>
      </w:tr>
      <w:tr w:rsidR="00251A4A" w:rsidRPr="00070870" w:rsidTr="00AF74F3">
        <w:tc>
          <w:tcPr>
            <w:tcW w:w="2209" w:type="dxa"/>
            <w:shd w:val="clear" w:color="auto" w:fill="DBE5F1" w:themeFill="accent1" w:themeFillTint="33"/>
            <w:vAlign w:val="center"/>
          </w:tcPr>
          <w:p w:rsidR="00251A4A" w:rsidRPr="00070870" w:rsidRDefault="00251A4A" w:rsidP="00AF74F3">
            <w:pPr>
              <w:pStyle w:val="AralkYok"/>
              <w:rPr>
                <w:rFonts w:ascii="Arial" w:hAnsi="Arial" w:cs="Arial"/>
                <w:b/>
                <w:sz w:val="20"/>
                <w:szCs w:val="20"/>
              </w:rPr>
            </w:pPr>
            <w:r w:rsidRPr="00070870">
              <w:rPr>
                <w:rFonts w:ascii="Arial" w:hAnsi="Arial" w:cs="Arial"/>
                <w:b/>
                <w:sz w:val="20"/>
                <w:szCs w:val="20"/>
              </w:rPr>
              <w:t>ÖLÇME VE DEĞERLENDİRME</w:t>
            </w:r>
          </w:p>
        </w:tc>
        <w:tc>
          <w:tcPr>
            <w:tcW w:w="6853" w:type="dxa"/>
            <w:gridSpan w:val="4"/>
            <w:vAlign w:val="center"/>
          </w:tcPr>
          <w:p w:rsidR="00251A4A" w:rsidRPr="00070870" w:rsidRDefault="00251A4A" w:rsidP="00A66B5C">
            <w:pPr>
              <w:pStyle w:val="AralkYok"/>
              <w:jc w:val="both"/>
              <w:rPr>
                <w:rFonts w:ascii="Arial" w:hAnsi="Arial" w:cs="Arial"/>
                <w:sz w:val="20"/>
                <w:szCs w:val="20"/>
              </w:rPr>
            </w:pPr>
            <w:r w:rsidRPr="00070870">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r w:rsidR="00217CBE" w:rsidRPr="00070870">
              <w:rPr>
                <w:rFonts w:ascii="Arial" w:hAnsi="Arial" w:cs="Arial"/>
                <w:sz w:val="20"/>
                <w:szCs w:val="20"/>
              </w:rPr>
              <w:t xml:space="preserve"> </w:t>
            </w:r>
          </w:p>
        </w:tc>
      </w:tr>
      <w:tr w:rsidR="00BC4D6B" w:rsidRPr="00070870" w:rsidTr="00614196">
        <w:tc>
          <w:tcPr>
            <w:tcW w:w="2209" w:type="dxa"/>
            <w:vMerge w:val="restart"/>
            <w:shd w:val="clear" w:color="auto" w:fill="DBE5F1" w:themeFill="accent1" w:themeFillTint="33"/>
            <w:vAlign w:val="center"/>
          </w:tcPr>
          <w:p w:rsidR="00BC4D6B" w:rsidRPr="00070870" w:rsidRDefault="00BC4D6B" w:rsidP="00AF74F3">
            <w:pPr>
              <w:spacing w:after="0" w:line="276" w:lineRule="auto"/>
              <w:rPr>
                <w:rFonts w:ascii="Arial" w:hAnsi="Arial" w:cs="Arial"/>
                <w:sz w:val="20"/>
                <w:szCs w:val="20"/>
              </w:rPr>
            </w:pPr>
            <w:r w:rsidRPr="00070870">
              <w:rPr>
                <w:rFonts w:ascii="Arial" w:hAnsi="Arial" w:cs="Arial"/>
                <w:b/>
                <w:sz w:val="20"/>
                <w:szCs w:val="20"/>
              </w:rPr>
              <w:t>KAZANIM SAYISI VE SÜRE TABLOSU</w:t>
            </w:r>
          </w:p>
        </w:tc>
        <w:tc>
          <w:tcPr>
            <w:tcW w:w="3286" w:type="dxa"/>
            <w:vAlign w:val="center"/>
          </w:tcPr>
          <w:p w:rsidR="00BC4D6B" w:rsidRPr="00070870" w:rsidRDefault="00BC4D6B" w:rsidP="00AF74F3">
            <w:pPr>
              <w:spacing w:after="0" w:line="240" w:lineRule="auto"/>
              <w:jc w:val="center"/>
              <w:rPr>
                <w:rFonts w:ascii="Arial" w:hAnsi="Arial" w:cs="Arial"/>
                <w:sz w:val="20"/>
                <w:szCs w:val="20"/>
              </w:rPr>
            </w:pPr>
            <w:r w:rsidRPr="00070870">
              <w:rPr>
                <w:rFonts w:ascii="Arial" w:hAnsi="Arial" w:cs="Arial"/>
                <w:b/>
                <w:sz w:val="20"/>
                <w:szCs w:val="20"/>
              </w:rPr>
              <w:t>ÖĞRENME BİRİMİ</w:t>
            </w:r>
          </w:p>
        </w:tc>
        <w:tc>
          <w:tcPr>
            <w:tcW w:w="1417" w:type="dxa"/>
            <w:vAlign w:val="center"/>
          </w:tcPr>
          <w:p w:rsidR="00BC4D6B" w:rsidRPr="00070870" w:rsidRDefault="00BC4D6B" w:rsidP="00AF74F3">
            <w:pPr>
              <w:spacing w:after="0" w:line="240" w:lineRule="auto"/>
              <w:jc w:val="center"/>
              <w:rPr>
                <w:rFonts w:ascii="Arial" w:hAnsi="Arial" w:cs="Arial"/>
                <w:sz w:val="20"/>
                <w:szCs w:val="20"/>
              </w:rPr>
            </w:pPr>
            <w:r w:rsidRPr="00070870">
              <w:rPr>
                <w:rFonts w:ascii="Arial" w:hAnsi="Arial" w:cs="Arial"/>
                <w:b/>
                <w:sz w:val="20"/>
                <w:szCs w:val="20"/>
              </w:rPr>
              <w:t>KAZANIM SAYISI</w:t>
            </w:r>
          </w:p>
        </w:tc>
        <w:tc>
          <w:tcPr>
            <w:tcW w:w="1134" w:type="dxa"/>
            <w:vAlign w:val="center"/>
          </w:tcPr>
          <w:p w:rsidR="00BC4D6B" w:rsidRPr="00070870" w:rsidRDefault="00BC4D6B" w:rsidP="00AF74F3">
            <w:pPr>
              <w:spacing w:after="0" w:line="240" w:lineRule="auto"/>
              <w:jc w:val="center"/>
              <w:rPr>
                <w:rFonts w:ascii="Arial" w:hAnsi="Arial" w:cs="Arial"/>
                <w:sz w:val="20"/>
                <w:szCs w:val="20"/>
              </w:rPr>
            </w:pPr>
            <w:r w:rsidRPr="00070870">
              <w:rPr>
                <w:rFonts w:ascii="Arial" w:hAnsi="Arial" w:cs="Arial"/>
                <w:b/>
                <w:sz w:val="20"/>
                <w:szCs w:val="20"/>
              </w:rPr>
              <w:t>DERS SAATİ</w:t>
            </w:r>
          </w:p>
        </w:tc>
        <w:tc>
          <w:tcPr>
            <w:tcW w:w="1016" w:type="dxa"/>
            <w:vAlign w:val="center"/>
          </w:tcPr>
          <w:p w:rsidR="00BC4D6B" w:rsidRPr="00070870" w:rsidRDefault="00BC4D6B" w:rsidP="00AF74F3">
            <w:pPr>
              <w:spacing w:after="0" w:line="240" w:lineRule="auto"/>
              <w:jc w:val="center"/>
              <w:rPr>
                <w:rFonts w:ascii="Arial" w:hAnsi="Arial" w:cs="Arial"/>
                <w:b/>
                <w:sz w:val="20"/>
                <w:szCs w:val="20"/>
              </w:rPr>
            </w:pPr>
            <w:r w:rsidRPr="00070870">
              <w:rPr>
                <w:rFonts w:ascii="Arial" w:hAnsi="Arial" w:cs="Arial"/>
                <w:b/>
                <w:sz w:val="20"/>
                <w:szCs w:val="20"/>
              </w:rPr>
              <w:t>ORAN (%)</w:t>
            </w:r>
          </w:p>
        </w:tc>
      </w:tr>
      <w:tr w:rsidR="008E555D" w:rsidRPr="00070870" w:rsidTr="00614196">
        <w:trPr>
          <w:trHeight w:val="567"/>
        </w:trPr>
        <w:tc>
          <w:tcPr>
            <w:tcW w:w="2209" w:type="dxa"/>
            <w:vMerge/>
            <w:shd w:val="clear" w:color="auto" w:fill="DBE5F1" w:themeFill="accent1" w:themeFillTint="33"/>
            <w:vAlign w:val="center"/>
          </w:tcPr>
          <w:p w:rsidR="008E555D" w:rsidRPr="00070870" w:rsidRDefault="008E555D" w:rsidP="00AF74F3">
            <w:pPr>
              <w:spacing w:after="0" w:line="276" w:lineRule="auto"/>
              <w:rPr>
                <w:rFonts w:ascii="Arial" w:hAnsi="Arial" w:cs="Arial"/>
                <w:sz w:val="20"/>
                <w:szCs w:val="20"/>
              </w:rPr>
            </w:pPr>
          </w:p>
        </w:tc>
        <w:tc>
          <w:tcPr>
            <w:tcW w:w="3286" w:type="dxa"/>
            <w:vAlign w:val="center"/>
          </w:tcPr>
          <w:p w:rsidR="008E555D" w:rsidRPr="00070870" w:rsidRDefault="008E555D" w:rsidP="00614196">
            <w:pPr>
              <w:spacing w:after="0" w:line="240" w:lineRule="auto"/>
              <w:rPr>
                <w:rFonts w:ascii="Arial" w:hAnsi="Arial" w:cs="Arial"/>
                <w:b/>
                <w:sz w:val="20"/>
                <w:szCs w:val="20"/>
              </w:rPr>
            </w:pPr>
            <w:r w:rsidRPr="00070870">
              <w:rPr>
                <w:rFonts w:ascii="Arial" w:hAnsi="Arial" w:cs="Arial"/>
                <w:b/>
                <w:sz w:val="20"/>
                <w:szCs w:val="20"/>
              </w:rPr>
              <w:t>Yüzey Temizleme</w:t>
            </w:r>
          </w:p>
        </w:tc>
        <w:tc>
          <w:tcPr>
            <w:tcW w:w="1417" w:type="dxa"/>
            <w:vAlign w:val="center"/>
          </w:tcPr>
          <w:p w:rsidR="008E555D" w:rsidRPr="00070870" w:rsidRDefault="008E555D" w:rsidP="00614196">
            <w:pPr>
              <w:spacing w:after="0" w:line="240" w:lineRule="auto"/>
              <w:jc w:val="center"/>
              <w:rPr>
                <w:rFonts w:ascii="Arial" w:hAnsi="Arial" w:cs="Arial"/>
                <w:sz w:val="20"/>
                <w:szCs w:val="20"/>
              </w:rPr>
            </w:pPr>
            <w:r w:rsidRPr="00070870">
              <w:rPr>
                <w:rFonts w:ascii="Arial" w:hAnsi="Arial" w:cs="Arial"/>
                <w:sz w:val="20"/>
                <w:szCs w:val="20"/>
              </w:rPr>
              <w:t>2</w:t>
            </w:r>
          </w:p>
        </w:tc>
        <w:tc>
          <w:tcPr>
            <w:tcW w:w="1134" w:type="dxa"/>
            <w:vAlign w:val="center"/>
          </w:tcPr>
          <w:p w:rsidR="008E555D" w:rsidRPr="00070870" w:rsidRDefault="001B05EB" w:rsidP="00614196">
            <w:pPr>
              <w:spacing w:after="0" w:line="240" w:lineRule="auto"/>
              <w:jc w:val="center"/>
              <w:rPr>
                <w:rFonts w:ascii="Arial" w:hAnsi="Arial" w:cs="Arial"/>
                <w:sz w:val="20"/>
                <w:szCs w:val="20"/>
              </w:rPr>
            </w:pPr>
            <w:r w:rsidRPr="00070870">
              <w:rPr>
                <w:rFonts w:ascii="Arial" w:hAnsi="Arial" w:cs="Arial"/>
                <w:sz w:val="20"/>
                <w:szCs w:val="20"/>
              </w:rPr>
              <w:t>8</w:t>
            </w:r>
          </w:p>
        </w:tc>
        <w:tc>
          <w:tcPr>
            <w:tcW w:w="1016" w:type="dxa"/>
            <w:vAlign w:val="center"/>
          </w:tcPr>
          <w:p w:rsidR="008E555D" w:rsidRPr="00070870" w:rsidRDefault="001B05EB" w:rsidP="00614196">
            <w:pPr>
              <w:spacing w:after="0" w:line="240" w:lineRule="auto"/>
              <w:jc w:val="center"/>
              <w:rPr>
                <w:rFonts w:ascii="Arial" w:hAnsi="Arial" w:cs="Arial"/>
                <w:sz w:val="20"/>
                <w:szCs w:val="20"/>
              </w:rPr>
            </w:pPr>
            <w:r w:rsidRPr="00070870">
              <w:rPr>
                <w:rFonts w:ascii="Arial" w:hAnsi="Arial" w:cs="Arial"/>
                <w:sz w:val="20"/>
                <w:szCs w:val="20"/>
              </w:rPr>
              <w:t>11,11</w:t>
            </w:r>
          </w:p>
        </w:tc>
      </w:tr>
      <w:tr w:rsidR="008E555D" w:rsidRPr="00070870" w:rsidTr="00614196">
        <w:trPr>
          <w:trHeight w:val="567"/>
        </w:trPr>
        <w:tc>
          <w:tcPr>
            <w:tcW w:w="2209" w:type="dxa"/>
            <w:vMerge/>
            <w:shd w:val="clear" w:color="auto" w:fill="DBE5F1" w:themeFill="accent1" w:themeFillTint="33"/>
            <w:vAlign w:val="center"/>
          </w:tcPr>
          <w:p w:rsidR="008E555D" w:rsidRPr="00070870" w:rsidRDefault="008E555D" w:rsidP="00AF74F3">
            <w:pPr>
              <w:spacing w:after="0" w:line="276" w:lineRule="auto"/>
              <w:rPr>
                <w:rFonts w:ascii="Arial" w:hAnsi="Arial" w:cs="Arial"/>
                <w:sz w:val="20"/>
                <w:szCs w:val="20"/>
              </w:rPr>
            </w:pPr>
          </w:p>
        </w:tc>
        <w:tc>
          <w:tcPr>
            <w:tcW w:w="3286" w:type="dxa"/>
            <w:vAlign w:val="center"/>
          </w:tcPr>
          <w:p w:rsidR="008E555D" w:rsidRPr="00070870" w:rsidRDefault="008E555D" w:rsidP="00614196">
            <w:pPr>
              <w:spacing w:after="0" w:line="240" w:lineRule="auto"/>
              <w:rPr>
                <w:rFonts w:ascii="Arial" w:hAnsi="Arial" w:cs="Arial"/>
                <w:b/>
                <w:sz w:val="20"/>
                <w:szCs w:val="20"/>
              </w:rPr>
            </w:pPr>
            <w:r w:rsidRPr="00070870">
              <w:rPr>
                <w:rFonts w:ascii="Arial" w:hAnsi="Arial" w:cs="Arial"/>
                <w:b/>
                <w:sz w:val="20"/>
                <w:szCs w:val="20"/>
              </w:rPr>
              <w:t>Yüzeyleri Renklendirme ve Parlatma</w:t>
            </w:r>
          </w:p>
        </w:tc>
        <w:tc>
          <w:tcPr>
            <w:tcW w:w="1417" w:type="dxa"/>
            <w:vAlign w:val="center"/>
          </w:tcPr>
          <w:p w:rsidR="008E555D" w:rsidRPr="00070870" w:rsidRDefault="008E555D" w:rsidP="00614196">
            <w:pPr>
              <w:spacing w:after="0" w:line="240" w:lineRule="auto"/>
              <w:jc w:val="center"/>
              <w:rPr>
                <w:rFonts w:ascii="Arial" w:hAnsi="Arial" w:cs="Arial"/>
                <w:sz w:val="20"/>
                <w:szCs w:val="20"/>
              </w:rPr>
            </w:pPr>
            <w:r w:rsidRPr="00070870">
              <w:rPr>
                <w:rFonts w:ascii="Arial" w:hAnsi="Arial" w:cs="Arial"/>
                <w:sz w:val="20"/>
                <w:szCs w:val="20"/>
              </w:rPr>
              <w:t>3</w:t>
            </w:r>
          </w:p>
        </w:tc>
        <w:tc>
          <w:tcPr>
            <w:tcW w:w="1134" w:type="dxa"/>
            <w:vAlign w:val="center"/>
          </w:tcPr>
          <w:p w:rsidR="008E555D" w:rsidRPr="00070870" w:rsidRDefault="001B05EB" w:rsidP="00614196">
            <w:pPr>
              <w:spacing w:after="0" w:line="240" w:lineRule="auto"/>
              <w:jc w:val="center"/>
              <w:rPr>
                <w:rFonts w:ascii="Arial" w:hAnsi="Arial" w:cs="Arial"/>
                <w:sz w:val="20"/>
                <w:szCs w:val="20"/>
              </w:rPr>
            </w:pPr>
            <w:r w:rsidRPr="00070870">
              <w:rPr>
                <w:rFonts w:ascii="Arial" w:hAnsi="Arial" w:cs="Arial"/>
                <w:sz w:val="20"/>
                <w:szCs w:val="20"/>
              </w:rPr>
              <w:t>12</w:t>
            </w:r>
          </w:p>
        </w:tc>
        <w:tc>
          <w:tcPr>
            <w:tcW w:w="1016" w:type="dxa"/>
            <w:vAlign w:val="center"/>
          </w:tcPr>
          <w:p w:rsidR="008E555D" w:rsidRPr="00070870" w:rsidRDefault="001B05EB" w:rsidP="00614196">
            <w:pPr>
              <w:spacing w:after="0" w:line="240" w:lineRule="auto"/>
              <w:jc w:val="center"/>
              <w:rPr>
                <w:rFonts w:ascii="Arial" w:hAnsi="Arial" w:cs="Arial"/>
                <w:sz w:val="20"/>
                <w:szCs w:val="20"/>
              </w:rPr>
            </w:pPr>
            <w:r w:rsidRPr="00070870">
              <w:rPr>
                <w:rFonts w:ascii="Arial" w:hAnsi="Arial" w:cs="Arial"/>
                <w:sz w:val="20"/>
                <w:szCs w:val="20"/>
              </w:rPr>
              <w:t>16,67</w:t>
            </w:r>
          </w:p>
        </w:tc>
      </w:tr>
      <w:tr w:rsidR="008E555D" w:rsidRPr="00070870" w:rsidTr="00614196">
        <w:trPr>
          <w:trHeight w:val="567"/>
        </w:trPr>
        <w:tc>
          <w:tcPr>
            <w:tcW w:w="2209" w:type="dxa"/>
            <w:vMerge/>
            <w:shd w:val="clear" w:color="auto" w:fill="DBE5F1" w:themeFill="accent1" w:themeFillTint="33"/>
            <w:vAlign w:val="center"/>
          </w:tcPr>
          <w:p w:rsidR="008E555D" w:rsidRPr="00070870" w:rsidRDefault="008E555D" w:rsidP="00AF74F3">
            <w:pPr>
              <w:spacing w:after="0" w:line="276" w:lineRule="auto"/>
              <w:rPr>
                <w:rFonts w:ascii="Arial" w:hAnsi="Arial" w:cs="Arial"/>
                <w:sz w:val="20"/>
                <w:szCs w:val="20"/>
              </w:rPr>
            </w:pPr>
          </w:p>
        </w:tc>
        <w:tc>
          <w:tcPr>
            <w:tcW w:w="3286" w:type="dxa"/>
            <w:vAlign w:val="center"/>
          </w:tcPr>
          <w:p w:rsidR="008E555D" w:rsidRPr="00070870" w:rsidRDefault="008E555D" w:rsidP="00614196">
            <w:pPr>
              <w:spacing w:after="0" w:line="240" w:lineRule="auto"/>
              <w:rPr>
                <w:rFonts w:ascii="Arial" w:hAnsi="Arial" w:cs="Arial"/>
                <w:b/>
                <w:sz w:val="20"/>
                <w:szCs w:val="20"/>
              </w:rPr>
            </w:pPr>
            <w:r w:rsidRPr="00070870">
              <w:rPr>
                <w:rFonts w:ascii="Arial" w:hAnsi="Arial" w:cs="Arial"/>
                <w:b/>
                <w:sz w:val="20"/>
                <w:szCs w:val="20"/>
              </w:rPr>
              <w:t>Yüzeyleri Boyama</w:t>
            </w:r>
          </w:p>
        </w:tc>
        <w:tc>
          <w:tcPr>
            <w:tcW w:w="1417" w:type="dxa"/>
            <w:vAlign w:val="center"/>
          </w:tcPr>
          <w:p w:rsidR="008E555D" w:rsidRPr="00070870" w:rsidRDefault="008E555D" w:rsidP="00614196">
            <w:pPr>
              <w:spacing w:after="0" w:line="240" w:lineRule="auto"/>
              <w:jc w:val="center"/>
              <w:rPr>
                <w:rFonts w:ascii="Arial" w:hAnsi="Arial" w:cs="Arial"/>
                <w:sz w:val="20"/>
                <w:szCs w:val="20"/>
              </w:rPr>
            </w:pPr>
            <w:r w:rsidRPr="00070870">
              <w:rPr>
                <w:rFonts w:ascii="Arial" w:hAnsi="Arial" w:cs="Arial"/>
                <w:sz w:val="20"/>
                <w:szCs w:val="20"/>
              </w:rPr>
              <w:t>3</w:t>
            </w:r>
          </w:p>
        </w:tc>
        <w:tc>
          <w:tcPr>
            <w:tcW w:w="1134" w:type="dxa"/>
            <w:vAlign w:val="center"/>
          </w:tcPr>
          <w:p w:rsidR="008E555D" w:rsidRPr="00070870" w:rsidRDefault="001B05EB" w:rsidP="00614196">
            <w:pPr>
              <w:spacing w:after="0" w:line="240" w:lineRule="auto"/>
              <w:jc w:val="center"/>
              <w:rPr>
                <w:rFonts w:ascii="Arial" w:hAnsi="Arial" w:cs="Arial"/>
                <w:sz w:val="20"/>
                <w:szCs w:val="20"/>
              </w:rPr>
            </w:pPr>
            <w:r w:rsidRPr="00070870">
              <w:rPr>
                <w:rFonts w:ascii="Arial" w:hAnsi="Arial" w:cs="Arial"/>
                <w:sz w:val="20"/>
                <w:szCs w:val="20"/>
              </w:rPr>
              <w:t>12</w:t>
            </w:r>
          </w:p>
        </w:tc>
        <w:tc>
          <w:tcPr>
            <w:tcW w:w="1016" w:type="dxa"/>
            <w:vAlign w:val="center"/>
          </w:tcPr>
          <w:p w:rsidR="008E555D" w:rsidRPr="00070870" w:rsidRDefault="001B05EB" w:rsidP="00614196">
            <w:pPr>
              <w:spacing w:after="0" w:line="240" w:lineRule="auto"/>
              <w:jc w:val="center"/>
              <w:rPr>
                <w:rFonts w:ascii="Arial" w:hAnsi="Arial" w:cs="Arial"/>
                <w:sz w:val="20"/>
                <w:szCs w:val="20"/>
              </w:rPr>
            </w:pPr>
            <w:r w:rsidRPr="00070870">
              <w:rPr>
                <w:rFonts w:ascii="Arial" w:hAnsi="Arial" w:cs="Arial"/>
                <w:sz w:val="20"/>
                <w:szCs w:val="20"/>
              </w:rPr>
              <w:t>16,67</w:t>
            </w:r>
          </w:p>
        </w:tc>
      </w:tr>
      <w:tr w:rsidR="007E4923" w:rsidRPr="00070870" w:rsidTr="00614196">
        <w:trPr>
          <w:trHeight w:val="567"/>
        </w:trPr>
        <w:tc>
          <w:tcPr>
            <w:tcW w:w="2209" w:type="dxa"/>
            <w:vMerge/>
            <w:shd w:val="clear" w:color="auto" w:fill="DBE5F1" w:themeFill="accent1" w:themeFillTint="33"/>
            <w:vAlign w:val="center"/>
          </w:tcPr>
          <w:p w:rsidR="007E4923" w:rsidRPr="00070870" w:rsidRDefault="007E4923" w:rsidP="00AF74F3">
            <w:pPr>
              <w:spacing w:after="0" w:line="276" w:lineRule="auto"/>
              <w:rPr>
                <w:rFonts w:ascii="Arial" w:hAnsi="Arial" w:cs="Arial"/>
                <w:sz w:val="20"/>
                <w:szCs w:val="20"/>
              </w:rPr>
            </w:pPr>
          </w:p>
        </w:tc>
        <w:tc>
          <w:tcPr>
            <w:tcW w:w="3286" w:type="dxa"/>
            <w:vAlign w:val="center"/>
          </w:tcPr>
          <w:p w:rsidR="007E4923" w:rsidRPr="00070870" w:rsidRDefault="007E4923" w:rsidP="00614196">
            <w:pPr>
              <w:spacing w:after="0" w:line="240" w:lineRule="auto"/>
              <w:rPr>
                <w:rFonts w:ascii="Arial" w:hAnsi="Arial" w:cs="Arial"/>
                <w:b/>
                <w:sz w:val="20"/>
                <w:szCs w:val="20"/>
              </w:rPr>
            </w:pPr>
            <w:r w:rsidRPr="00070870">
              <w:rPr>
                <w:rFonts w:ascii="Arial" w:hAnsi="Arial" w:cs="Arial"/>
                <w:b/>
                <w:sz w:val="20"/>
                <w:szCs w:val="20"/>
              </w:rPr>
              <w:t>Tahribatsız Muayene</w:t>
            </w:r>
          </w:p>
        </w:tc>
        <w:tc>
          <w:tcPr>
            <w:tcW w:w="1417" w:type="dxa"/>
            <w:vAlign w:val="center"/>
          </w:tcPr>
          <w:p w:rsidR="007E4923" w:rsidRPr="00070870" w:rsidRDefault="007E4923" w:rsidP="00614196">
            <w:pPr>
              <w:spacing w:after="0" w:line="240" w:lineRule="auto"/>
              <w:jc w:val="center"/>
              <w:rPr>
                <w:rFonts w:ascii="Arial" w:hAnsi="Arial" w:cs="Arial"/>
                <w:sz w:val="20"/>
                <w:szCs w:val="20"/>
              </w:rPr>
            </w:pPr>
            <w:r w:rsidRPr="00070870">
              <w:rPr>
                <w:rFonts w:ascii="Arial" w:hAnsi="Arial" w:cs="Arial"/>
                <w:sz w:val="20"/>
                <w:szCs w:val="20"/>
              </w:rPr>
              <w:t>5</w:t>
            </w:r>
          </w:p>
        </w:tc>
        <w:tc>
          <w:tcPr>
            <w:tcW w:w="1134" w:type="dxa"/>
            <w:vAlign w:val="center"/>
          </w:tcPr>
          <w:p w:rsidR="007E4923" w:rsidRPr="00070870" w:rsidRDefault="001B05EB" w:rsidP="00614196">
            <w:pPr>
              <w:spacing w:after="0" w:line="240" w:lineRule="auto"/>
              <w:jc w:val="center"/>
              <w:rPr>
                <w:rFonts w:ascii="Arial" w:hAnsi="Arial" w:cs="Arial"/>
                <w:sz w:val="20"/>
                <w:szCs w:val="20"/>
              </w:rPr>
            </w:pPr>
            <w:r w:rsidRPr="00070870">
              <w:rPr>
                <w:rFonts w:ascii="Arial" w:hAnsi="Arial" w:cs="Arial"/>
                <w:sz w:val="20"/>
                <w:szCs w:val="20"/>
              </w:rPr>
              <w:t>12</w:t>
            </w:r>
          </w:p>
        </w:tc>
        <w:tc>
          <w:tcPr>
            <w:tcW w:w="1016" w:type="dxa"/>
            <w:vAlign w:val="center"/>
          </w:tcPr>
          <w:p w:rsidR="007E4923" w:rsidRPr="00614196" w:rsidRDefault="001B05EB" w:rsidP="00614196">
            <w:pPr>
              <w:spacing w:after="0" w:line="240" w:lineRule="auto"/>
              <w:jc w:val="center"/>
              <w:rPr>
                <w:rFonts w:ascii="Arial" w:hAnsi="Arial" w:cs="Arial"/>
                <w:sz w:val="20"/>
                <w:szCs w:val="20"/>
              </w:rPr>
            </w:pPr>
            <w:r w:rsidRPr="00614196">
              <w:rPr>
                <w:rFonts w:ascii="Arial" w:hAnsi="Arial" w:cs="Arial"/>
                <w:sz w:val="20"/>
                <w:szCs w:val="20"/>
              </w:rPr>
              <w:t>16,67</w:t>
            </w:r>
          </w:p>
        </w:tc>
      </w:tr>
      <w:tr w:rsidR="007E4923" w:rsidRPr="00070870" w:rsidTr="00614196">
        <w:trPr>
          <w:trHeight w:val="567"/>
        </w:trPr>
        <w:tc>
          <w:tcPr>
            <w:tcW w:w="2209" w:type="dxa"/>
            <w:vMerge/>
            <w:shd w:val="clear" w:color="auto" w:fill="DBE5F1" w:themeFill="accent1" w:themeFillTint="33"/>
            <w:vAlign w:val="center"/>
          </w:tcPr>
          <w:p w:rsidR="007E4923" w:rsidRPr="00070870" w:rsidRDefault="007E4923" w:rsidP="00AF74F3">
            <w:pPr>
              <w:spacing w:after="0" w:line="276" w:lineRule="auto"/>
              <w:rPr>
                <w:rFonts w:ascii="Arial" w:hAnsi="Arial" w:cs="Arial"/>
                <w:sz w:val="20"/>
                <w:szCs w:val="20"/>
              </w:rPr>
            </w:pPr>
          </w:p>
        </w:tc>
        <w:tc>
          <w:tcPr>
            <w:tcW w:w="3286" w:type="dxa"/>
            <w:vAlign w:val="center"/>
          </w:tcPr>
          <w:p w:rsidR="007E4923" w:rsidRPr="00070870" w:rsidRDefault="007E4923" w:rsidP="00614196">
            <w:pPr>
              <w:spacing w:after="0" w:line="240" w:lineRule="auto"/>
              <w:rPr>
                <w:rFonts w:ascii="Arial" w:hAnsi="Arial" w:cs="Arial"/>
                <w:b/>
                <w:sz w:val="20"/>
                <w:szCs w:val="20"/>
              </w:rPr>
            </w:pPr>
            <w:r w:rsidRPr="00070870">
              <w:rPr>
                <w:rFonts w:ascii="Arial" w:hAnsi="Arial" w:cs="Arial"/>
                <w:b/>
                <w:sz w:val="20"/>
                <w:szCs w:val="20"/>
              </w:rPr>
              <w:t>Tahribatlı Muayene</w:t>
            </w:r>
          </w:p>
        </w:tc>
        <w:tc>
          <w:tcPr>
            <w:tcW w:w="1417" w:type="dxa"/>
            <w:vAlign w:val="center"/>
          </w:tcPr>
          <w:p w:rsidR="007E4923" w:rsidRPr="00070870" w:rsidRDefault="007E4923" w:rsidP="00614196">
            <w:pPr>
              <w:spacing w:after="0" w:line="240" w:lineRule="auto"/>
              <w:jc w:val="center"/>
              <w:rPr>
                <w:rFonts w:ascii="Arial" w:hAnsi="Arial" w:cs="Arial"/>
                <w:sz w:val="20"/>
                <w:szCs w:val="20"/>
              </w:rPr>
            </w:pPr>
            <w:r w:rsidRPr="00070870">
              <w:rPr>
                <w:rFonts w:ascii="Arial" w:hAnsi="Arial" w:cs="Arial"/>
                <w:sz w:val="20"/>
                <w:szCs w:val="20"/>
              </w:rPr>
              <w:t>4</w:t>
            </w:r>
          </w:p>
        </w:tc>
        <w:tc>
          <w:tcPr>
            <w:tcW w:w="1134" w:type="dxa"/>
            <w:vAlign w:val="center"/>
          </w:tcPr>
          <w:p w:rsidR="007E4923" w:rsidRPr="00070870" w:rsidRDefault="001B05EB" w:rsidP="00614196">
            <w:pPr>
              <w:spacing w:after="0" w:line="240" w:lineRule="auto"/>
              <w:jc w:val="center"/>
              <w:rPr>
                <w:rFonts w:ascii="Arial" w:hAnsi="Arial" w:cs="Arial"/>
                <w:sz w:val="20"/>
                <w:szCs w:val="20"/>
              </w:rPr>
            </w:pPr>
            <w:r w:rsidRPr="00070870">
              <w:rPr>
                <w:rFonts w:ascii="Arial" w:hAnsi="Arial" w:cs="Arial"/>
                <w:sz w:val="20"/>
                <w:szCs w:val="20"/>
              </w:rPr>
              <w:t>16</w:t>
            </w:r>
          </w:p>
        </w:tc>
        <w:tc>
          <w:tcPr>
            <w:tcW w:w="1016" w:type="dxa"/>
            <w:vAlign w:val="center"/>
          </w:tcPr>
          <w:p w:rsidR="007E4923" w:rsidRPr="00614196" w:rsidRDefault="001B05EB" w:rsidP="00614196">
            <w:pPr>
              <w:spacing w:after="0" w:line="240" w:lineRule="auto"/>
              <w:jc w:val="center"/>
              <w:rPr>
                <w:rFonts w:ascii="Arial" w:hAnsi="Arial" w:cs="Arial"/>
                <w:sz w:val="20"/>
                <w:szCs w:val="20"/>
              </w:rPr>
            </w:pPr>
            <w:r w:rsidRPr="00614196">
              <w:rPr>
                <w:rFonts w:ascii="Arial" w:hAnsi="Arial" w:cs="Arial"/>
                <w:sz w:val="20"/>
                <w:szCs w:val="20"/>
              </w:rPr>
              <w:t>22,22</w:t>
            </w:r>
          </w:p>
        </w:tc>
      </w:tr>
      <w:tr w:rsidR="007E4923" w:rsidRPr="00070870" w:rsidTr="00614196">
        <w:trPr>
          <w:trHeight w:val="567"/>
        </w:trPr>
        <w:tc>
          <w:tcPr>
            <w:tcW w:w="2209" w:type="dxa"/>
            <w:vMerge/>
            <w:shd w:val="clear" w:color="auto" w:fill="DBE5F1" w:themeFill="accent1" w:themeFillTint="33"/>
            <w:vAlign w:val="center"/>
          </w:tcPr>
          <w:p w:rsidR="007E4923" w:rsidRPr="00070870" w:rsidRDefault="007E4923" w:rsidP="00AF74F3">
            <w:pPr>
              <w:spacing w:after="0" w:line="276" w:lineRule="auto"/>
              <w:rPr>
                <w:rFonts w:ascii="Arial" w:hAnsi="Arial" w:cs="Arial"/>
                <w:sz w:val="20"/>
                <w:szCs w:val="20"/>
              </w:rPr>
            </w:pPr>
          </w:p>
        </w:tc>
        <w:tc>
          <w:tcPr>
            <w:tcW w:w="3286" w:type="dxa"/>
            <w:vAlign w:val="center"/>
          </w:tcPr>
          <w:p w:rsidR="007E4923" w:rsidRPr="00070870" w:rsidRDefault="007E4923" w:rsidP="00614196">
            <w:pPr>
              <w:spacing w:after="0" w:line="240" w:lineRule="auto"/>
              <w:rPr>
                <w:rFonts w:ascii="Arial" w:hAnsi="Arial" w:cs="Arial"/>
                <w:b/>
                <w:sz w:val="20"/>
                <w:szCs w:val="20"/>
              </w:rPr>
            </w:pPr>
            <w:r w:rsidRPr="00070870">
              <w:rPr>
                <w:rFonts w:ascii="Arial" w:hAnsi="Arial" w:cs="Arial"/>
                <w:b/>
                <w:sz w:val="20"/>
                <w:szCs w:val="20"/>
              </w:rPr>
              <w:t>Sertlik Ölçme</w:t>
            </w:r>
          </w:p>
        </w:tc>
        <w:tc>
          <w:tcPr>
            <w:tcW w:w="1417" w:type="dxa"/>
            <w:vAlign w:val="center"/>
          </w:tcPr>
          <w:p w:rsidR="007E4923" w:rsidRPr="00070870" w:rsidRDefault="007E4923" w:rsidP="00614196">
            <w:pPr>
              <w:spacing w:after="0" w:line="240" w:lineRule="auto"/>
              <w:jc w:val="center"/>
              <w:rPr>
                <w:rFonts w:ascii="Arial" w:hAnsi="Arial" w:cs="Arial"/>
                <w:sz w:val="20"/>
                <w:szCs w:val="20"/>
              </w:rPr>
            </w:pPr>
            <w:r w:rsidRPr="00070870">
              <w:rPr>
                <w:rFonts w:ascii="Arial" w:hAnsi="Arial" w:cs="Arial"/>
                <w:sz w:val="20"/>
                <w:szCs w:val="20"/>
              </w:rPr>
              <w:t>4</w:t>
            </w:r>
          </w:p>
        </w:tc>
        <w:tc>
          <w:tcPr>
            <w:tcW w:w="1134" w:type="dxa"/>
            <w:vAlign w:val="center"/>
          </w:tcPr>
          <w:p w:rsidR="007E4923" w:rsidRPr="00070870" w:rsidRDefault="001B05EB" w:rsidP="00614196">
            <w:pPr>
              <w:spacing w:after="0" w:line="240" w:lineRule="auto"/>
              <w:jc w:val="center"/>
              <w:rPr>
                <w:rFonts w:ascii="Arial" w:hAnsi="Arial" w:cs="Arial"/>
                <w:sz w:val="20"/>
                <w:szCs w:val="20"/>
              </w:rPr>
            </w:pPr>
            <w:r w:rsidRPr="00070870">
              <w:rPr>
                <w:rFonts w:ascii="Arial" w:hAnsi="Arial" w:cs="Arial"/>
                <w:sz w:val="20"/>
                <w:szCs w:val="20"/>
              </w:rPr>
              <w:t>12</w:t>
            </w:r>
          </w:p>
        </w:tc>
        <w:tc>
          <w:tcPr>
            <w:tcW w:w="1016" w:type="dxa"/>
            <w:vAlign w:val="center"/>
          </w:tcPr>
          <w:p w:rsidR="007E4923" w:rsidRPr="00614196" w:rsidRDefault="001B05EB" w:rsidP="00614196">
            <w:pPr>
              <w:spacing w:after="0" w:line="240" w:lineRule="auto"/>
              <w:jc w:val="center"/>
              <w:rPr>
                <w:rFonts w:ascii="Arial" w:hAnsi="Arial" w:cs="Arial"/>
                <w:sz w:val="20"/>
                <w:szCs w:val="20"/>
              </w:rPr>
            </w:pPr>
            <w:r w:rsidRPr="00614196">
              <w:rPr>
                <w:rFonts w:ascii="Arial" w:hAnsi="Arial" w:cs="Arial"/>
                <w:sz w:val="20"/>
                <w:szCs w:val="20"/>
              </w:rPr>
              <w:t>16,67</w:t>
            </w:r>
          </w:p>
        </w:tc>
      </w:tr>
      <w:tr w:rsidR="00AF74F3" w:rsidRPr="00070870" w:rsidTr="00614196">
        <w:trPr>
          <w:trHeight w:val="567"/>
        </w:trPr>
        <w:tc>
          <w:tcPr>
            <w:tcW w:w="5495" w:type="dxa"/>
            <w:gridSpan w:val="2"/>
            <w:shd w:val="clear" w:color="auto" w:fill="auto"/>
            <w:vAlign w:val="center"/>
          </w:tcPr>
          <w:p w:rsidR="00AF74F3" w:rsidRPr="00070870" w:rsidRDefault="00AF74F3" w:rsidP="00614196">
            <w:pPr>
              <w:spacing w:after="0" w:line="240" w:lineRule="auto"/>
              <w:rPr>
                <w:rFonts w:ascii="Arial" w:hAnsi="Arial" w:cs="Arial"/>
                <w:sz w:val="20"/>
                <w:szCs w:val="20"/>
              </w:rPr>
            </w:pPr>
            <w:r w:rsidRPr="00070870">
              <w:rPr>
                <w:rFonts w:ascii="Arial" w:hAnsi="Arial" w:cs="Arial"/>
                <w:b/>
                <w:sz w:val="20"/>
                <w:szCs w:val="20"/>
              </w:rPr>
              <w:t>TOPLAM</w:t>
            </w:r>
          </w:p>
        </w:tc>
        <w:tc>
          <w:tcPr>
            <w:tcW w:w="1417" w:type="dxa"/>
            <w:vAlign w:val="center"/>
          </w:tcPr>
          <w:p w:rsidR="00AF74F3" w:rsidRPr="00614196" w:rsidRDefault="001B05EB" w:rsidP="00614196">
            <w:pPr>
              <w:spacing w:after="0" w:line="240" w:lineRule="auto"/>
              <w:jc w:val="center"/>
              <w:rPr>
                <w:rFonts w:ascii="Arial" w:hAnsi="Arial" w:cs="Arial"/>
                <w:b/>
                <w:sz w:val="20"/>
                <w:szCs w:val="20"/>
              </w:rPr>
            </w:pPr>
            <w:r w:rsidRPr="00614196">
              <w:rPr>
                <w:rFonts w:ascii="Arial" w:hAnsi="Arial" w:cs="Arial"/>
                <w:b/>
                <w:sz w:val="20"/>
                <w:szCs w:val="20"/>
              </w:rPr>
              <w:t>21</w:t>
            </w:r>
          </w:p>
        </w:tc>
        <w:tc>
          <w:tcPr>
            <w:tcW w:w="1134" w:type="dxa"/>
            <w:vAlign w:val="center"/>
          </w:tcPr>
          <w:p w:rsidR="00AF74F3" w:rsidRPr="00614196" w:rsidRDefault="001B05EB" w:rsidP="00614196">
            <w:pPr>
              <w:spacing w:after="0" w:line="240" w:lineRule="auto"/>
              <w:jc w:val="center"/>
              <w:rPr>
                <w:rFonts w:ascii="Arial" w:hAnsi="Arial" w:cs="Arial"/>
                <w:b/>
                <w:sz w:val="20"/>
                <w:szCs w:val="20"/>
              </w:rPr>
            </w:pPr>
            <w:r w:rsidRPr="00614196">
              <w:rPr>
                <w:rFonts w:ascii="Arial" w:hAnsi="Arial" w:cs="Arial"/>
                <w:b/>
                <w:sz w:val="20"/>
                <w:szCs w:val="20"/>
              </w:rPr>
              <w:t>72</w:t>
            </w:r>
          </w:p>
        </w:tc>
        <w:tc>
          <w:tcPr>
            <w:tcW w:w="1016" w:type="dxa"/>
            <w:vAlign w:val="center"/>
          </w:tcPr>
          <w:p w:rsidR="00AF74F3" w:rsidRPr="00614196" w:rsidRDefault="00AF74F3" w:rsidP="00614196">
            <w:pPr>
              <w:spacing w:after="0" w:line="240" w:lineRule="auto"/>
              <w:jc w:val="center"/>
              <w:rPr>
                <w:rFonts w:ascii="Arial" w:hAnsi="Arial" w:cs="Arial"/>
                <w:b/>
                <w:sz w:val="20"/>
                <w:szCs w:val="20"/>
              </w:rPr>
            </w:pPr>
            <w:r w:rsidRPr="00614196">
              <w:rPr>
                <w:rFonts w:ascii="Arial" w:hAnsi="Arial" w:cs="Arial"/>
                <w:b/>
                <w:sz w:val="20"/>
                <w:szCs w:val="20"/>
              </w:rPr>
              <w:t>100</w:t>
            </w:r>
          </w:p>
        </w:tc>
      </w:tr>
    </w:tbl>
    <w:p w:rsidR="00251A4A" w:rsidRPr="00070870" w:rsidRDefault="00251A4A" w:rsidP="00AF74F3">
      <w:pPr>
        <w:spacing w:after="200" w:line="276" w:lineRule="auto"/>
        <w:rPr>
          <w:rFonts w:ascii="Arial" w:hAnsi="Arial" w:cs="Arial"/>
          <w:sz w:val="20"/>
          <w:szCs w:val="20"/>
        </w:rPr>
      </w:pPr>
    </w:p>
    <w:p w:rsidR="00614196" w:rsidRDefault="00614196">
      <w:pPr>
        <w:spacing w:after="200" w:line="276" w:lineRule="auto"/>
        <w:rPr>
          <w:rFonts w:ascii="Arial" w:hAnsi="Arial" w:cs="Arial"/>
          <w:sz w:val="20"/>
          <w:szCs w:val="20"/>
        </w:rPr>
      </w:pPr>
      <w:r>
        <w:rPr>
          <w:rFonts w:ascii="Arial" w:hAnsi="Arial" w:cs="Arial"/>
          <w:sz w:val="20"/>
          <w:szCs w:val="20"/>
        </w:rPr>
        <w:br w:type="page"/>
      </w:r>
    </w:p>
    <w:tbl>
      <w:tblPr>
        <w:tblStyle w:val="TableGrid2"/>
        <w:tblW w:w="995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285"/>
        <w:gridCol w:w="2252"/>
        <w:gridCol w:w="5419"/>
      </w:tblGrid>
      <w:tr w:rsidR="00251A4A" w:rsidRPr="00070870" w:rsidTr="00614196">
        <w:trPr>
          <w:trHeight w:val="546"/>
          <w:jc w:val="center"/>
        </w:trPr>
        <w:tc>
          <w:tcPr>
            <w:tcW w:w="2285" w:type="dxa"/>
            <w:shd w:val="clear" w:color="auto" w:fill="DBE5F1" w:themeFill="accent1" w:themeFillTint="33"/>
          </w:tcPr>
          <w:p w:rsidR="00251A4A" w:rsidRPr="00070870" w:rsidRDefault="00685D2E" w:rsidP="00AF74F3">
            <w:pPr>
              <w:ind w:left="134"/>
              <w:jc w:val="center"/>
              <w:rPr>
                <w:rFonts w:ascii="Arial" w:hAnsi="Arial" w:cs="Arial"/>
                <w:b/>
                <w:sz w:val="20"/>
                <w:szCs w:val="20"/>
              </w:rPr>
            </w:pPr>
            <w:r w:rsidRPr="00070870">
              <w:rPr>
                <w:rFonts w:ascii="Arial" w:hAnsi="Arial" w:cs="Arial"/>
                <w:b/>
                <w:sz w:val="20"/>
                <w:szCs w:val="20"/>
              </w:rPr>
              <w:lastRenderedPageBreak/>
              <w:t>ÖĞRENME BİRİMİ</w:t>
            </w:r>
          </w:p>
        </w:tc>
        <w:tc>
          <w:tcPr>
            <w:tcW w:w="2252" w:type="dxa"/>
            <w:shd w:val="clear" w:color="auto" w:fill="DBE5F1" w:themeFill="accent1" w:themeFillTint="33"/>
            <w:vAlign w:val="center"/>
          </w:tcPr>
          <w:p w:rsidR="00251A4A" w:rsidRPr="00070870" w:rsidRDefault="00251A4A" w:rsidP="00AF74F3">
            <w:pPr>
              <w:ind w:left="134"/>
              <w:jc w:val="center"/>
              <w:rPr>
                <w:rFonts w:ascii="Arial" w:hAnsi="Arial" w:cs="Arial"/>
                <w:b/>
                <w:sz w:val="20"/>
                <w:szCs w:val="20"/>
              </w:rPr>
            </w:pPr>
            <w:r w:rsidRPr="00070870">
              <w:rPr>
                <w:rFonts w:ascii="Arial" w:hAnsi="Arial" w:cs="Arial"/>
                <w:b/>
                <w:sz w:val="20"/>
                <w:szCs w:val="20"/>
              </w:rPr>
              <w:t>KONULAR</w:t>
            </w:r>
          </w:p>
        </w:tc>
        <w:tc>
          <w:tcPr>
            <w:tcW w:w="5419" w:type="dxa"/>
            <w:shd w:val="clear" w:color="auto" w:fill="DBE5F1" w:themeFill="accent1" w:themeFillTint="33"/>
          </w:tcPr>
          <w:p w:rsidR="00251A4A" w:rsidRPr="00070870" w:rsidRDefault="00685D2E" w:rsidP="00AF74F3">
            <w:pPr>
              <w:ind w:left="134"/>
              <w:contextualSpacing/>
              <w:jc w:val="center"/>
              <w:rPr>
                <w:rFonts w:ascii="Arial" w:hAnsi="Arial" w:cs="Arial"/>
                <w:b/>
                <w:sz w:val="20"/>
                <w:szCs w:val="20"/>
              </w:rPr>
            </w:pPr>
            <w:r w:rsidRPr="00070870">
              <w:rPr>
                <w:rFonts w:ascii="Arial" w:hAnsi="Arial" w:cs="Arial"/>
                <w:b/>
                <w:sz w:val="20"/>
                <w:szCs w:val="20"/>
              </w:rPr>
              <w:t xml:space="preserve">ÖĞRENME BİRİMİ </w:t>
            </w:r>
            <w:r w:rsidR="00251A4A" w:rsidRPr="00070870">
              <w:rPr>
                <w:rFonts w:ascii="Arial" w:hAnsi="Arial" w:cs="Arial"/>
                <w:b/>
                <w:sz w:val="20"/>
                <w:szCs w:val="20"/>
              </w:rPr>
              <w:t xml:space="preserve">KAZANIMLARI </w:t>
            </w:r>
            <w:r w:rsidR="00614196" w:rsidRPr="00070870">
              <w:rPr>
                <w:rFonts w:ascii="Arial" w:hAnsi="Arial" w:cs="Arial"/>
                <w:b/>
                <w:sz w:val="20"/>
                <w:szCs w:val="20"/>
              </w:rPr>
              <w:t xml:space="preserve">VE </w:t>
            </w:r>
            <w:r w:rsidR="00BC4D6B" w:rsidRPr="00070870">
              <w:rPr>
                <w:rFonts w:ascii="Arial" w:hAnsi="Arial" w:cs="Arial"/>
                <w:b/>
                <w:sz w:val="20"/>
                <w:szCs w:val="20"/>
              </w:rPr>
              <w:t>KAZANIM AÇIKLAMALARI</w:t>
            </w:r>
          </w:p>
        </w:tc>
      </w:tr>
      <w:tr w:rsidR="00614196" w:rsidRPr="00070870" w:rsidTr="00614196">
        <w:trPr>
          <w:trHeight w:val="440"/>
          <w:jc w:val="center"/>
        </w:trPr>
        <w:tc>
          <w:tcPr>
            <w:tcW w:w="2285" w:type="dxa"/>
            <w:vAlign w:val="center"/>
          </w:tcPr>
          <w:p w:rsidR="00614196" w:rsidRPr="00070870" w:rsidRDefault="00614196" w:rsidP="00614196">
            <w:pPr>
              <w:spacing w:after="0" w:line="240" w:lineRule="auto"/>
              <w:rPr>
                <w:rFonts w:ascii="Arial" w:hAnsi="Arial" w:cs="Arial"/>
                <w:b/>
                <w:sz w:val="20"/>
                <w:szCs w:val="20"/>
              </w:rPr>
            </w:pPr>
            <w:r w:rsidRPr="00070870">
              <w:rPr>
                <w:rFonts w:ascii="Arial" w:hAnsi="Arial" w:cs="Arial"/>
                <w:b/>
                <w:sz w:val="20"/>
                <w:szCs w:val="20"/>
              </w:rPr>
              <w:t>Yüzey Temizleme</w:t>
            </w:r>
          </w:p>
        </w:tc>
        <w:tc>
          <w:tcPr>
            <w:tcW w:w="2252" w:type="dxa"/>
            <w:vAlign w:val="center"/>
          </w:tcPr>
          <w:p w:rsidR="00614196" w:rsidRPr="00070870" w:rsidRDefault="00614196" w:rsidP="00614196">
            <w:pPr>
              <w:pStyle w:val="ListeParagraf"/>
              <w:numPr>
                <w:ilvl w:val="0"/>
                <w:numId w:val="4"/>
              </w:numPr>
              <w:spacing w:after="0" w:line="240" w:lineRule="auto"/>
              <w:ind w:left="212" w:hanging="212"/>
              <w:rPr>
                <w:rFonts w:ascii="Arial" w:eastAsia="Times New Roman" w:hAnsi="Arial" w:cs="Arial"/>
                <w:sz w:val="20"/>
                <w:szCs w:val="20"/>
              </w:rPr>
            </w:pPr>
            <w:r w:rsidRPr="00070870">
              <w:rPr>
                <w:rFonts w:ascii="Arial" w:eastAsia="Times New Roman" w:hAnsi="Arial" w:cs="Arial"/>
                <w:sz w:val="20"/>
                <w:szCs w:val="20"/>
              </w:rPr>
              <w:t xml:space="preserve">Metal Yüzeyleri </w:t>
            </w:r>
            <w:proofErr w:type="spellStart"/>
            <w:r w:rsidRPr="00070870">
              <w:rPr>
                <w:rFonts w:ascii="Arial" w:eastAsia="Times New Roman" w:hAnsi="Arial" w:cs="Arial"/>
                <w:sz w:val="20"/>
                <w:szCs w:val="20"/>
              </w:rPr>
              <w:t>Mekaniksel</w:t>
            </w:r>
            <w:proofErr w:type="spellEnd"/>
            <w:r w:rsidRPr="00070870">
              <w:rPr>
                <w:rFonts w:ascii="Arial" w:eastAsia="Times New Roman" w:hAnsi="Arial" w:cs="Arial"/>
                <w:sz w:val="20"/>
                <w:szCs w:val="20"/>
              </w:rPr>
              <w:t xml:space="preserve"> Yollarla Temizleme</w:t>
            </w:r>
          </w:p>
          <w:p w:rsidR="00614196" w:rsidRPr="00070870" w:rsidRDefault="00614196" w:rsidP="00614196">
            <w:pPr>
              <w:pStyle w:val="ListeParagraf"/>
              <w:widowControl w:val="0"/>
              <w:numPr>
                <w:ilvl w:val="0"/>
                <w:numId w:val="4"/>
              </w:numPr>
              <w:autoSpaceDE w:val="0"/>
              <w:autoSpaceDN w:val="0"/>
              <w:adjustRightInd w:val="0"/>
              <w:spacing w:after="0" w:line="240" w:lineRule="auto"/>
              <w:ind w:left="212" w:hanging="212"/>
              <w:rPr>
                <w:rFonts w:ascii="Arial" w:hAnsi="Arial" w:cs="Arial"/>
                <w:b/>
                <w:sz w:val="20"/>
                <w:szCs w:val="20"/>
              </w:rPr>
            </w:pPr>
            <w:r w:rsidRPr="00070870">
              <w:rPr>
                <w:rFonts w:ascii="Arial" w:eastAsia="Times New Roman" w:hAnsi="Arial" w:cs="Arial"/>
                <w:sz w:val="20"/>
                <w:szCs w:val="20"/>
              </w:rPr>
              <w:t>Metal Yüzeyleri Kimyasal Yollarla Temizleme</w:t>
            </w:r>
          </w:p>
        </w:tc>
        <w:tc>
          <w:tcPr>
            <w:tcW w:w="5419" w:type="dxa"/>
          </w:tcPr>
          <w:p w:rsidR="00614196" w:rsidRPr="00070870" w:rsidRDefault="00614196" w:rsidP="00614196">
            <w:pPr>
              <w:pStyle w:val="ListeParagraf"/>
              <w:widowControl w:val="0"/>
              <w:numPr>
                <w:ilvl w:val="0"/>
                <w:numId w:val="30"/>
              </w:numPr>
              <w:autoSpaceDE w:val="0"/>
              <w:autoSpaceDN w:val="0"/>
              <w:adjustRightInd w:val="0"/>
              <w:spacing w:after="0" w:line="240" w:lineRule="auto"/>
              <w:jc w:val="both"/>
              <w:rPr>
                <w:rFonts w:ascii="Arial" w:eastAsia="Times New Roman" w:hAnsi="Arial" w:cs="Arial"/>
                <w:b/>
                <w:sz w:val="20"/>
                <w:szCs w:val="20"/>
              </w:rPr>
            </w:pPr>
            <w:r w:rsidRPr="00070870">
              <w:rPr>
                <w:rFonts w:ascii="Arial" w:eastAsia="Times New Roman" w:hAnsi="Arial" w:cs="Arial"/>
                <w:b/>
                <w:sz w:val="20"/>
                <w:szCs w:val="20"/>
              </w:rPr>
              <w:t>Metallerin yüzeylerini mekanik yöntemler ile temizler.</w:t>
            </w:r>
          </w:p>
          <w:p w:rsidR="00614196" w:rsidRPr="00070870" w:rsidRDefault="00614196" w:rsidP="00614196">
            <w:pPr>
              <w:pStyle w:val="ListeParagraf"/>
              <w:widowControl w:val="0"/>
              <w:numPr>
                <w:ilvl w:val="0"/>
                <w:numId w:val="3"/>
              </w:numPr>
              <w:autoSpaceDE w:val="0"/>
              <w:autoSpaceDN w:val="0"/>
              <w:adjustRightInd w:val="0"/>
              <w:spacing w:after="0" w:line="240" w:lineRule="auto"/>
              <w:jc w:val="both"/>
              <w:rPr>
                <w:rFonts w:ascii="Arial" w:eastAsia="Times New Roman" w:hAnsi="Arial" w:cs="Arial"/>
                <w:sz w:val="20"/>
                <w:szCs w:val="20"/>
              </w:rPr>
            </w:pPr>
            <w:r w:rsidRPr="00070870">
              <w:rPr>
                <w:rFonts w:ascii="Arial" w:eastAsia="Times New Roman" w:hAnsi="Arial" w:cs="Arial"/>
                <w:sz w:val="20"/>
                <w:szCs w:val="20"/>
              </w:rPr>
              <w:t>Korozyon hakkında bilgi verir.</w:t>
            </w:r>
          </w:p>
          <w:p w:rsidR="00614196" w:rsidRPr="00070870" w:rsidRDefault="00614196" w:rsidP="00614196">
            <w:pPr>
              <w:pStyle w:val="ListeParagraf"/>
              <w:widowControl w:val="0"/>
              <w:numPr>
                <w:ilvl w:val="0"/>
                <w:numId w:val="3"/>
              </w:numPr>
              <w:autoSpaceDE w:val="0"/>
              <w:autoSpaceDN w:val="0"/>
              <w:adjustRightInd w:val="0"/>
              <w:spacing w:after="0" w:line="240" w:lineRule="auto"/>
              <w:jc w:val="both"/>
              <w:rPr>
                <w:rFonts w:ascii="Arial" w:eastAsia="Times New Roman" w:hAnsi="Arial" w:cs="Arial"/>
                <w:sz w:val="20"/>
                <w:szCs w:val="20"/>
              </w:rPr>
            </w:pPr>
            <w:r w:rsidRPr="00070870">
              <w:rPr>
                <w:rFonts w:ascii="Arial" w:eastAsia="Times New Roman" w:hAnsi="Arial" w:cs="Arial"/>
                <w:sz w:val="20"/>
                <w:szCs w:val="20"/>
              </w:rPr>
              <w:t>Metal yüzeylerini temizleme amaçlarını sıralar.</w:t>
            </w:r>
          </w:p>
          <w:p w:rsidR="00614196" w:rsidRPr="00070870" w:rsidRDefault="00614196" w:rsidP="00614196">
            <w:pPr>
              <w:pStyle w:val="ListeParagraf"/>
              <w:widowControl w:val="0"/>
              <w:numPr>
                <w:ilvl w:val="0"/>
                <w:numId w:val="3"/>
              </w:numPr>
              <w:autoSpaceDE w:val="0"/>
              <w:autoSpaceDN w:val="0"/>
              <w:adjustRightInd w:val="0"/>
              <w:spacing w:after="0" w:line="240" w:lineRule="auto"/>
              <w:jc w:val="both"/>
              <w:rPr>
                <w:rFonts w:ascii="Arial" w:eastAsia="Times New Roman" w:hAnsi="Arial" w:cs="Arial"/>
                <w:sz w:val="20"/>
                <w:szCs w:val="20"/>
              </w:rPr>
            </w:pPr>
            <w:r w:rsidRPr="00070870">
              <w:rPr>
                <w:rFonts w:ascii="Arial" w:eastAsia="Times New Roman" w:hAnsi="Arial" w:cs="Arial"/>
                <w:sz w:val="20"/>
                <w:szCs w:val="20"/>
              </w:rPr>
              <w:t>Metal yüzeylerini mekaniksel yolla temizleme yöntemleri hakkında bilgi verir.</w:t>
            </w:r>
          </w:p>
          <w:p w:rsidR="00614196" w:rsidRPr="00070870" w:rsidRDefault="00614196" w:rsidP="00614196">
            <w:pPr>
              <w:pStyle w:val="ListeParagraf"/>
              <w:widowControl w:val="0"/>
              <w:numPr>
                <w:ilvl w:val="0"/>
                <w:numId w:val="3"/>
              </w:numPr>
              <w:autoSpaceDE w:val="0"/>
              <w:autoSpaceDN w:val="0"/>
              <w:adjustRightInd w:val="0"/>
              <w:spacing w:after="0" w:line="240" w:lineRule="auto"/>
              <w:jc w:val="both"/>
              <w:rPr>
                <w:rFonts w:ascii="Arial" w:eastAsia="Times New Roman" w:hAnsi="Arial" w:cs="Arial"/>
                <w:sz w:val="20"/>
                <w:szCs w:val="20"/>
              </w:rPr>
            </w:pPr>
            <w:r w:rsidRPr="00070870">
              <w:rPr>
                <w:rFonts w:ascii="Arial" w:eastAsia="Times New Roman" w:hAnsi="Arial" w:cs="Arial"/>
                <w:sz w:val="20"/>
                <w:szCs w:val="20"/>
              </w:rPr>
              <w:t>Kişisel koruyucuların kullanılması çalışanların sağlığı açısından önemi üzerinde durulur.</w:t>
            </w:r>
          </w:p>
          <w:p w:rsidR="00614196" w:rsidRPr="00070870" w:rsidRDefault="00614196" w:rsidP="00614196">
            <w:pPr>
              <w:pStyle w:val="ListeParagraf"/>
              <w:widowControl w:val="0"/>
              <w:numPr>
                <w:ilvl w:val="0"/>
                <w:numId w:val="3"/>
              </w:numPr>
              <w:autoSpaceDE w:val="0"/>
              <w:autoSpaceDN w:val="0"/>
              <w:adjustRightInd w:val="0"/>
              <w:spacing w:after="0" w:line="240" w:lineRule="auto"/>
              <w:jc w:val="both"/>
              <w:rPr>
                <w:rFonts w:ascii="Arial" w:eastAsia="Times New Roman" w:hAnsi="Arial" w:cs="Arial"/>
                <w:sz w:val="20"/>
                <w:szCs w:val="20"/>
              </w:rPr>
            </w:pPr>
            <w:r w:rsidRPr="00070870">
              <w:rPr>
                <w:rFonts w:ascii="Arial" w:eastAsia="Times New Roman" w:hAnsi="Arial" w:cs="Arial"/>
                <w:sz w:val="20"/>
                <w:szCs w:val="20"/>
              </w:rPr>
              <w:t>Metal yüzeylerini mekaniksel olarak temizleyerek boyama işlemine hazır hale getirmesi sağlanır.</w:t>
            </w:r>
          </w:p>
          <w:p w:rsidR="00614196" w:rsidRPr="00070870" w:rsidRDefault="00614196" w:rsidP="00614196">
            <w:pPr>
              <w:pStyle w:val="ListeParagraf"/>
              <w:widowControl w:val="0"/>
              <w:autoSpaceDE w:val="0"/>
              <w:autoSpaceDN w:val="0"/>
              <w:adjustRightInd w:val="0"/>
              <w:spacing w:after="0" w:line="240" w:lineRule="auto"/>
              <w:jc w:val="both"/>
              <w:rPr>
                <w:rFonts w:ascii="Arial" w:eastAsia="Times New Roman" w:hAnsi="Arial" w:cs="Arial"/>
                <w:sz w:val="20"/>
                <w:szCs w:val="20"/>
              </w:rPr>
            </w:pPr>
          </w:p>
          <w:p w:rsidR="00614196" w:rsidRPr="00070870" w:rsidRDefault="00614196" w:rsidP="00614196">
            <w:pPr>
              <w:pStyle w:val="ListeParagraf"/>
              <w:widowControl w:val="0"/>
              <w:numPr>
                <w:ilvl w:val="0"/>
                <w:numId w:val="30"/>
              </w:numPr>
              <w:autoSpaceDE w:val="0"/>
              <w:autoSpaceDN w:val="0"/>
              <w:adjustRightInd w:val="0"/>
              <w:spacing w:after="0" w:line="240" w:lineRule="auto"/>
              <w:jc w:val="both"/>
              <w:rPr>
                <w:rFonts w:ascii="Arial" w:eastAsia="Times New Roman" w:hAnsi="Arial" w:cs="Arial"/>
                <w:b/>
                <w:sz w:val="20"/>
                <w:szCs w:val="20"/>
              </w:rPr>
            </w:pPr>
            <w:r w:rsidRPr="00070870">
              <w:rPr>
                <w:rFonts w:ascii="Arial" w:eastAsia="Times New Roman" w:hAnsi="Arial" w:cs="Arial"/>
                <w:b/>
                <w:sz w:val="20"/>
                <w:szCs w:val="20"/>
              </w:rPr>
              <w:t>Metallerin yüzeylerini kimyasal yöntemler ile temizler.</w:t>
            </w:r>
          </w:p>
          <w:p w:rsidR="00614196" w:rsidRPr="00070870" w:rsidRDefault="00614196" w:rsidP="00614196">
            <w:pPr>
              <w:pStyle w:val="ListeParagraf"/>
              <w:widowControl w:val="0"/>
              <w:numPr>
                <w:ilvl w:val="0"/>
                <w:numId w:val="3"/>
              </w:numPr>
              <w:autoSpaceDE w:val="0"/>
              <w:autoSpaceDN w:val="0"/>
              <w:adjustRightInd w:val="0"/>
              <w:spacing w:after="0" w:line="240" w:lineRule="auto"/>
              <w:jc w:val="both"/>
              <w:rPr>
                <w:rFonts w:ascii="Arial" w:eastAsia="Times New Roman" w:hAnsi="Arial" w:cs="Arial"/>
                <w:sz w:val="20"/>
                <w:szCs w:val="20"/>
              </w:rPr>
            </w:pPr>
            <w:r w:rsidRPr="00070870">
              <w:rPr>
                <w:rFonts w:ascii="Arial" w:eastAsia="Times New Roman" w:hAnsi="Arial" w:cs="Arial"/>
                <w:sz w:val="20"/>
                <w:szCs w:val="20"/>
              </w:rPr>
              <w:t>Kimyasal temizleme yönteminin diğer yöntemlere göre avantajlarını sıralar.</w:t>
            </w:r>
          </w:p>
          <w:p w:rsidR="00614196" w:rsidRPr="00070870" w:rsidRDefault="00614196" w:rsidP="00614196">
            <w:pPr>
              <w:pStyle w:val="ListeParagraf"/>
              <w:widowControl w:val="0"/>
              <w:numPr>
                <w:ilvl w:val="0"/>
                <w:numId w:val="3"/>
              </w:numPr>
              <w:autoSpaceDE w:val="0"/>
              <w:autoSpaceDN w:val="0"/>
              <w:adjustRightInd w:val="0"/>
              <w:spacing w:after="0" w:line="240" w:lineRule="auto"/>
              <w:jc w:val="both"/>
              <w:rPr>
                <w:rFonts w:ascii="Arial" w:eastAsia="Times New Roman" w:hAnsi="Arial" w:cs="Arial"/>
                <w:sz w:val="20"/>
                <w:szCs w:val="20"/>
              </w:rPr>
            </w:pPr>
            <w:r w:rsidRPr="00070870">
              <w:rPr>
                <w:rFonts w:ascii="Arial" w:eastAsia="Times New Roman" w:hAnsi="Arial" w:cs="Arial"/>
                <w:sz w:val="20"/>
                <w:szCs w:val="20"/>
              </w:rPr>
              <w:t>Metalin cinsine göre çözeltiler hazırlayarak temizleme işlemini yapması, yıkama ve kurulama işlemini yapma hakkında bilgi verir.</w:t>
            </w:r>
          </w:p>
          <w:p w:rsidR="00614196" w:rsidRPr="00070870" w:rsidRDefault="00614196" w:rsidP="00614196">
            <w:pPr>
              <w:pStyle w:val="ListeParagraf"/>
              <w:widowControl w:val="0"/>
              <w:numPr>
                <w:ilvl w:val="0"/>
                <w:numId w:val="3"/>
              </w:numPr>
              <w:autoSpaceDE w:val="0"/>
              <w:autoSpaceDN w:val="0"/>
              <w:adjustRightInd w:val="0"/>
              <w:spacing w:after="0" w:line="240" w:lineRule="auto"/>
              <w:jc w:val="both"/>
              <w:rPr>
                <w:rFonts w:ascii="Arial" w:eastAsia="Times New Roman" w:hAnsi="Arial" w:cs="Arial"/>
                <w:sz w:val="20"/>
                <w:szCs w:val="20"/>
              </w:rPr>
            </w:pPr>
            <w:r w:rsidRPr="00070870">
              <w:rPr>
                <w:rFonts w:ascii="Arial" w:eastAsia="Times New Roman" w:hAnsi="Arial" w:cs="Arial"/>
                <w:sz w:val="20"/>
                <w:szCs w:val="20"/>
              </w:rPr>
              <w:t>Kimyasal çözeltilere karşı kişisel koruyucuları kullanması sağlanır.</w:t>
            </w:r>
          </w:p>
          <w:p w:rsidR="00614196" w:rsidRPr="00070870" w:rsidRDefault="00614196" w:rsidP="00614196">
            <w:pPr>
              <w:pStyle w:val="ListeParagraf"/>
              <w:widowControl w:val="0"/>
              <w:numPr>
                <w:ilvl w:val="0"/>
                <w:numId w:val="3"/>
              </w:numPr>
              <w:autoSpaceDE w:val="0"/>
              <w:autoSpaceDN w:val="0"/>
              <w:adjustRightInd w:val="0"/>
              <w:spacing w:after="0" w:line="240" w:lineRule="auto"/>
              <w:jc w:val="both"/>
              <w:rPr>
                <w:rFonts w:ascii="Arial" w:eastAsia="Times New Roman" w:hAnsi="Arial" w:cs="Arial"/>
                <w:sz w:val="20"/>
                <w:szCs w:val="20"/>
              </w:rPr>
            </w:pPr>
            <w:r w:rsidRPr="00070870">
              <w:rPr>
                <w:rFonts w:ascii="Arial" w:eastAsia="Times New Roman" w:hAnsi="Arial" w:cs="Arial"/>
                <w:sz w:val="20"/>
                <w:szCs w:val="20"/>
              </w:rPr>
              <w:t>Temizlenecek metalin cinsine göre çözeltiler hazırlanarak temizleme işlemini yapması sağlanır.</w:t>
            </w:r>
          </w:p>
          <w:p w:rsidR="00614196" w:rsidRPr="00070870" w:rsidRDefault="00614196" w:rsidP="00614196">
            <w:pPr>
              <w:pStyle w:val="ListeParagraf"/>
              <w:widowControl w:val="0"/>
              <w:numPr>
                <w:ilvl w:val="0"/>
                <w:numId w:val="3"/>
              </w:numPr>
              <w:autoSpaceDE w:val="0"/>
              <w:autoSpaceDN w:val="0"/>
              <w:adjustRightInd w:val="0"/>
              <w:spacing w:after="0" w:line="240" w:lineRule="auto"/>
              <w:jc w:val="both"/>
              <w:rPr>
                <w:rFonts w:ascii="Arial" w:eastAsia="Times New Roman" w:hAnsi="Arial" w:cs="Arial"/>
                <w:sz w:val="20"/>
                <w:szCs w:val="20"/>
              </w:rPr>
            </w:pPr>
            <w:r w:rsidRPr="00070870">
              <w:rPr>
                <w:rFonts w:ascii="Arial" w:eastAsia="Times New Roman" w:hAnsi="Arial" w:cs="Arial"/>
                <w:sz w:val="20"/>
                <w:szCs w:val="20"/>
              </w:rPr>
              <w:t>Temizleme işlemi sonrası yıkama ve kurulama işlemini yapması sağlanır.</w:t>
            </w:r>
          </w:p>
          <w:p w:rsidR="00614196" w:rsidRPr="00070870" w:rsidRDefault="00614196" w:rsidP="00614196">
            <w:pPr>
              <w:pStyle w:val="ListeParagraf"/>
              <w:widowControl w:val="0"/>
              <w:autoSpaceDE w:val="0"/>
              <w:autoSpaceDN w:val="0"/>
              <w:adjustRightInd w:val="0"/>
              <w:spacing w:after="0" w:line="240" w:lineRule="auto"/>
              <w:jc w:val="both"/>
              <w:rPr>
                <w:rFonts w:ascii="Arial" w:eastAsia="Times New Roman" w:hAnsi="Arial" w:cs="Arial"/>
                <w:sz w:val="20"/>
                <w:szCs w:val="20"/>
              </w:rPr>
            </w:pPr>
          </w:p>
        </w:tc>
      </w:tr>
      <w:tr w:rsidR="00614196" w:rsidRPr="00070870" w:rsidTr="00614196">
        <w:trPr>
          <w:trHeight w:val="480"/>
          <w:jc w:val="center"/>
        </w:trPr>
        <w:tc>
          <w:tcPr>
            <w:tcW w:w="2285" w:type="dxa"/>
            <w:vAlign w:val="center"/>
          </w:tcPr>
          <w:p w:rsidR="00614196" w:rsidRPr="00070870" w:rsidRDefault="00614196" w:rsidP="00614196">
            <w:pPr>
              <w:spacing w:after="0" w:line="240" w:lineRule="auto"/>
              <w:rPr>
                <w:rFonts w:ascii="Arial" w:hAnsi="Arial" w:cs="Arial"/>
                <w:b/>
                <w:sz w:val="20"/>
                <w:szCs w:val="20"/>
              </w:rPr>
            </w:pPr>
            <w:r w:rsidRPr="00070870">
              <w:rPr>
                <w:rFonts w:ascii="Arial" w:hAnsi="Arial" w:cs="Arial"/>
                <w:b/>
                <w:sz w:val="20"/>
                <w:szCs w:val="20"/>
              </w:rPr>
              <w:t>Yüzeyleri Renklendirme ve Parlatma</w:t>
            </w:r>
          </w:p>
        </w:tc>
        <w:tc>
          <w:tcPr>
            <w:tcW w:w="2252" w:type="dxa"/>
            <w:vAlign w:val="center"/>
          </w:tcPr>
          <w:p w:rsidR="00614196" w:rsidRPr="00070870" w:rsidRDefault="00614196" w:rsidP="00614196">
            <w:pPr>
              <w:pStyle w:val="ListeParagraf"/>
              <w:numPr>
                <w:ilvl w:val="0"/>
                <w:numId w:val="5"/>
              </w:numPr>
              <w:spacing w:after="0" w:line="240" w:lineRule="auto"/>
              <w:ind w:left="212" w:hanging="212"/>
              <w:rPr>
                <w:rFonts w:ascii="Arial" w:eastAsia="Times New Roman" w:hAnsi="Arial" w:cs="Arial"/>
                <w:sz w:val="20"/>
                <w:szCs w:val="20"/>
              </w:rPr>
            </w:pPr>
            <w:r w:rsidRPr="00070870">
              <w:rPr>
                <w:rFonts w:ascii="Arial" w:eastAsia="Times New Roman" w:hAnsi="Arial" w:cs="Arial"/>
                <w:sz w:val="20"/>
                <w:szCs w:val="20"/>
              </w:rPr>
              <w:t>Kimyasal Yolla Renklendirme</w:t>
            </w:r>
          </w:p>
          <w:p w:rsidR="00614196" w:rsidRPr="00070870" w:rsidRDefault="00614196" w:rsidP="00614196">
            <w:pPr>
              <w:pStyle w:val="ListeParagraf"/>
              <w:widowControl w:val="0"/>
              <w:numPr>
                <w:ilvl w:val="0"/>
                <w:numId w:val="5"/>
              </w:numPr>
              <w:autoSpaceDE w:val="0"/>
              <w:autoSpaceDN w:val="0"/>
              <w:adjustRightInd w:val="0"/>
              <w:spacing w:after="0" w:line="240" w:lineRule="auto"/>
              <w:rPr>
                <w:rFonts w:ascii="Arial" w:hAnsi="Arial" w:cs="Arial"/>
                <w:sz w:val="20"/>
                <w:szCs w:val="20"/>
              </w:rPr>
            </w:pPr>
            <w:r w:rsidRPr="00070870">
              <w:rPr>
                <w:rFonts w:ascii="Arial" w:hAnsi="Arial" w:cs="Arial"/>
                <w:sz w:val="20"/>
                <w:szCs w:val="20"/>
              </w:rPr>
              <w:t xml:space="preserve">Isıtarak Renklendirme </w:t>
            </w:r>
          </w:p>
          <w:p w:rsidR="00614196" w:rsidRPr="00070870" w:rsidRDefault="00614196" w:rsidP="00614196">
            <w:pPr>
              <w:pStyle w:val="ListeParagraf"/>
              <w:widowControl w:val="0"/>
              <w:numPr>
                <w:ilvl w:val="0"/>
                <w:numId w:val="5"/>
              </w:numPr>
              <w:autoSpaceDE w:val="0"/>
              <w:autoSpaceDN w:val="0"/>
              <w:adjustRightInd w:val="0"/>
              <w:spacing w:after="0" w:line="240" w:lineRule="auto"/>
              <w:rPr>
                <w:rFonts w:ascii="Arial" w:hAnsi="Arial" w:cs="Arial"/>
                <w:b/>
                <w:sz w:val="20"/>
                <w:szCs w:val="20"/>
              </w:rPr>
            </w:pPr>
            <w:r w:rsidRPr="00070870">
              <w:rPr>
                <w:rFonts w:ascii="Arial" w:eastAsia="Times New Roman" w:hAnsi="Arial" w:cs="Arial"/>
                <w:sz w:val="20"/>
                <w:szCs w:val="20"/>
              </w:rPr>
              <w:t>Metal Yüzeylerini Parlatma</w:t>
            </w:r>
          </w:p>
        </w:tc>
        <w:tc>
          <w:tcPr>
            <w:tcW w:w="5419" w:type="dxa"/>
          </w:tcPr>
          <w:p w:rsidR="00614196" w:rsidRPr="00070870" w:rsidRDefault="00614196" w:rsidP="00614196">
            <w:pPr>
              <w:pStyle w:val="AralkYok"/>
              <w:rPr>
                <w:rFonts w:ascii="Arial" w:eastAsia="Times New Roman" w:hAnsi="Arial" w:cs="Arial"/>
                <w:sz w:val="20"/>
                <w:szCs w:val="20"/>
              </w:rPr>
            </w:pPr>
          </w:p>
          <w:p w:rsidR="00614196" w:rsidRPr="00070870" w:rsidRDefault="00614196" w:rsidP="00614196">
            <w:pPr>
              <w:pStyle w:val="AralkYok"/>
              <w:numPr>
                <w:ilvl w:val="0"/>
                <w:numId w:val="31"/>
              </w:numPr>
              <w:rPr>
                <w:rFonts w:ascii="Arial" w:eastAsia="Times New Roman" w:hAnsi="Arial" w:cs="Arial"/>
                <w:b/>
                <w:sz w:val="20"/>
                <w:szCs w:val="20"/>
              </w:rPr>
            </w:pPr>
            <w:r w:rsidRPr="00070870">
              <w:rPr>
                <w:rFonts w:ascii="Arial" w:eastAsia="Times New Roman" w:hAnsi="Arial" w:cs="Arial"/>
                <w:b/>
                <w:sz w:val="20"/>
                <w:szCs w:val="20"/>
              </w:rPr>
              <w:t>Metallerin yüzeylerini kimyasal bileşik banyosunda renklendirerek yıkama işlemi yapar.</w:t>
            </w:r>
          </w:p>
          <w:p w:rsidR="00614196" w:rsidRPr="00070870" w:rsidRDefault="00614196" w:rsidP="00614196">
            <w:pPr>
              <w:pStyle w:val="AralkYok"/>
              <w:numPr>
                <w:ilvl w:val="0"/>
                <w:numId w:val="6"/>
              </w:numPr>
              <w:rPr>
                <w:rFonts w:ascii="Arial" w:eastAsia="Times New Roman" w:hAnsi="Arial" w:cs="Arial"/>
                <w:sz w:val="20"/>
                <w:szCs w:val="20"/>
              </w:rPr>
            </w:pPr>
            <w:r w:rsidRPr="00070870">
              <w:rPr>
                <w:rFonts w:ascii="Arial" w:eastAsia="Times New Roman" w:hAnsi="Arial" w:cs="Arial"/>
                <w:sz w:val="20"/>
                <w:szCs w:val="20"/>
              </w:rPr>
              <w:t>Eloksal işlemini tarif eder.</w:t>
            </w:r>
          </w:p>
          <w:p w:rsidR="00614196" w:rsidRPr="00070870" w:rsidRDefault="00614196" w:rsidP="00614196">
            <w:pPr>
              <w:pStyle w:val="AralkYok"/>
              <w:numPr>
                <w:ilvl w:val="0"/>
                <w:numId w:val="6"/>
              </w:numPr>
              <w:rPr>
                <w:rFonts w:ascii="Arial" w:eastAsia="Times New Roman" w:hAnsi="Arial" w:cs="Arial"/>
                <w:sz w:val="20"/>
                <w:szCs w:val="20"/>
              </w:rPr>
            </w:pPr>
            <w:r w:rsidRPr="00070870">
              <w:rPr>
                <w:rFonts w:ascii="Arial" w:eastAsia="Times New Roman" w:hAnsi="Arial" w:cs="Arial"/>
                <w:sz w:val="20"/>
                <w:szCs w:val="20"/>
              </w:rPr>
              <w:t>Kimyasal bileşik banyosunda renklendirme ve yıkama işlemini açıklar.</w:t>
            </w:r>
          </w:p>
          <w:p w:rsidR="00614196" w:rsidRPr="00070870" w:rsidRDefault="00614196" w:rsidP="00614196">
            <w:pPr>
              <w:pStyle w:val="AralkYok"/>
              <w:numPr>
                <w:ilvl w:val="0"/>
                <w:numId w:val="6"/>
              </w:numPr>
              <w:rPr>
                <w:rFonts w:ascii="Arial" w:eastAsia="Times New Roman" w:hAnsi="Arial" w:cs="Arial"/>
                <w:sz w:val="20"/>
                <w:szCs w:val="20"/>
              </w:rPr>
            </w:pPr>
            <w:r w:rsidRPr="00070870">
              <w:rPr>
                <w:rFonts w:ascii="Arial" w:eastAsia="Times New Roman" w:hAnsi="Arial" w:cs="Arial"/>
                <w:sz w:val="20"/>
                <w:szCs w:val="20"/>
              </w:rPr>
              <w:t>Renklendirilecek metal yüzeyini mekanik veya kimyasal olarak temizlemesi sağlanır.</w:t>
            </w:r>
          </w:p>
          <w:p w:rsidR="00614196" w:rsidRPr="00070870" w:rsidRDefault="00614196" w:rsidP="00614196">
            <w:pPr>
              <w:pStyle w:val="AralkYok"/>
              <w:numPr>
                <w:ilvl w:val="0"/>
                <w:numId w:val="6"/>
              </w:numPr>
              <w:rPr>
                <w:rFonts w:ascii="Arial" w:eastAsia="Times New Roman" w:hAnsi="Arial" w:cs="Arial"/>
                <w:sz w:val="20"/>
                <w:szCs w:val="20"/>
              </w:rPr>
            </w:pPr>
            <w:r w:rsidRPr="00070870">
              <w:rPr>
                <w:rFonts w:ascii="Arial" w:eastAsia="Times New Roman" w:hAnsi="Arial" w:cs="Arial"/>
                <w:sz w:val="20"/>
                <w:szCs w:val="20"/>
              </w:rPr>
              <w:t>Kimyasal bileşik banyosunda renklendirme ve yıkama işlemini yapması sağlanır.</w:t>
            </w:r>
          </w:p>
          <w:p w:rsidR="00614196" w:rsidRPr="00070870" w:rsidRDefault="00614196" w:rsidP="00614196">
            <w:pPr>
              <w:pStyle w:val="AralkYok"/>
              <w:ind w:left="720"/>
              <w:rPr>
                <w:rFonts w:ascii="Arial" w:eastAsia="Times New Roman" w:hAnsi="Arial" w:cs="Arial"/>
                <w:sz w:val="20"/>
                <w:szCs w:val="20"/>
              </w:rPr>
            </w:pPr>
          </w:p>
          <w:p w:rsidR="00614196" w:rsidRPr="00070870" w:rsidRDefault="00614196" w:rsidP="00614196">
            <w:pPr>
              <w:pStyle w:val="AralkYok"/>
              <w:numPr>
                <w:ilvl w:val="0"/>
                <w:numId w:val="31"/>
              </w:numPr>
              <w:rPr>
                <w:rFonts w:ascii="Arial" w:eastAsia="Times New Roman" w:hAnsi="Arial" w:cs="Arial"/>
                <w:b/>
                <w:sz w:val="20"/>
                <w:szCs w:val="20"/>
              </w:rPr>
            </w:pPr>
            <w:r w:rsidRPr="00070870">
              <w:rPr>
                <w:rFonts w:ascii="Arial" w:eastAsia="Times New Roman" w:hAnsi="Arial" w:cs="Arial"/>
                <w:b/>
                <w:sz w:val="20"/>
                <w:szCs w:val="20"/>
              </w:rPr>
              <w:t>Metallerin yüzeylerini uygun tav sıcaklığında ısı emdirme yöntemi ile renklendirerek vernikleme işlemi yapar.</w:t>
            </w:r>
          </w:p>
          <w:p w:rsidR="00614196" w:rsidRPr="00070870" w:rsidRDefault="00614196" w:rsidP="00614196">
            <w:pPr>
              <w:pStyle w:val="AralkYok"/>
              <w:numPr>
                <w:ilvl w:val="0"/>
                <w:numId w:val="7"/>
              </w:numPr>
              <w:rPr>
                <w:rFonts w:ascii="Arial" w:eastAsia="Times New Roman" w:hAnsi="Arial" w:cs="Arial"/>
                <w:sz w:val="20"/>
                <w:szCs w:val="20"/>
              </w:rPr>
            </w:pPr>
            <w:r w:rsidRPr="00070870">
              <w:rPr>
                <w:rFonts w:ascii="Arial" w:eastAsia="Times New Roman" w:hAnsi="Arial" w:cs="Arial"/>
                <w:sz w:val="20"/>
                <w:szCs w:val="20"/>
              </w:rPr>
              <w:t>Menevişleme işlemini tarif eder.</w:t>
            </w:r>
          </w:p>
          <w:p w:rsidR="00614196" w:rsidRPr="00070870" w:rsidRDefault="00614196" w:rsidP="00614196">
            <w:pPr>
              <w:pStyle w:val="AralkYok"/>
              <w:numPr>
                <w:ilvl w:val="0"/>
                <w:numId w:val="7"/>
              </w:numPr>
              <w:rPr>
                <w:rFonts w:ascii="Arial" w:eastAsia="Times New Roman" w:hAnsi="Arial" w:cs="Arial"/>
                <w:sz w:val="20"/>
                <w:szCs w:val="20"/>
              </w:rPr>
            </w:pPr>
            <w:r w:rsidRPr="00070870">
              <w:rPr>
                <w:rFonts w:ascii="Arial" w:eastAsia="Times New Roman" w:hAnsi="Arial" w:cs="Arial"/>
                <w:sz w:val="20"/>
                <w:szCs w:val="20"/>
              </w:rPr>
              <w:t>Tav sıcaklığı ve meneviş renklerini açıklar.</w:t>
            </w:r>
          </w:p>
          <w:p w:rsidR="00614196" w:rsidRPr="00070870" w:rsidRDefault="00614196" w:rsidP="00614196">
            <w:pPr>
              <w:pStyle w:val="AralkYok"/>
              <w:numPr>
                <w:ilvl w:val="0"/>
                <w:numId w:val="7"/>
              </w:numPr>
              <w:rPr>
                <w:rFonts w:ascii="Arial" w:eastAsia="Times New Roman" w:hAnsi="Arial" w:cs="Arial"/>
                <w:sz w:val="20"/>
                <w:szCs w:val="20"/>
              </w:rPr>
            </w:pPr>
            <w:r w:rsidRPr="00070870">
              <w:rPr>
                <w:rFonts w:ascii="Arial" w:eastAsia="Times New Roman" w:hAnsi="Arial" w:cs="Arial"/>
                <w:sz w:val="20"/>
                <w:szCs w:val="20"/>
              </w:rPr>
              <w:t>Tav araçları ve yakıtları hakkında bilgi verir.</w:t>
            </w:r>
          </w:p>
          <w:p w:rsidR="00614196" w:rsidRPr="00070870" w:rsidRDefault="00614196" w:rsidP="00614196">
            <w:pPr>
              <w:pStyle w:val="AralkYok"/>
              <w:numPr>
                <w:ilvl w:val="0"/>
                <w:numId w:val="7"/>
              </w:numPr>
              <w:rPr>
                <w:rFonts w:ascii="Arial" w:eastAsia="Times New Roman" w:hAnsi="Arial" w:cs="Arial"/>
                <w:sz w:val="20"/>
                <w:szCs w:val="20"/>
              </w:rPr>
            </w:pPr>
            <w:r w:rsidRPr="00070870">
              <w:rPr>
                <w:rFonts w:ascii="Arial" w:eastAsia="Times New Roman" w:hAnsi="Arial" w:cs="Arial"/>
                <w:sz w:val="20"/>
                <w:szCs w:val="20"/>
              </w:rPr>
              <w:t>Metal parça uygun tav sıcaklığında ve sürede renklendirme işlemi yapar.</w:t>
            </w:r>
          </w:p>
          <w:p w:rsidR="00614196" w:rsidRPr="00070870" w:rsidRDefault="00614196" w:rsidP="00614196">
            <w:pPr>
              <w:pStyle w:val="AralkYok"/>
              <w:numPr>
                <w:ilvl w:val="0"/>
                <w:numId w:val="7"/>
              </w:numPr>
              <w:rPr>
                <w:rFonts w:ascii="Arial" w:eastAsia="Times New Roman" w:hAnsi="Arial" w:cs="Arial"/>
                <w:sz w:val="20"/>
                <w:szCs w:val="20"/>
              </w:rPr>
            </w:pPr>
            <w:r w:rsidRPr="00070870">
              <w:rPr>
                <w:rFonts w:ascii="Arial" w:eastAsia="Times New Roman" w:hAnsi="Arial" w:cs="Arial"/>
                <w:sz w:val="20"/>
                <w:szCs w:val="20"/>
              </w:rPr>
              <w:t>Renklendirme yapılan metal yüzeyine vernikleme işlemi yapması sağlanır.</w:t>
            </w:r>
          </w:p>
          <w:p w:rsidR="00614196" w:rsidRPr="00070870" w:rsidRDefault="00614196" w:rsidP="00614196">
            <w:pPr>
              <w:pStyle w:val="AralkYok"/>
              <w:ind w:left="720"/>
              <w:rPr>
                <w:rFonts w:ascii="Arial" w:eastAsia="Times New Roman" w:hAnsi="Arial" w:cs="Arial"/>
                <w:sz w:val="20"/>
                <w:szCs w:val="20"/>
              </w:rPr>
            </w:pPr>
          </w:p>
          <w:p w:rsidR="00614196" w:rsidRPr="00070870" w:rsidRDefault="00614196" w:rsidP="00614196">
            <w:pPr>
              <w:pStyle w:val="AralkYok"/>
              <w:numPr>
                <w:ilvl w:val="0"/>
                <w:numId w:val="31"/>
              </w:numPr>
              <w:rPr>
                <w:rFonts w:ascii="Arial" w:eastAsia="Times New Roman" w:hAnsi="Arial" w:cs="Arial"/>
                <w:b/>
                <w:sz w:val="20"/>
                <w:szCs w:val="20"/>
              </w:rPr>
            </w:pPr>
            <w:r w:rsidRPr="00070870">
              <w:rPr>
                <w:rFonts w:ascii="Arial" w:eastAsia="Times New Roman" w:hAnsi="Arial" w:cs="Arial"/>
                <w:b/>
                <w:sz w:val="20"/>
                <w:szCs w:val="20"/>
              </w:rPr>
              <w:t>Makinelere bağlanan parlatma fırçaları ile metallerin yüzeylerini parlatır.</w:t>
            </w:r>
          </w:p>
          <w:p w:rsidR="00614196" w:rsidRPr="00070870" w:rsidRDefault="00614196" w:rsidP="00614196">
            <w:pPr>
              <w:pStyle w:val="AralkYok"/>
              <w:numPr>
                <w:ilvl w:val="0"/>
                <w:numId w:val="3"/>
              </w:numPr>
              <w:rPr>
                <w:rFonts w:ascii="Arial" w:hAnsi="Arial" w:cs="Arial"/>
                <w:sz w:val="20"/>
                <w:szCs w:val="20"/>
              </w:rPr>
            </w:pPr>
            <w:r w:rsidRPr="00070870">
              <w:rPr>
                <w:rFonts w:ascii="Arial" w:hAnsi="Arial" w:cs="Arial"/>
                <w:sz w:val="20"/>
                <w:szCs w:val="20"/>
              </w:rPr>
              <w:t>Metal yüzeylerini parlatmada kullanılan bez ve pastalar hakkında bilgi verir.</w:t>
            </w:r>
          </w:p>
          <w:p w:rsidR="00614196" w:rsidRPr="00070870" w:rsidRDefault="00614196" w:rsidP="00614196">
            <w:pPr>
              <w:pStyle w:val="AralkYok"/>
              <w:numPr>
                <w:ilvl w:val="0"/>
                <w:numId w:val="3"/>
              </w:numPr>
              <w:rPr>
                <w:rFonts w:ascii="Arial" w:hAnsi="Arial" w:cs="Arial"/>
                <w:sz w:val="20"/>
                <w:szCs w:val="20"/>
              </w:rPr>
            </w:pPr>
            <w:r w:rsidRPr="00070870">
              <w:rPr>
                <w:rFonts w:ascii="Arial" w:hAnsi="Arial" w:cs="Arial"/>
                <w:sz w:val="20"/>
                <w:szCs w:val="20"/>
              </w:rPr>
              <w:t>Parlatma işleminde dikkat edilecek hususları sıralar.</w:t>
            </w:r>
          </w:p>
          <w:p w:rsidR="00614196" w:rsidRPr="00070870" w:rsidRDefault="00614196" w:rsidP="00614196">
            <w:pPr>
              <w:pStyle w:val="AralkYok"/>
              <w:numPr>
                <w:ilvl w:val="0"/>
                <w:numId w:val="3"/>
              </w:numPr>
              <w:rPr>
                <w:rFonts w:ascii="Arial" w:hAnsi="Arial" w:cs="Arial"/>
                <w:b/>
                <w:sz w:val="20"/>
                <w:szCs w:val="20"/>
              </w:rPr>
            </w:pPr>
            <w:r w:rsidRPr="00070870">
              <w:rPr>
                <w:rFonts w:ascii="Arial" w:eastAsia="Times New Roman" w:hAnsi="Arial" w:cs="Arial"/>
                <w:sz w:val="20"/>
                <w:szCs w:val="20"/>
              </w:rPr>
              <w:t>Metal yüzeylerini parlatma fırçalarını makinaya bağlayarak parlatma işlemini yapması sağlanır.</w:t>
            </w:r>
          </w:p>
          <w:p w:rsidR="00614196" w:rsidRDefault="00614196" w:rsidP="00614196">
            <w:pPr>
              <w:pStyle w:val="AralkYok"/>
              <w:ind w:left="720"/>
              <w:rPr>
                <w:rFonts w:ascii="Arial" w:hAnsi="Arial" w:cs="Arial"/>
                <w:b/>
                <w:sz w:val="20"/>
                <w:szCs w:val="20"/>
              </w:rPr>
            </w:pPr>
          </w:p>
          <w:p w:rsidR="00614196" w:rsidRPr="00070870" w:rsidRDefault="00614196" w:rsidP="00614196">
            <w:pPr>
              <w:pStyle w:val="AralkYok"/>
              <w:ind w:left="720"/>
              <w:rPr>
                <w:rFonts w:ascii="Arial" w:hAnsi="Arial" w:cs="Arial"/>
                <w:b/>
                <w:sz w:val="20"/>
                <w:szCs w:val="20"/>
              </w:rPr>
            </w:pPr>
          </w:p>
        </w:tc>
      </w:tr>
      <w:tr w:rsidR="00614196" w:rsidRPr="00070870" w:rsidTr="00614196">
        <w:trPr>
          <w:trHeight w:val="7999"/>
          <w:jc w:val="center"/>
        </w:trPr>
        <w:tc>
          <w:tcPr>
            <w:tcW w:w="2285" w:type="dxa"/>
            <w:vAlign w:val="center"/>
          </w:tcPr>
          <w:p w:rsidR="00614196" w:rsidRPr="00070870" w:rsidRDefault="00614196" w:rsidP="00614196">
            <w:pPr>
              <w:spacing w:after="0" w:line="240" w:lineRule="auto"/>
              <w:rPr>
                <w:rFonts w:ascii="Arial" w:hAnsi="Arial" w:cs="Arial"/>
                <w:b/>
                <w:sz w:val="20"/>
                <w:szCs w:val="20"/>
              </w:rPr>
            </w:pPr>
            <w:r w:rsidRPr="00070870">
              <w:rPr>
                <w:rFonts w:ascii="Arial" w:hAnsi="Arial" w:cs="Arial"/>
                <w:b/>
                <w:sz w:val="20"/>
                <w:szCs w:val="20"/>
              </w:rPr>
              <w:lastRenderedPageBreak/>
              <w:t>Yüzeyleri Boyama</w:t>
            </w:r>
          </w:p>
        </w:tc>
        <w:tc>
          <w:tcPr>
            <w:tcW w:w="2252" w:type="dxa"/>
            <w:vAlign w:val="center"/>
          </w:tcPr>
          <w:p w:rsidR="00614196" w:rsidRPr="00070870" w:rsidRDefault="00614196" w:rsidP="00614196">
            <w:pPr>
              <w:pStyle w:val="ListeParagraf"/>
              <w:numPr>
                <w:ilvl w:val="0"/>
                <w:numId w:val="8"/>
              </w:numPr>
              <w:spacing w:after="0" w:line="240" w:lineRule="auto"/>
              <w:ind w:left="212" w:hanging="212"/>
              <w:rPr>
                <w:rFonts w:ascii="Arial" w:eastAsia="Times New Roman" w:hAnsi="Arial" w:cs="Arial"/>
                <w:sz w:val="20"/>
                <w:szCs w:val="20"/>
              </w:rPr>
            </w:pPr>
            <w:r w:rsidRPr="00070870">
              <w:rPr>
                <w:rFonts w:ascii="Arial" w:eastAsia="Times New Roman" w:hAnsi="Arial" w:cs="Arial"/>
                <w:sz w:val="20"/>
                <w:szCs w:val="20"/>
              </w:rPr>
              <w:t>Klasik Yöntemle (Fırça İle) Boyama</w:t>
            </w:r>
          </w:p>
          <w:p w:rsidR="00614196" w:rsidRPr="00070870" w:rsidRDefault="00614196" w:rsidP="00614196">
            <w:pPr>
              <w:pStyle w:val="ListeParagraf"/>
              <w:widowControl w:val="0"/>
              <w:numPr>
                <w:ilvl w:val="0"/>
                <w:numId w:val="8"/>
              </w:numPr>
              <w:autoSpaceDE w:val="0"/>
              <w:autoSpaceDN w:val="0"/>
              <w:adjustRightInd w:val="0"/>
              <w:spacing w:after="0" w:line="240" w:lineRule="auto"/>
              <w:ind w:left="212" w:hanging="212"/>
              <w:rPr>
                <w:rFonts w:ascii="Arial" w:hAnsi="Arial" w:cs="Arial"/>
                <w:sz w:val="20"/>
                <w:szCs w:val="20"/>
              </w:rPr>
            </w:pPr>
            <w:r w:rsidRPr="00070870">
              <w:rPr>
                <w:rFonts w:ascii="Arial" w:hAnsi="Arial" w:cs="Arial"/>
                <w:sz w:val="20"/>
                <w:szCs w:val="20"/>
              </w:rPr>
              <w:t>Püskürtme Yöntemi İle Boya</w:t>
            </w:r>
          </w:p>
          <w:p w:rsidR="00614196" w:rsidRPr="00070870" w:rsidRDefault="00614196" w:rsidP="00614196">
            <w:pPr>
              <w:pStyle w:val="ListeParagraf"/>
              <w:widowControl w:val="0"/>
              <w:numPr>
                <w:ilvl w:val="0"/>
                <w:numId w:val="8"/>
              </w:numPr>
              <w:autoSpaceDE w:val="0"/>
              <w:autoSpaceDN w:val="0"/>
              <w:adjustRightInd w:val="0"/>
              <w:spacing w:after="0" w:line="240" w:lineRule="auto"/>
              <w:ind w:left="212" w:hanging="212"/>
              <w:rPr>
                <w:rFonts w:ascii="Arial" w:hAnsi="Arial" w:cs="Arial"/>
                <w:b/>
                <w:sz w:val="20"/>
                <w:szCs w:val="20"/>
              </w:rPr>
            </w:pPr>
            <w:r w:rsidRPr="00070870">
              <w:rPr>
                <w:rFonts w:ascii="Arial" w:eastAsia="Times New Roman" w:hAnsi="Arial" w:cs="Arial"/>
                <w:sz w:val="20"/>
                <w:szCs w:val="20"/>
              </w:rPr>
              <w:t>Elektro Statik (Toz) Püskürtme İle Boya</w:t>
            </w:r>
          </w:p>
        </w:tc>
        <w:tc>
          <w:tcPr>
            <w:tcW w:w="5419" w:type="dxa"/>
          </w:tcPr>
          <w:p w:rsidR="00614196" w:rsidRPr="00070870" w:rsidRDefault="00614196" w:rsidP="00614196">
            <w:pPr>
              <w:pStyle w:val="AralkYok"/>
              <w:numPr>
                <w:ilvl w:val="0"/>
                <w:numId w:val="32"/>
              </w:numPr>
              <w:rPr>
                <w:rFonts w:ascii="Arial" w:eastAsia="Times New Roman" w:hAnsi="Arial" w:cs="Arial"/>
                <w:b/>
                <w:sz w:val="20"/>
                <w:szCs w:val="20"/>
              </w:rPr>
            </w:pPr>
            <w:r w:rsidRPr="00070870">
              <w:rPr>
                <w:rFonts w:ascii="Arial" w:eastAsia="Times New Roman" w:hAnsi="Arial" w:cs="Arial"/>
                <w:b/>
                <w:sz w:val="20"/>
                <w:szCs w:val="20"/>
              </w:rPr>
              <w:t>Temizlik, astar boya ve macunlama sonrası metal yüzeyleri klasik yöntemle (fırça ile) boyar.</w:t>
            </w:r>
          </w:p>
          <w:p w:rsidR="00614196" w:rsidRPr="00070870" w:rsidRDefault="00614196" w:rsidP="00614196">
            <w:pPr>
              <w:pStyle w:val="AralkYok"/>
              <w:numPr>
                <w:ilvl w:val="0"/>
                <w:numId w:val="3"/>
              </w:numPr>
              <w:rPr>
                <w:rFonts w:ascii="Arial" w:eastAsia="Times New Roman" w:hAnsi="Arial" w:cs="Arial"/>
                <w:sz w:val="20"/>
                <w:szCs w:val="20"/>
              </w:rPr>
            </w:pPr>
            <w:r w:rsidRPr="00070870">
              <w:rPr>
                <w:rFonts w:ascii="Arial" w:eastAsia="Times New Roman" w:hAnsi="Arial" w:cs="Arial"/>
                <w:sz w:val="20"/>
                <w:szCs w:val="20"/>
              </w:rPr>
              <w:t>Metal yüzeylerini boyamanın amacı ve önemini açıklar.</w:t>
            </w:r>
          </w:p>
          <w:p w:rsidR="00614196" w:rsidRPr="00070870" w:rsidRDefault="00614196" w:rsidP="00614196">
            <w:pPr>
              <w:pStyle w:val="AralkYok"/>
              <w:numPr>
                <w:ilvl w:val="0"/>
                <w:numId w:val="3"/>
              </w:numPr>
              <w:rPr>
                <w:rFonts w:ascii="Arial" w:eastAsia="Times New Roman" w:hAnsi="Arial" w:cs="Arial"/>
                <w:sz w:val="20"/>
                <w:szCs w:val="20"/>
              </w:rPr>
            </w:pPr>
            <w:r w:rsidRPr="00070870">
              <w:rPr>
                <w:rFonts w:ascii="Arial" w:eastAsia="Times New Roman" w:hAnsi="Arial" w:cs="Arial"/>
                <w:sz w:val="20"/>
                <w:szCs w:val="20"/>
                <w:lang w:eastAsia="en-US"/>
              </w:rPr>
              <w:t>Astar boya ve macunların kullanılma amaçlarını sıralar.</w:t>
            </w:r>
          </w:p>
          <w:p w:rsidR="00614196" w:rsidRPr="00070870" w:rsidRDefault="00614196" w:rsidP="00614196">
            <w:pPr>
              <w:pStyle w:val="AralkYok"/>
              <w:numPr>
                <w:ilvl w:val="0"/>
                <w:numId w:val="3"/>
              </w:numPr>
              <w:rPr>
                <w:rFonts w:ascii="Arial" w:eastAsia="Times New Roman" w:hAnsi="Arial" w:cs="Arial"/>
                <w:sz w:val="20"/>
                <w:szCs w:val="20"/>
              </w:rPr>
            </w:pPr>
            <w:r w:rsidRPr="00070870">
              <w:rPr>
                <w:rFonts w:ascii="Arial" w:eastAsia="Times New Roman" w:hAnsi="Arial" w:cs="Arial"/>
                <w:sz w:val="20"/>
                <w:szCs w:val="20"/>
                <w:lang w:eastAsia="en-US"/>
              </w:rPr>
              <w:t>Boyaları sınıflandırır.</w:t>
            </w:r>
          </w:p>
          <w:p w:rsidR="00614196" w:rsidRPr="00070870" w:rsidRDefault="00614196" w:rsidP="00614196">
            <w:pPr>
              <w:pStyle w:val="AralkYok"/>
              <w:numPr>
                <w:ilvl w:val="0"/>
                <w:numId w:val="3"/>
              </w:numPr>
              <w:rPr>
                <w:rFonts w:ascii="Arial" w:eastAsia="Times New Roman" w:hAnsi="Arial" w:cs="Arial"/>
                <w:sz w:val="20"/>
                <w:szCs w:val="20"/>
              </w:rPr>
            </w:pPr>
            <w:r w:rsidRPr="00070870">
              <w:rPr>
                <w:rFonts w:ascii="Arial" w:eastAsia="Times New Roman" w:hAnsi="Arial" w:cs="Arial"/>
                <w:sz w:val="20"/>
                <w:szCs w:val="20"/>
                <w:lang w:eastAsia="en-US"/>
              </w:rPr>
              <w:t>Ana renkleri karıştırarak elde edilebilen ara renkleri listeler.</w:t>
            </w:r>
          </w:p>
          <w:p w:rsidR="00614196" w:rsidRPr="00070870" w:rsidRDefault="00614196" w:rsidP="00614196">
            <w:pPr>
              <w:pStyle w:val="AralkYok"/>
              <w:numPr>
                <w:ilvl w:val="0"/>
                <w:numId w:val="3"/>
              </w:numPr>
              <w:rPr>
                <w:rFonts w:ascii="Arial" w:eastAsia="Times New Roman" w:hAnsi="Arial" w:cs="Arial"/>
                <w:sz w:val="20"/>
                <w:szCs w:val="20"/>
              </w:rPr>
            </w:pPr>
            <w:r w:rsidRPr="00070870">
              <w:rPr>
                <w:rFonts w:ascii="Arial" w:eastAsia="Times New Roman" w:hAnsi="Arial" w:cs="Arial"/>
                <w:sz w:val="20"/>
                <w:szCs w:val="20"/>
                <w:lang w:eastAsia="en-US"/>
              </w:rPr>
              <w:t>Fırça, rulo ve boyaları koruma ve saklama koşullarını açıklar.</w:t>
            </w:r>
          </w:p>
          <w:p w:rsidR="00614196" w:rsidRPr="00070870" w:rsidRDefault="00614196" w:rsidP="00614196">
            <w:pPr>
              <w:pStyle w:val="AralkYok"/>
              <w:numPr>
                <w:ilvl w:val="0"/>
                <w:numId w:val="3"/>
              </w:numPr>
              <w:rPr>
                <w:rFonts w:ascii="Arial" w:eastAsia="Times New Roman" w:hAnsi="Arial" w:cs="Arial"/>
                <w:sz w:val="20"/>
                <w:szCs w:val="20"/>
              </w:rPr>
            </w:pPr>
            <w:r w:rsidRPr="00070870">
              <w:rPr>
                <w:rFonts w:ascii="Arial" w:eastAsia="Times New Roman" w:hAnsi="Arial" w:cs="Arial"/>
                <w:sz w:val="20"/>
                <w:szCs w:val="20"/>
              </w:rPr>
              <w:t>Metal yüzeylere macunlama ve astar boya yapması sağlanır.</w:t>
            </w:r>
          </w:p>
          <w:p w:rsidR="00614196" w:rsidRPr="00070870" w:rsidRDefault="00614196" w:rsidP="00614196">
            <w:pPr>
              <w:pStyle w:val="AralkYok"/>
              <w:numPr>
                <w:ilvl w:val="0"/>
                <w:numId w:val="3"/>
              </w:numPr>
              <w:rPr>
                <w:rFonts w:ascii="Arial" w:eastAsia="Times New Roman" w:hAnsi="Arial" w:cs="Arial"/>
                <w:sz w:val="20"/>
                <w:szCs w:val="20"/>
              </w:rPr>
            </w:pPr>
            <w:r w:rsidRPr="00070870">
              <w:rPr>
                <w:rFonts w:ascii="Arial" w:eastAsia="Times New Roman" w:hAnsi="Arial" w:cs="Arial"/>
                <w:sz w:val="20"/>
                <w:szCs w:val="20"/>
              </w:rPr>
              <w:t>Fırça ile metal yüzeyleri boyaması sağlanır.</w:t>
            </w:r>
          </w:p>
          <w:p w:rsidR="00614196" w:rsidRPr="00070870" w:rsidRDefault="00614196" w:rsidP="00614196">
            <w:pPr>
              <w:pStyle w:val="AralkYok"/>
              <w:ind w:left="720"/>
              <w:rPr>
                <w:rFonts w:ascii="Arial" w:eastAsia="Times New Roman" w:hAnsi="Arial" w:cs="Arial"/>
                <w:b/>
                <w:sz w:val="20"/>
                <w:szCs w:val="20"/>
              </w:rPr>
            </w:pPr>
          </w:p>
          <w:p w:rsidR="00614196" w:rsidRPr="00070870" w:rsidRDefault="00614196" w:rsidP="00614196">
            <w:pPr>
              <w:pStyle w:val="AralkYok"/>
              <w:numPr>
                <w:ilvl w:val="0"/>
                <w:numId w:val="32"/>
              </w:numPr>
              <w:rPr>
                <w:rFonts w:ascii="Arial" w:eastAsia="Times New Roman" w:hAnsi="Arial" w:cs="Arial"/>
                <w:b/>
                <w:sz w:val="20"/>
                <w:szCs w:val="20"/>
              </w:rPr>
            </w:pPr>
            <w:r w:rsidRPr="00070870">
              <w:rPr>
                <w:rFonts w:ascii="Arial" w:eastAsia="Times New Roman" w:hAnsi="Arial" w:cs="Arial"/>
                <w:b/>
                <w:sz w:val="20"/>
                <w:szCs w:val="20"/>
              </w:rPr>
              <w:t>Püskürtme yöntemi ile metal yüzeylerini boyar.</w:t>
            </w:r>
          </w:p>
          <w:p w:rsidR="00614196" w:rsidRPr="00070870" w:rsidRDefault="00614196" w:rsidP="00614196">
            <w:pPr>
              <w:pStyle w:val="AralkYok"/>
              <w:numPr>
                <w:ilvl w:val="0"/>
                <w:numId w:val="9"/>
              </w:numPr>
              <w:rPr>
                <w:rFonts w:ascii="Arial" w:eastAsia="Times New Roman" w:hAnsi="Arial" w:cs="Arial"/>
                <w:sz w:val="20"/>
                <w:szCs w:val="20"/>
              </w:rPr>
            </w:pPr>
            <w:r w:rsidRPr="00070870">
              <w:rPr>
                <w:rFonts w:ascii="Arial" w:eastAsia="Times New Roman" w:hAnsi="Arial" w:cs="Arial"/>
                <w:sz w:val="20"/>
                <w:szCs w:val="20"/>
              </w:rPr>
              <w:t>Kompresörler ve boya tabancalarının çalışma prensiplerini açıklar.</w:t>
            </w:r>
          </w:p>
          <w:p w:rsidR="00614196" w:rsidRPr="00070870" w:rsidRDefault="00614196" w:rsidP="00614196">
            <w:pPr>
              <w:pStyle w:val="AralkYok"/>
              <w:numPr>
                <w:ilvl w:val="0"/>
                <w:numId w:val="9"/>
              </w:numPr>
              <w:rPr>
                <w:rFonts w:ascii="Arial" w:eastAsia="Times New Roman" w:hAnsi="Arial" w:cs="Arial"/>
                <w:sz w:val="20"/>
                <w:szCs w:val="20"/>
              </w:rPr>
            </w:pPr>
            <w:r w:rsidRPr="00070870">
              <w:rPr>
                <w:rFonts w:ascii="Arial" w:eastAsia="Times New Roman" w:hAnsi="Arial" w:cs="Arial"/>
                <w:sz w:val="20"/>
                <w:szCs w:val="20"/>
              </w:rPr>
              <w:t>Püskürtme yöntemi ile boyamada dikkat edilecek hususları sıralar.</w:t>
            </w:r>
          </w:p>
          <w:p w:rsidR="00614196" w:rsidRPr="00070870" w:rsidRDefault="00614196" w:rsidP="00614196">
            <w:pPr>
              <w:pStyle w:val="AralkYok"/>
              <w:numPr>
                <w:ilvl w:val="0"/>
                <w:numId w:val="9"/>
              </w:numPr>
              <w:rPr>
                <w:rFonts w:ascii="Arial" w:eastAsia="Times New Roman" w:hAnsi="Arial" w:cs="Arial"/>
                <w:sz w:val="20"/>
                <w:szCs w:val="20"/>
              </w:rPr>
            </w:pPr>
            <w:r w:rsidRPr="00070870">
              <w:rPr>
                <w:rFonts w:ascii="Arial" w:eastAsia="Times New Roman" w:hAnsi="Arial" w:cs="Arial"/>
                <w:sz w:val="20"/>
                <w:szCs w:val="20"/>
              </w:rPr>
              <w:t>Püskürtme yöntemi ile boyamada boya tabancası ayarlarını yapması sağlanır.</w:t>
            </w:r>
          </w:p>
          <w:p w:rsidR="00614196" w:rsidRPr="00070870" w:rsidRDefault="00614196" w:rsidP="00614196">
            <w:pPr>
              <w:pStyle w:val="AralkYok"/>
              <w:numPr>
                <w:ilvl w:val="0"/>
                <w:numId w:val="9"/>
              </w:numPr>
              <w:rPr>
                <w:rFonts w:ascii="Arial" w:eastAsia="Times New Roman" w:hAnsi="Arial" w:cs="Arial"/>
                <w:sz w:val="20"/>
                <w:szCs w:val="20"/>
              </w:rPr>
            </w:pPr>
            <w:r w:rsidRPr="00070870">
              <w:rPr>
                <w:rFonts w:ascii="Arial" w:eastAsia="Times New Roman" w:hAnsi="Arial" w:cs="Arial"/>
                <w:sz w:val="20"/>
                <w:szCs w:val="20"/>
              </w:rPr>
              <w:t>Bayama sonrası boya tabancasının temizliğinin yapılması sağlanır.</w:t>
            </w:r>
          </w:p>
          <w:p w:rsidR="00614196" w:rsidRPr="00070870" w:rsidRDefault="00614196" w:rsidP="00614196">
            <w:pPr>
              <w:pStyle w:val="AralkYok"/>
              <w:ind w:left="720"/>
              <w:rPr>
                <w:rFonts w:ascii="Arial" w:eastAsia="Times New Roman" w:hAnsi="Arial" w:cs="Arial"/>
                <w:sz w:val="20"/>
                <w:szCs w:val="20"/>
              </w:rPr>
            </w:pPr>
          </w:p>
          <w:p w:rsidR="00614196" w:rsidRPr="00070870" w:rsidRDefault="00614196" w:rsidP="00614196">
            <w:pPr>
              <w:pStyle w:val="AralkYok"/>
              <w:numPr>
                <w:ilvl w:val="0"/>
                <w:numId w:val="32"/>
              </w:numPr>
              <w:rPr>
                <w:rFonts w:ascii="Arial" w:eastAsia="Times New Roman" w:hAnsi="Arial" w:cs="Arial"/>
                <w:b/>
                <w:sz w:val="20"/>
                <w:szCs w:val="20"/>
              </w:rPr>
            </w:pPr>
            <w:r w:rsidRPr="00070870">
              <w:rPr>
                <w:rFonts w:ascii="Arial" w:eastAsia="Times New Roman" w:hAnsi="Arial" w:cs="Arial"/>
                <w:b/>
                <w:sz w:val="20"/>
                <w:szCs w:val="20"/>
              </w:rPr>
              <w:t>Elektro statik toz boya yöntemi ile metal yüzeylerini boyar.</w:t>
            </w:r>
          </w:p>
          <w:p w:rsidR="00614196" w:rsidRPr="00070870" w:rsidRDefault="00614196" w:rsidP="00614196">
            <w:pPr>
              <w:pStyle w:val="AralkYok"/>
              <w:numPr>
                <w:ilvl w:val="0"/>
                <w:numId w:val="10"/>
              </w:numPr>
              <w:rPr>
                <w:rFonts w:ascii="Arial" w:eastAsia="Times New Roman" w:hAnsi="Arial" w:cs="Arial"/>
                <w:sz w:val="20"/>
                <w:szCs w:val="20"/>
              </w:rPr>
            </w:pPr>
            <w:r w:rsidRPr="00070870">
              <w:rPr>
                <w:rFonts w:ascii="Arial" w:eastAsia="Times New Roman" w:hAnsi="Arial" w:cs="Arial"/>
                <w:sz w:val="20"/>
                <w:szCs w:val="20"/>
              </w:rPr>
              <w:t>Kuru boyaların çeşitlerini ve özelliklerini sıralar.</w:t>
            </w:r>
          </w:p>
          <w:p w:rsidR="00614196" w:rsidRPr="00070870" w:rsidRDefault="00614196" w:rsidP="00614196">
            <w:pPr>
              <w:pStyle w:val="AralkYok"/>
              <w:numPr>
                <w:ilvl w:val="0"/>
                <w:numId w:val="10"/>
              </w:numPr>
              <w:rPr>
                <w:rFonts w:ascii="Arial" w:eastAsia="Times New Roman" w:hAnsi="Arial" w:cs="Arial"/>
                <w:sz w:val="20"/>
                <w:szCs w:val="20"/>
              </w:rPr>
            </w:pPr>
            <w:r w:rsidRPr="00070870">
              <w:rPr>
                <w:rFonts w:ascii="Arial" w:eastAsia="Times New Roman" w:hAnsi="Arial" w:cs="Arial"/>
                <w:sz w:val="20"/>
                <w:szCs w:val="20"/>
              </w:rPr>
              <w:t>Toz boya uygulama donanımları hakkında bilgi verir.</w:t>
            </w:r>
          </w:p>
          <w:p w:rsidR="00614196" w:rsidRPr="00070870" w:rsidRDefault="00614196" w:rsidP="00614196">
            <w:pPr>
              <w:pStyle w:val="AralkYok"/>
              <w:numPr>
                <w:ilvl w:val="0"/>
                <w:numId w:val="10"/>
              </w:numPr>
              <w:rPr>
                <w:rFonts w:ascii="Arial" w:eastAsia="Times New Roman" w:hAnsi="Arial" w:cs="Arial"/>
                <w:sz w:val="20"/>
                <w:szCs w:val="20"/>
              </w:rPr>
            </w:pPr>
            <w:r w:rsidRPr="00070870">
              <w:rPr>
                <w:rFonts w:ascii="Arial" w:eastAsia="Times New Roman" w:hAnsi="Arial" w:cs="Arial"/>
                <w:sz w:val="20"/>
                <w:szCs w:val="20"/>
              </w:rPr>
              <w:t>Toz boya donanımlarını hazırlaması sağlanır.</w:t>
            </w:r>
          </w:p>
          <w:p w:rsidR="00614196" w:rsidRPr="00070870" w:rsidRDefault="00614196" w:rsidP="00614196">
            <w:pPr>
              <w:pStyle w:val="AralkYok"/>
              <w:numPr>
                <w:ilvl w:val="0"/>
                <w:numId w:val="10"/>
              </w:numPr>
              <w:rPr>
                <w:rFonts w:ascii="Arial" w:eastAsia="Times New Roman" w:hAnsi="Arial" w:cs="Arial"/>
                <w:sz w:val="20"/>
                <w:szCs w:val="20"/>
              </w:rPr>
            </w:pPr>
            <w:r w:rsidRPr="00070870">
              <w:rPr>
                <w:rFonts w:ascii="Arial" w:eastAsia="Times New Roman" w:hAnsi="Arial" w:cs="Arial"/>
                <w:sz w:val="20"/>
                <w:szCs w:val="20"/>
              </w:rPr>
              <w:t>Elektrostatik yöntem ile metal malzemeleri boyaması sağlanır.</w:t>
            </w:r>
          </w:p>
        </w:tc>
      </w:tr>
      <w:tr w:rsidR="00614196" w:rsidRPr="00070870" w:rsidTr="00614196">
        <w:trPr>
          <w:cantSplit/>
          <w:trHeight w:val="1134"/>
          <w:jc w:val="center"/>
        </w:trPr>
        <w:tc>
          <w:tcPr>
            <w:tcW w:w="2285" w:type="dxa"/>
            <w:vAlign w:val="center"/>
          </w:tcPr>
          <w:p w:rsidR="00614196" w:rsidRPr="00070870" w:rsidRDefault="00614196" w:rsidP="00614196">
            <w:pPr>
              <w:spacing w:after="0" w:line="240" w:lineRule="auto"/>
              <w:rPr>
                <w:rFonts w:ascii="Arial" w:hAnsi="Arial" w:cs="Arial"/>
                <w:b/>
                <w:sz w:val="20"/>
                <w:szCs w:val="20"/>
              </w:rPr>
            </w:pPr>
            <w:r w:rsidRPr="00070870">
              <w:rPr>
                <w:rFonts w:ascii="Arial" w:hAnsi="Arial" w:cs="Arial"/>
                <w:b/>
                <w:sz w:val="20"/>
                <w:szCs w:val="20"/>
              </w:rPr>
              <w:lastRenderedPageBreak/>
              <w:t>Tahribatsız Muayene</w:t>
            </w:r>
          </w:p>
        </w:tc>
        <w:tc>
          <w:tcPr>
            <w:tcW w:w="2252" w:type="dxa"/>
            <w:vAlign w:val="center"/>
          </w:tcPr>
          <w:p w:rsidR="00614196" w:rsidRPr="00070870" w:rsidRDefault="00614196" w:rsidP="00614196">
            <w:pPr>
              <w:pStyle w:val="ListeParagraf"/>
              <w:widowControl w:val="0"/>
              <w:numPr>
                <w:ilvl w:val="0"/>
                <w:numId w:val="13"/>
              </w:numPr>
              <w:autoSpaceDE w:val="0"/>
              <w:autoSpaceDN w:val="0"/>
              <w:adjustRightInd w:val="0"/>
              <w:spacing w:after="0" w:line="240" w:lineRule="auto"/>
              <w:rPr>
                <w:rFonts w:ascii="Arial" w:hAnsi="Arial" w:cs="Arial"/>
                <w:sz w:val="20"/>
                <w:szCs w:val="20"/>
              </w:rPr>
            </w:pPr>
            <w:proofErr w:type="spellStart"/>
            <w:r w:rsidRPr="00070870">
              <w:rPr>
                <w:rFonts w:ascii="Arial" w:hAnsi="Arial" w:cs="Arial"/>
                <w:sz w:val="20"/>
                <w:szCs w:val="20"/>
              </w:rPr>
              <w:t>Penetran</w:t>
            </w:r>
            <w:proofErr w:type="spellEnd"/>
            <w:r w:rsidRPr="00070870">
              <w:rPr>
                <w:rFonts w:ascii="Arial" w:hAnsi="Arial" w:cs="Arial"/>
                <w:sz w:val="20"/>
                <w:szCs w:val="20"/>
              </w:rPr>
              <w:t xml:space="preserve"> sıvı ile kontrol</w:t>
            </w:r>
          </w:p>
          <w:p w:rsidR="00614196" w:rsidRPr="00070870" w:rsidRDefault="00614196" w:rsidP="00614196">
            <w:pPr>
              <w:pStyle w:val="ListeParagraf"/>
              <w:widowControl w:val="0"/>
              <w:numPr>
                <w:ilvl w:val="0"/>
                <w:numId w:val="13"/>
              </w:numPr>
              <w:autoSpaceDE w:val="0"/>
              <w:autoSpaceDN w:val="0"/>
              <w:adjustRightInd w:val="0"/>
              <w:spacing w:after="0" w:line="240" w:lineRule="auto"/>
              <w:rPr>
                <w:rFonts w:ascii="Arial" w:hAnsi="Arial" w:cs="Arial"/>
                <w:sz w:val="20"/>
                <w:szCs w:val="20"/>
              </w:rPr>
            </w:pPr>
            <w:r w:rsidRPr="00070870">
              <w:rPr>
                <w:rFonts w:ascii="Arial" w:hAnsi="Arial" w:cs="Arial"/>
                <w:sz w:val="20"/>
                <w:szCs w:val="20"/>
              </w:rPr>
              <w:t>Ultrasonik kontrol</w:t>
            </w:r>
          </w:p>
          <w:p w:rsidR="00614196" w:rsidRPr="00070870" w:rsidRDefault="00614196" w:rsidP="00614196">
            <w:pPr>
              <w:pStyle w:val="ListeParagraf"/>
              <w:widowControl w:val="0"/>
              <w:numPr>
                <w:ilvl w:val="0"/>
                <w:numId w:val="13"/>
              </w:numPr>
              <w:autoSpaceDE w:val="0"/>
              <w:autoSpaceDN w:val="0"/>
              <w:adjustRightInd w:val="0"/>
              <w:spacing w:after="0" w:line="240" w:lineRule="auto"/>
              <w:rPr>
                <w:rFonts w:ascii="Arial" w:hAnsi="Arial" w:cs="Arial"/>
                <w:sz w:val="20"/>
                <w:szCs w:val="20"/>
              </w:rPr>
            </w:pPr>
            <w:r w:rsidRPr="00070870">
              <w:rPr>
                <w:rFonts w:ascii="Arial" w:hAnsi="Arial" w:cs="Arial"/>
                <w:sz w:val="20"/>
                <w:szCs w:val="20"/>
              </w:rPr>
              <w:t>Röntgen ile kontrol</w:t>
            </w:r>
          </w:p>
          <w:p w:rsidR="00614196" w:rsidRPr="00070870" w:rsidRDefault="00614196" w:rsidP="00614196">
            <w:pPr>
              <w:pStyle w:val="ListeParagraf"/>
              <w:widowControl w:val="0"/>
              <w:numPr>
                <w:ilvl w:val="0"/>
                <w:numId w:val="13"/>
              </w:numPr>
              <w:autoSpaceDE w:val="0"/>
              <w:autoSpaceDN w:val="0"/>
              <w:adjustRightInd w:val="0"/>
              <w:spacing w:after="0" w:line="240" w:lineRule="auto"/>
              <w:rPr>
                <w:rFonts w:ascii="Arial" w:hAnsi="Arial" w:cs="Arial"/>
                <w:sz w:val="20"/>
                <w:szCs w:val="20"/>
              </w:rPr>
            </w:pPr>
            <w:r w:rsidRPr="00070870">
              <w:rPr>
                <w:rFonts w:ascii="Arial" w:hAnsi="Arial" w:cs="Arial"/>
                <w:sz w:val="20"/>
                <w:szCs w:val="20"/>
              </w:rPr>
              <w:t>Manyetik kontrol</w:t>
            </w:r>
          </w:p>
          <w:p w:rsidR="00614196" w:rsidRPr="00070870" w:rsidRDefault="00614196" w:rsidP="00614196">
            <w:pPr>
              <w:pStyle w:val="ListeParagraf"/>
              <w:widowControl w:val="0"/>
              <w:numPr>
                <w:ilvl w:val="0"/>
                <w:numId w:val="13"/>
              </w:numPr>
              <w:autoSpaceDE w:val="0"/>
              <w:autoSpaceDN w:val="0"/>
              <w:adjustRightInd w:val="0"/>
              <w:spacing w:after="0" w:line="240" w:lineRule="auto"/>
              <w:rPr>
                <w:rFonts w:ascii="Arial" w:hAnsi="Arial" w:cs="Arial"/>
                <w:b/>
                <w:sz w:val="20"/>
                <w:szCs w:val="20"/>
              </w:rPr>
            </w:pPr>
            <w:r w:rsidRPr="00070870">
              <w:rPr>
                <w:rFonts w:ascii="Arial" w:hAnsi="Arial" w:cs="Arial"/>
                <w:sz w:val="20"/>
                <w:szCs w:val="20"/>
              </w:rPr>
              <w:t>Basınç ile kontrol</w:t>
            </w:r>
          </w:p>
        </w:tc>
        <w:tc>
          <w:tcPr>
            <w:tcW w:w="5419" w:type="dxa"/>
          </w:tcPr>
          <w:p w:rsidR="00614196" w:rsidRPr="00070870" w:rsidRDefault="00614196" w:rsidP="00614196">
            <w:pPr>
              <w:pStyle w:val="ListeParagraf"/>
              <w:widowControl w:val="0"/>
              <w:numPr>
                <w:ilvl w:val="0"/>
                <w:numId w:val="33"/>
              </w:numPr>
              <w:autoSpaceDE w:val="0"/>
              <w:autoSpaceDN w:val="0"/>
              <w:adjustRightInd w:val="0"/>
              <w:spacing w:after="0" w:line="240" w:lineRule="auto"/>
              <w:jc w:val="both"/>
              <w:rPr>
                <w:rFonts w:ascii="Arial" w:hAnsi="Arial" w:cs="Arial"/>
                <w:b/>
                <w:sz w:val="20"/>
                <w:szCs w:val="20"/>
              </w:rPr>
            </w:pPr>
            <w:r w:rsidRPr="00070870">
              <w:rPr>
                <w:rFonts w:ascii="Arial" w:hAnsi="Arial" w:cs="Arial"/>
                <w:b/>
                <w:sz w:val="20"/>
                <w:szCs w:val="20"/>
              </w:rPr>
              <w:t>Penetran sıvı yöntemi ile malzeme yüzeyindeki kılcal çatlakları tespit eder.</w:t>
            </w:r>
          </w:p>
          <w:p w:rsidR="00614196" w:rsidRPr="00070870"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070870">
              <w:rPr>
                <w:rFonts w:ascii="Arial" w:hAnsi="Arial" w:cs="Arial"/>
                <w:sz w:val="20"/>
                <w:szCs w:val="20"/>
              </w:rPr>
              <w:t>Malzeme muayene yöntemlerinden tahribatsız muayene yöntemlerini sıralar.</w:t>
            </w:r>
          </w:p>
          <w:p w:rsidR="00614196" w:rsidRPr="00070870"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070870">
              <w:rPr>
                <w:rFonts w:ascii="Arial" w:hAnsi="Arial" w:cs="Arial"/>
                <w:sz w:val="20"/>
                <w:szCs w:val="20"/>
              </w:rPr>
              <w:t>Kılcal çatlakların malzemelerde ne gibi sorunlara sebep olabileceklerini açıklar.</w:t>
            </w:r>
          </w:p>
          <w:p w:rsidR="00614196" w:rsidRPr="00070870"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070870">
              <w:rPr>
                <w:rFonts w:ascii="Arial" w:hAnsi="Arial" w:cs="Arial"/>
                <w:sz w:val="20"/>
                <w:szCs w:val="20"/>
              </w:rPr>
              <w:t>Penetran sıvıyı kaynak bölgesine uygulayarak ara yıkama işlemlerini yapmasını sağlar.</w:t>
            </w:r>
          </w:p>
          <w:p w:rsidR="00614196" w:rsidRPr="00070870"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070870">
              <w:rPr>
                <w:rFonts w:ascii="Arial" w:hAnsi="Arial" w:cs="Arial"/>
                <w:sz w:val="20"/>
                <w:szCs w:val="20"/>
              </w:rPr>
              <w:t>Kuru ve sıvı geliştiricileri kullanarak kılcal çatlakları tespit ettirir.</w:t>
            </w:r>
          </w:p>
          <w:p w:rsidR="00614196"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070870">
              <w:rPr>
                <w:rFonts w:ascii="Arial" w:hAnsi="Arial" w:cs="Arial"/>
                <w:sz w:val="20"/>
                <w:szCs w:val="20"/>
              </w:rPr>
              <w:t>Son temizleme işlemini yaptırır.</w:t>
            </w:r>
          </w:p>
          <w:p w:rsidR="00614196" w:rsidRPr="00070870" w:rsidRDefault="00614196" w:rsidP="00614196">
            <w:pPr>
              <w:pStyle w:val="ListeParagraf"/>
              <w:widowControl w:val="0"/>
              <w:autoSpaceDE w:val="0"/>
              <w:autoSpaceDN w:val="0"/>
              <w:adjustRightInd w:val="0"/>
              <w:spacing w:after="0" w:line="240" w:lineRule="auto"/>
              <w:ind w:left="707"/>
              <w:jc w:val="both"/>
              <w:rPr>
                <w:rFonts w:ascii="Arial" w:hAnsi="Arial" w:cs="Arial"/>
                <w:sz w:val="20"/>
                <w:szCs w:val="20"/>
              </w:rPr>
            </w:pPr>
          </w:p>
          <w:p w:rsidR="00614196" w:rsidRPr="00070870" w:rsidRDefault="00614196" w:rsidP="00614196">
            <w:pPr>
              <w:pStyle w:val="ListeParagraf"/>
              <w:widowControl w:val="0"/>
              <w:numPr>
                <w:ilvl w:val="0"/>
                <w:numId w:val="33"/>
              </w:numPr>
              <w:autoSpaceDE w:val="0"/>
              <w:autoSpaceDN w:val="0"/>
              <w:adjustRightInd w:val="0"/>
              <w:spacing w:after="0" w:line="240" w:lineRule="auto"/>
              <w:jc w:val="both"/>
              <w:rPr>
                <w:rFonts w:ascii="Arial" w:hAnsi="Arial" w:cs="Arial"/>
                <w:b/>
                <w:sz w:val="20"/>
                <w:szCs w:val="20"/>
              </w:rPr>
            </w:pPr>
            <w:r w:rsidRPr="00070870">
              <w:rPr>
                <w:rFonts w:ascii="Arial" w:hAnsi="Arial" w:cs="Arial"/>
                <w:b/>
                <w:sz w:val="20"/>
                <w:szCs w:val="20"/>
              </w:rPr>
              <w:t>Ultrasonik muayene cihazı ile malzeme içerisindeki hataların yerini ve büyüklüğünü tespit eder.</w:t>
            </w:r>
          </w:p>
          <w:p w:rsidR="00614196" w:rsidRPr="00070870"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070870">
              <w:rPr>
                <w:rFonts w:ascii="Arial" w:hAnsi="Arial" w:cs="Arial"/>
                <w:sz w:val="20"/>
                <w:szCs w:val="20"/>
              </w:rPr>
              <w:t>Ultrasonik muayene yönteminin temel prensibi hakkında bilgi verir.</w:t>
            </w:r>
          </w:p>
          <w:p w:rsidR="00614196" w:rsidRPr="00070870"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070870">
              <w:rPr>
                <w:rFonts w:ascii="Arial" w:hAnsi="Arial" w:cs="Arial"/>
                <w:sz w:val="20"/>
                <w:szCs w:val="20"/>
              </w:rPr>
              <w:t>Ultrasonik muayene yönteminin diğer yöntemlere göre üstünlüklerini sıralar.</w:t>
            </w:r>
          </w:p>
          <w:p w:rsidR="00614196"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070870">
              <w:rPr>
                <w:rFonts w:ascii="Arial" w:hAnsi="Arial" w:cs="Arial"/>
                <w:sz w:val="20"/>
                <w:szCs w:val="20"/>
              </w:rPr>
              <w:t>Ultrasonik cihazın osiloskop ekranında hataların yerini ve büyüklüğünü tespit ettirerek göstertir.</w:t>
            </w:r>
          </w:p>
          <w:p w:rsidR="00614196" w:rsidRPr="00070870" w:rsidRDefault="00614196" w:rsidP="00614196">
            <w:pPr>
              <w:pStyle w:val="ListeParagraf"/>
              <w:widowControl w:val="0"/>
              <w:autoSpaceDE w:val="0"/>
              <w:autoSpaceDN w:val="0"/>
              <w:adjustRightInd w:val="0"/>
              <w:spacing w:after="0" w:line="240" w:lineRule="auto"/>
              <w:ind w:left="707"/>
              <w:jc w:val="both"/>
              <w:rPr>
                <w:rFonts w:ascii="Arial" w:hAnsi="Arial" w:cs="Arial"/>
                <w:sz w:val="20"/>
                <w:szCs w:val="20"/>
              </w:rPr>
            </w:pPr>
          </w:p>
          <w:p w:rsidR="00614196" w:rsidRPr="00070870" w:rsidRDefault="00614196" w:rsidP="00614196">
            <w:pPr>
              <w:pStyle w:val="ListeParagraf"/>
              <w:widowControl w:val="0"/>
              <w:numPr>
                <w:ilvl w:val="0"/>
                <w:numId w:val="33"/>
              </w:numPr>
              <w:autoSpaceDE w:val="0"/>
              <w:autoSpaceDN w:val="0"/>
              <w:adjustRightInd w:val="0"/>
              <w:spacing w:after="0" w:line="240" w:lineRule="auto"/>
              <w:jc w:val="both"/>
              <w:rPr>
                <w:rFonts w:ascii="Arial" w:hAnsi="Arial" w:cs="Arial"/>
                <w:b/>
                <w:sz w:val="20"/>
                <w:szCs w:val="20"/>
              </w:rPr>
            </w:pPr>
            <w:r w:rsidRPr="00070870">
              <w:rPr>
                <w:rFonts w:ascii="Arial" w:hAnsi="Arial" w:cs="Arial"/>
                <w:b/>
                <w:sz w:val="20"/>
                <w:szCs w:val="20"/>
              </w:rPr>
              <w:t>Röntgen muayene cihazı ile malzeme içerisindeki hataların yerini ve boyutunu tespit eder.</w:t>
            </w:r>
          </w:p>
          <w:p w:rsidR="00614196" w:rsidRPr="00070870"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070870">
              <w:rPr>
                <w:rFonts w:ascii="Arial" w:hAnsi="Arial" w:cs="Arial"/>
                <w:sz w:val="20"/>
                <w:szCs w:val="20"/>
              </w:rPr>
              <w:t>Radyografik muayene yönteminin temel prensibi hakkında bilgi verir.</w:t>
            </w:r>
          </w:p>
          <w:p w:rsidR="00614196" w:rsidRPr="00070870"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070870">
              <w:rPr>
                <w:rFonts w:ascii="Arial" w:hAnsi="Arial" w:cs="Arial"/>
                <w:sz w:val="20"/>
                <w:szCs w:val="20"/>
              </w:rPr>
              <w:t xml:space="preserve">Radyografik görüntüler ile hangi hataların tespit edildiğini listeler.  </w:t>
            </w:r>
          </w:p>
          <w:p w:rsidR="00614196" w:rsidRPr="00070870"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070870">
              <w:rPr>
                <w:rFonts w:ascii="Arial" w:hAnsi="Arial" w:cs="Arial"/>
                <w:sz w:val="20"/>
                <w:szCs w:val="20"/>
              </w:rPr>
              <w:t>Röntgen cihazı ile çektiği filmi banyo ettirir.</w:t>
            </w:r>
          </w:p>
          <w:p w:rsidR="00614196"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070870">
              <w:rPr>
                <w:rFonts w:ascii="Arial" w:hAnsi="Arial" w:cs="Arial"/>
                <w:sz w:val="20"/>
                <w:szCs w:val="20"/>
              </w:rPr>
              <w:t>Film üzerinden kaynak hatalarının yerini ve şeklini sın</w:t>
            </w:r>
            <w:r>
              <w:rPr>
                <w:rFonts w:ascii="Arial" w:hAnsi="Arial" w:cs="Arial"/>
                <w:sz w:val="20"/>
                <w:szCs w:val="20"/>
              </w:rPr>
              <w:t>ıf ortamında paylaşması istenir.</w:t>
            </w:r>
          </w:p>
          <w:p w:rsidR="00614196" w:rsidRPr="00070870" w:rsidRDefault="00614196" w:rsidP="00614196">
            <w:pPr>
              <w:pStyle w:val="ListeParagraf"/>
              <w:widowControl w:val="0"/>
              <w:autoSpaceDE w:val="0"/>
              <w:autoSpaceDN w:val="0"/>
              <w:adjustRightInd w:val="0"/>
              <w:spacing w:after="0" w:line="240" w:lineRule="auto"/>
              <w:ind w:left="707"/>
              <w:jc w:val="both"/>
              <w:rPr>
                <w:rFonts w:ascii="Arial" w:hAnsi="Arial" w:cs="Arial"/>
                <w:sz w:val="20"/>
                <w:szCs w:val="20"/>
              </w:rPr>
            </w:pPr>
          </w:p>
          <w:p w:rsidR="00614196" w:rsidRPr="00070870" w:rsidRDefault="00614196" w:rsidP="00614196">
            <w:pPr>
              <w:pStyle w:val="ListeParagraf"/>
              <w:widowControl w:val="0"/>
              <w:numPr>
                <w:ilvl w:val="0"/>
                <w:numId w:val="33"/>
              </w:numPr>
              <w:autoSpaceDE w:val="0"/>
              <w:autoSpaceDN w:val="0"/>
              <w:adjustRightInd w:val="0"/>
              <w:spacing w:after="0" w:line="240" w:lineRule="auto"/>
              <w:jc w:val="both"/>
              <w:rPr>
                <w:rFonts w:ascii="Arial" w:hAnsi="Arial" w:cs="Arial"/>
                <w:b/>
                <w:sz w:val="20"/>
                <w:szCs w:val="20"/>
              </w:rPr>
            </w:pPr>
            <w:r w:rsidRPr="00070870">
              <w:rPr>
                <w:rFonts w:ascii="Arial" w:hAnsi="Arial" w:cs="Arial"/>
                <w:b/>
                <w:sz w:val="20"/>
                <w:szCs w:val="20"/>
              </w:rPr>
              <w:t>Manyetik muayene cihazı ile kaynak dikişindeki hataların yerini ve boyutunu tespit eder.</w:t>
            </w:r>
          </w:p>
          <w:p w:rsidR="00614196" w:rsidRPr="00070870"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070870">
              <w:rPr>
                <w:rFonts w:ascii="Arial" w:hAnsi="Arial" w:cs="Arial"/>
                <w:sz w:val="20"/>
                <w:szCs w:val="20"/>
              </w:rPr>
              <w:t>Manyetik muayene yönteminin temel prensibi hakkında bilgi verir.</w:t>
            </w:r>
          </w:p>
          <w:p w:rsidR="00614196" w:rsidRPr="00070870" w:rsidRDefault="00614196" w:rsidP="00614196">
            <w:pPr>
              <w:pStyle w:val="ListeParagraf"/>
              <w:widowControl w:val="0"/>
              <w:numPr>
                <w:ilvl w:val="0"/>
                <w:numId w:val="14"/>
              </w:numPr>
              <w:autoSpaceDE w:val="0"/>
              <w:autoSpaceDN w:val="0"/>
              <w:adjustRightInd w:val="0"/>
              <w:spacing w:after="0" w:line="240" w:lineRule="auto"/>
              <w:rPr>
                <w:rFonts w:ascii="Arial" w:hAnsi="Arial" w:cs="Arial"/>
                <w:sz w:val="20"/>
                <w:szCs w:val="20"/>
              </w:rPr>
            </w:pPr>
            <w:r w:rsidRPr="00070870">
              <w:rPr>
                <w:rFonts w:ascii="Arial" w:hAnsi="Arial" w:cs="Arial"/>
                <w:sz w:val="20"/>
                <w:szCs w:val="20"/>
              </w:rPr>
              <w:t>Manyetizasyon işlemini ile mıknatıslanabilen metalleri sıralar.</w:t>
            </w:r>
          </w:p>
          <w:p w:rsidR="00614196"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070870">
              <w:rPr>
                <w:rFonts w:ascii="Arial" w:hAnsi="Arial" w:cs="Arial"/>
                <w:sz w:val="20"/>
                <w:szCs w:val="20"/>
              </w:rPr>
              <w:t>Manyetik muayenede kaynak dikişinde bulunan hataların yerlerini tespit ederek arkadaşları ile paylaşması istenir.</w:t>
            </w:r>
          </w:p>
          <w:p w:rsidR="00614196" w:rsidRPr="00070870" w:rsidRDefault="00614196" w:rsidP="00614196">
            <w:pPr>
              <w:pStyle w:val="ListeParagraf"/>
              <w:widowControl w:val="0"/>
              <w:autoSpaceDE w:val="0"/>
              <w:autoSpaceDN w:val="0"/>
              <w:adjustRightInd w:val="0"/>
              <w:spacing w:after="0" w:line="240" w:lineRule="auto"/>
              <w:ind w:left="707"/>
              <w:jc w:val="both"/>
              <w:rPr>
                <w:rFonts w:ascii="Arial" w:hAnsi="Arial" w:cs="Arial"/>
                <w:sz w:val="20"/>
                <w:szCs w:val="20"/>
              </w:rPr>
            </w:pPr>
          </w:p>
          <w:p w:rsidR="00614196" w:rsidRPr="00070870" w:rsidRDefault="00614196" w:rsidP="00614196">
            <w:pPr>
              <w:pStyle w:val="ListeParagraf"/>
              <w:widowControl w:val="0"/>
              <w:numPr>
                <w:ilvl w:val="0"/>
                <w:numId w:val="33"/>
              </w:numPr>
              <w:autoSpaceDE w:val="0"/>
              <w:autoSpaceDN w:val="0"/>
              <w:adjustRightInd w:val="0"/>
              <w:spacing w:after="0" w:line="240" w:lineRule="auto"/>
              <w:jc w:val="both"/>
              <w:rPr>
                <w:rFonts w:ascii="Arial" w:hAnsi="Arial" w:cs="Arial"/>
                <w:b/>
                <w:sz w:val="20"/>
                <w:szCs w:val="20"/>
              </w:rPr>
            </w:pPr>
            <w:r w:rsidRPr="00070870">
              <w:rPr>
                <w:rFonts w:ascii="Arial" w:hAnsi="Arial" w:cs="Arial"/>
                <w:b/>
                <w:sz w:val="20"/>
                <w:szCs w:val="20"/>
              </w:rPr>
              <w:t>Basınçlı kontrol düzeneği ile malzemelerdeki hataların boyutunu ve yerini tespit eder.</w:t>
            </w:r>
          </w:p>
          <w:p w:rsidR="00614196" w:rsidRPr="00070870" w:rsidRDefault="00614196" w:rsidP="00614196">
            <w:pPr>
              <w:pStyle w:val="ListeParagraf"/>
              <w:numPr>
                <w:ilvl w:val="0"/>
                <w:numId w:val="14"/>
              </w:numPr>
              <w:ind w:left="715"/>
              <w:rPr>
                <w:rFonts w:ascii="Arial" w:hAnsi="Arial" w:cs="Arial"/>
                <w:sz w:val="20"/>
                <w:szCs w:val="20"/>
              </w:rPr>
            </w:pPr>
            <w:r w:rsidRPr="00070870">
              <w:rPr>
                <w:rFonts w:ascii="Arial" w:hAnsi="Arial" w:cs="Arial"/>
                <w:sz w:val="20"/>
                <w:szCs w:val="20"/>
              </w:rPr>
              <w:t>Basınçla muayene yönteminin temel prensibi hakkında bilgi verir.</w:t>
            </w:r>
          </w:p>
          <w:p w:rsidR="00614196" w:rsidRPr="00070870"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070870">
              <w:rPr>
                <w:rFonts w:ascii="Arial" w:hAnsi="Arial" w:cs="Arial"/>
                <w:sz w:val="20"/>
                <w:szCs w:val="20"/>
              </w:rPr>
              <w:t>Basınçlı hava ile muayene edilebilen metalleri sıralar.</w:t>
            </w:r>
          </w:p>
          <w:p w:rsidR="00614196" w:rsidRPr="00070870"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070870">
              <w:rPr>
                <w:rFonts w:ascii="Arial" w:hAnsi="Arial" w:cs="Arial"/>
                <w:sz w:val="20"/>
                <w:szCs w:val="20"/>
              </w:rPr>
              <w:t>Hava ve su ile basınç kontrolü yaparak kabarcık ve sızıntıların olduğu yerleri tespit etmesi istenir.</w:t>
            </w:r>
          </w:p>
        </w:tc>
      </w:tr>
      <w:tr w:rsidR="00614196" w:rsidRPr="00070870" w:rsidTr="00614196">
        <w:trPr>
          <w:cantSplit/>
          <w:trHeight w:val="1134"/>
          <w:jc w:val="center"/>
        </w:trPr>
        <w:tc>
          <w:tcPr>
            <w:tcW w:w="2285" w:type="dxa"/>
            <w:vAlign w:val="center"/>
          </w:tcPr>
          <w:p w:rsidR="00614196" w:rsidRPr="00070870" w:rsidRDefault="00614196" w:rsidP="00614196">
            <w:pPr>
              <w:spacing w:after="0" w:line="240" w:lineRule="auto"/>
              <w:rPr>
                <w:rFonts w:ascii="Arial" w:hAnsi="Arial" w:cs="Arial"/>
                <w:b/>
                <w:sz w:val="20"/>
                <w:szCs w:val="20"/>
              </w:rPr>
            </w:pPr>
            <w:proofErr w:type="spellStart"/>
            <w:r w:rsidRPr="00070870">
              <w:rPr>
                <w:rFonts w:ascii="Arial" w:hAnsi="Arial" w:cs="Arial"/>
                <w:b/>
                <w:sz w:val="20"/>
                <w:szCs w:val="20"/>
              </w:rPr>
              <w:lastRenderedPageBreak/>
              <w:t>Tahribatlı</w:t>
            </w:r>
            <w:proofErr w:type="spellEnd"/>
            <w:r w:rsidRPr="00070870">
              <w:rPr>
                <w:rFonts w:ascii="Arial" w:hAnsi="Arial" w:cs="Arial"/>
                <w:b/>
                <w:sz w:val="20"/>
                <w:szCs w:val="20"/>
              </w:rPr>
              <w:t xml:space="preserve"> Muayene</w:t>
            </w:r>
          </w:p>
        </w:tc>
        <w:tc>
          <w:tcPr>
            <w:tcW w:w="2252" w:type="dxa"/>
            <w:vAlign w:val="center"/>
          </w:tcPr>
          <w:p w:rsidR="00614196" w:rsidRPr="00070870" w:rsidRDefault="00614196" w:rsidP="00614196">
            <w:pPr>
              <w:pStyle w:val="ListeParagraf"/>
              <w:numPr>
                <w:ilvl w:val="0"/>
                <w:numId w:val="15"/>
              </w:numPr>
              <w:spacing w:after="0" w:line="240" w:lineRule="auto"/>
              <w:rPr>
                <w:rFonts w:ascii="Arial" w:hAnsi="Arial" w:cs="Arial"/>
                <w:sz w:val="20"/>
                <w:szCs w:val="20"/>
              </w:rPr>
            </w:pPr>
            <w:r w:rsidRPr="00070870">
              <w:rPr>
                <w:rFonts w:ascii="Arial" w:hAnsi="Arial" w:cs="Arial"/>
                <w:sz w:val="20"/>
                <w:szCs w:val="20"/>
              </w:rPr>
              <w:t>Çekme deneyi</w:t>
            </w:r>
          </w:p>
          <w:p w:rsidR="00614196" w:rsidRPr="00070870" w:rsidRDefault="00614196" w:rsidP="00614196">
            <w:pPr>
              <w:pStyle w:val="ListeParagraf"/>
              <w:numPr>
                <w:ilvl w:val="0"/>
                <w:numId w:val="15"/>
              </w:numPr>
              <w:spacing w:after="0" w:line="240" w:lineRule="auto"/>
              <w:rPr>
                <w:rFonts w:ascii="Arial" w:hAnsi="Arial" w:cs="Arial"/>
                <w:sz w:val="20"/>
                <w:szCs w:val="20"/>
              </w:rPr>
            </w:pPr>
            <w:r w:rsidRPr="00070870">
              <w:rPr>
                <w:rFonts w:ascii="Arial" w:hAnsi="Arial" w:cs="Arial"/>
                <w:sz w:val="20"/>
                <w:szCs w:val="20"/>
              </w:rPr>
              <w:t>Basma deneyi</w:t>
            </w:r>
          </w:p>
          <w:p w:rsidR="00614196" w:rsidRPr="00070870" w:rsidRDefault="00614196" w:rsidP="00614196">
            <w:pPr>
              <w:pStyle w:val="ListeParagraf"/>
              <w:numPr>
                <w:ilvl w:val="0"/>
                <w:numId w:val="15"/>
              </w:numPr>
              <w:spacing w:after="0" w:line="240" w:lineRule="auto"/>
              <w:rPr>
                <w:rFonts w:ascii="Arial" w:hAnsi="Arial" w:cs="Arial"/>
                <w:sz w:val="20"/>
                <w:szCs w:val="20"/>
              </w:rPr>
            </w:pPr>
            <w:r w:rsidRPr="00070870">
              <w:rPr>
                <w:rFonts w:ascii="Arial" w:hAnsi="Arial" w:cs="Arial"/>
                <w:sz w:val="20"/>
                <w:szCs w:val="20"/>
              </w:rPr>
              <w:t>Kırma deneyi</w:t>
            </w:r>
          </w:p>
          <w:p w:rsidR="00614196" w:rsidRPr="00070870" w:rsidRDefault="00614196" w:rsidP="00614196">
            <w:pPr>
              <w:pStyle w:val="ListeParagraf"/>
              <w:numPr>
                <w:ilvl w:val="0"/>
                <w:numId w:val="15"/>
              </w:numPr>
              <w:spacing w:after="0" w:line="240" w:lineRule="auto"/>
              <w:rPr>
                <w:rFonts w:ascii="Arial" w:hAnsi="Arial" w:cs="Arial"/>
                <w:sz w:val="20"/>
                <w:szCs w:val="20"/>
              </w:rPr>
            </w:pPr>
            <w:r w:rsidRPr="00070870">
              <w:rPr>
                <w:rFonts w:ascii="Arial" w:hAnsi="Arial" w:cs="Arial"/>
                <w:sz w:val="20"/>
                <w:szCs w:val="20"/>
              </w:rPr>
              <w:t>Eğme deneyi</w:t>
            </w:r>
          </w:p>
        </w:tc>
        <w:tc>
          <w:tcPr>
            <w:tcW w:w="5419" w:type="dxa"/>
          </w:tcPr>
          <w:p w:rsidR="00614196" w:rsidRPr="00070870" w:rsidRDefault="00614196" w:rsidP="00614196">
            <w:pPr>
              <w:pStyle w:val="ListeParagraf"/>
              <w:widowControl w:val="0"/>
              <w:numPr>
                <w:ilvl w:val="0"/>
                <w:numId w:val="34"/>
              </w:numPr>
              <w:autoSpaceDE w:val="0"/>
              <w:autoSpaceDN w:val="0"/>
              <w:adjustRightInd w:val="0"/>
              <w:spacing w:after="0" w:line="240" w:lineRule="auto"/>
              <w:jc w:val="both"/>
              <w:rPr>
                <w:rFonts w:ascii="Arial" w:hAnsi="Arial" w:cs="Arial"/>
                <w:b/>
                <w:sz w:val="20"/>
                <w:szCs w:val="20"/>
              </w:rPr>
            </w:pPr>
            <w:r w:rsidRPr="00070870">
              <w:rPr>
                <w:rFonts w:ascii="Arial" w:hAnsi="Arial" w:cs="Arial"/>
                <w:b/>
                <w:sz w:val="20"/>
                <w:szCs w:val="20"/>
              </w:rPr>
              <w:t>Metal malzemelere çekme deneyi ile tahribatlı muayene yapar.</w:t>
            </w:r>
          </w:p>
          <w:p w:rsidR="00614196" w:rsidRPr="00070870" w:rsidRDefault="00614196" w:rsidP="00614196">
            <w:pPr>
              <w:pStyle w:val="ListeParagraf"/>
              <w:widowControl w:val="0"/>
              <w:numPr>
                <w:ilvl w:val="0"/>
                <w:numId w:val="14"/>
              </w:numPr>
              <w:shd w:val="clear" w:color="auto" w:fill="FFFFFF" w:themeFill="background1"/>
              <w:autoSpaceDE w:val="0"/>
              <w:autoSpaceDN w:val="0"/>
              <w:adjustRightInd w:val="0"/>
              <w:spacing w:after="0" w:line="240" w:lineRule="auto"/>
              <w:ind w:left="715"/>
              <w:jc w:val="both"/>
              <w:rPr>
                <w:rFonts w:ascii="Arial" w:hAnsi="Arial" w:cs="Arial"/>
                <w:sz w:val="20"/>
                <w:szCs w:val="20"/>
              </w:rPr>
            </w:pPr>
            <w:r w:rsidRPr="00070870">
              <w:rPr>
                <w:rFonts w:ascii="Arial" w:hAnsi="Arial" w:cs="Arial"/>
                <w:sz w:val="20"/>
                <w:szCs w:val="20"/>
              </w:rPr>
              <w:t>Tahribatlı muayene yöntemlerini sıralar.</w:t>
            </w:r>
          </w:p>
          <w:p w:rsidR="00614196" w:rsidRPr="00070870" w:rsidRDefault="00614196" w:rsidP="00614196">
            <w:pPr>
              <w:pStyle w:val="ListeParagraf"/>
              <w:widowControl w:val="0"/>
              <w:numPr>
                <w:ilvl w:val="0"/>
                <w:numId w:val="14"/>
              </w:numPr>
              <w:shd w:val="clear" w:color="auto" w:fill="FFFFFF" w:themeFill="background1"/>
              <w:autoSpaceDE w:val="0"/>
              <w:autoSpaceDN w:val="0"/>
              <w:adjustRightInd w:val="0"/>
              <w:spacing w:after="0" w:line="240" w:lineRule="auto"/>
              <w:ind w:left="715"/>
              <w:jc w:val="both"/>
              <w:rPr>
                <w:rFonts w:ascii="Arial" w:hAnsi="Arial" w:cs="Arial"/>
                <w:sz w:val="20"/>
                <w:szCs w:val="20"/>
              </w:rPr>
            </w:pPr>
            <w:r w:rsidRPr="00070870">
              <w:rPr>
                <w:rFonts w:ascii="Arial" w:hAnsi="Arial" w:cs="Arial"/>
                <w:sz w:val="20"/>
                <w:szCs w:val="20"/>
              </w:rPr>
              <w:t>Malzemelerin kristal yapılarını açıklar.</w:t>
            </w:r>
          </w:p>
          <w:p w:rsidR="00614196" w:rsidRPr="00070870" w:rsidRDefault="00614196" w:rsidP="00614196">
            <w:pPr>
              <w:pStyle w:val="ListeParagraf"/>
              <w:widowControl w:val="0"/>
              <w:numPr>
                <w:ilvl w:val="0"/>
                <w:numId w:val="14"/>
              </w:numPr>
              <w:shd w:val="clear" w:color="auto" w:fill="FFFFFF" w:themeFill="background1"/>
              <w:autoSpaceDE w:val="0"/>
              <w:autoSpaceDN w:val="0"/>
              <w:adjustRightInd w:val="0"/>
              <w:spacing w:after="0" w:line="240" w:lineRule="auto"/>
              <w:ind w:left="715"/>
              <w:jc w:val="both"/>
              <w:rPr>
                <w:rFonts w:ascii="Arial" w:hAnsi="Arial" w:cs="Arial"/>
                <w:sz w:val="20"/>
                <w:szCs w:val="20"/>
              </w:rPr>
            </w:pPr>
            <w:r w:rsidRPr="00070870">
              <w:rPr>
                <w:rFonts w:ascii="Arial" w:hAnsi="Arial" w:cs="Arial"/>
                <w:sz w:val="20"/>
                <w:szCs w:val="20"/>
              </w:rPr>
              <w:t>Çekme deneyi yöntemini açıklar.</w:t>
            </w:r>
          </w:p>
          <w:p w:rsidR="00614196" w:rsidRPr="00070870"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070870">
              <w:rPr>
                <w:rFonts w:ascii="Arial" w:hAnsi="Arial" w:cs="Arial"/>
                <w:sz w:val="20"/>
                <w:szCs w:val="20"/>
              </w:rPr>
              <w:t xml:space="preserve">Çekme deney numunesi hazırlayarak deneyi yapmasını sağlar. </w:t>
            </w:r>
          </w:p>
          <w:p w:rsidR="00614196"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070870">
              <w:rPr>
                <w:rFonts w:ascii="Arial" w:hAnsi="Arial" w:cs="Arial"/>
                <w:sz w:val="20"/>
                <w:szCs w:val="20"/>
              </w:rPr>
              <w:t xml:space="preserve">Gerilim uzama, yüzde uzama, kesit daralması ve elastikiyet </w:t>
            </w:r>
            <w:proofErr w:type="gramStart"/>
            <w:r w:rsidRPr="00070870">
              <w:rPr>
                <w:rFonts w:ascii="Arial" w:hAnsi="Arial" w:cs="Arial"/>
                <w:sz w:val="20"/>
                <w:szCs w:val="20"/>
              </w:rPr>
              <w:t>modülü</w:t>
            </w:r>
            <w:proofErr w:type="gramEnd"/>
            <w:r w:rsidRPr="00070870">
              <w:rPr>
                <w:rFonts w:ascii="Arial" w:hAnsi="Arial" w:cs="Arial"/>
                <w:sz w:val="20"/>
                <w:szCs w:val="20"/>
              </w:rPr>
              <w:t xml:space="preserve"> hesaplamalarının yapılması istenir.</w:t>
            </w:r>
          </w:p>
          <w:p w:rsidR="00614196" w:rsidRPr="00070870" w:rsidRDefault="00614196" w:rsidP="00614196">
            <w:pPr>
              <w:pStyle w:val="ListeParagraf"/>
              <w:widowControl w:val="0"/>
              <w:autoSpaceDE w:val="0"/>
              <w:autoSpaceDN w:val="0"/>
              <w:adjustRightInd w:val="0"/>
              <w:spacing w:after="0" w:line="240" w:lineRule="auto"/>
              <w:ind w:left="707"/>
              <w:jc w:val="both"/>
              <w:rPr>
                <w:rFonts w:ascii="Arial" w:hAnsi="Arial" w:cs="Arial"/>
                <w:sz w:val="20"/>
                <w:szCs w:val="20"/>
              </w:rPr>
            </w:pPr>
          </w:p>
          <w:p w:rsidR="00614196" w:rsidRPr="00070870" w:rsidRDefault="00614196" w:rsidP="00614196">
            <w:pPr>
              <w:pStyle w:val="ListeParagraf"/>
              <w:widowControl w:val="0"/>
              <w:numPr>
                <w:ilvl w:val="0"/>
                <w:numId w:val="34"/>
              </w:numPr>
              <w:autoSpaceDE w:val="0"/>
              <w:autoSpaceDN w:val="0"/>
              <w:adjustRightInd w:val="0"/>
              <w:spacing w:after="0" w:line="240" w:lineRule="auto"/>
              <w:jc w:val="both"/>
              <w:rPr>
                <w:rFonts w:ascii="Arial" w:hAnsi="Arial" w:cs="Arial"/>
                <w:b/>
                <w:sz w:val="20"/>
                <w:szCs w:val="20"/>
              </w:rPr>
            </w:pPr>
            <w:r w:rsidRPr="00070870">
              <w:rPr>
                <w:rFonts w:ascii="Arial" w:hAnsi="Arial" w:cs="Arial"/>
                <w:b/>
                <w:sz w:val="20"/>
                <w:szCs w:val="20"/>
              </w:rPr>
              <w:t>Metal malzemelere basma deneyi ile tahribatlı muayene yapar.</w:t>
            </w:r>
          </w:p>
          <w:p w:rsidR="00614196" w:rsidRPr="00070870"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070870">
              <w:rPr>
                <w:rFonts w:ascii="Arial" w:hAnsi="Arial" w:cs="Arial"/>
                <w:sz w:val="20"/>
                <w:szCs w:val="20"/>
              </w:rPr>
              <w:t>Basma deneyi yapmanın amaçlarını sıralar.</w:t>
            </w:r>
          </w:p>
          <w:p w:rsidR="00614196" w:rsidRPr="00070870"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070870">
              <w:rPr>
                <w:rFonts w:ascii="Arial" w:hAnsi="Arial" w:cs="Arial"/>
                <w:sz w:val="20"/>
                <w:szCs w:val="20"/>
              </w:rPr>
              <w:t>Basma deneyi yöntemini açıklar.</w:t>
            </w:r>
          </w:p>
          <w:p w:rsidR="00614196" w:rsidRPr="00070870"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070870">
              <w:rPr>
                <w:rFonts w:ascii="Arial" w:hAnsi="Arial" w:cs="Arial"/>
                <w:sz w:val="20"/>
                <w:szCs w:val="20"/>
              </w:rPr>
              <w:t xml:space="preserve">Basma deney numunesi hazırlayarak deneyi yapmasını sağlar. </w:t>
            </w:r>
          </w:p>
          <w:p w:rsidR="00614196"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070870">
              <w:rPr>
                <w:rFonts w:ascii="Arial" w:hAnsi="Arial" w:cs="Arial"/>
                <w:sz w:val="20"/>
                <w:szCs w:val="20"/>
              </w:rPr>
              <w:t>Basma gerilimi, ezilme yüzdesi ve kesit büyümesi hesaplarını yapması istenir.</w:t>
            </w:r>
          </w:p>
          <w:p w:rsidR="00614196" w:rsidRPr="00070870" w:rsidRDefault="00614196" w:rsidP="00614196">
            <w:pPr>
              <w:pStyle w:val="ListeParagraf"/>
              <w:widowControl w:val="0"/>
              <w:autoSpaceDE w:val="0"/>
              <w:autoSpaceDN w:val="0"/>
              <w:adjustRightInd w:val="0"/>
              <w:spacing w:after="0" w:line="240" w:lineRule="auto"/>
              <w:ind w:left="707"/>
              <w:jc w:val="both"/>
              <w:rPr>
                <w:rFonts w:ascii="Arial" w:hAnsi="Arial" w:cs="Arial"/>
                <w:sz w:val="20"/>
                <w:szCs w:val="20"/>
              </w:rPr>
            </w:pPr>
          </w:p>
          <w:p w:rsidR="00614196" w:rsidRPr="00070870" w:rsidRDefault="00614196" w:rsidP="00614196">
            <w:pPr>
              <w:pStyle w:val="ListeParagraf"/>
              <w:widowControl w:val="0"/>
              <w:numPr>
                <w:ilvl w:val="0"/>
                <w:numId w:val="34"/>
              </w:numPr>
              <w:autoSpaceDE w:val="0"/>
              <w:autoSpaceDN w:val="0"/>
              <w:adjustRightInd w:val="0"/>
              <w:spacing w:after="0" w:line="240" w:lineRule="auto"/>
              <w:jc w:val="both"/>
              <w:rPr>
                <w:rFonts w:ascii="Arial" w:hAnsi="Arial" w:cs="Arial"/>
                <w:b/>
                <w:sz w:val="20"/>
                <w:szCs w:val="20"/>
              </w:rPr>
            </w:pPr>
            <w:r w:rsidRPr="00070870">
              <w:rPr>
                <w:rFonts w:ascii="Arial" w:hAnsi="Arial" w:cs="Arial"/>
                <w:b/>
                <w:sz w:val="20"/>
                <w:szCs w:val="20"/>
              </w:rPr>
              <w:t>Metal malzemelere kırma deneyi ile tahribatlı muayene yapar.</w:t>
            </w:r>
          </w:p>
          <w:p w:rsidR="00614196" w:rsidRPr="00070870"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070870">
              <w:rPr>
                <w:rFonts w:ascii="Arial" w:hAnsi="Arial" w:cs="Arial"/>
                <w:sz w:val="20"/>
                <w:szCs w:val="20"/>
              </w:rPr>
              <w:t>Kırma deneyi yapmanın amaçlarını sıralar.</w:t>
            </w:r>
          </w:p>
          <w:p w:rsidR="00614196" w:rsidRPr="00070870"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070870">
              <w:rPr>
                <w:rFonts w:ascii="Arial" w:hAnsi="Arial" w:cs="Arial"/>
                <w:sz w:val="20"/>
                <w:szCs w:val="20"/>
              </w:rPr>
              <w:t>Kırma deneyi yöntemini açıklar.</w:t>
            </w:r>
          </w:p>
          <w:p w:rsidR="00614196" w:rsidRPr="00070870"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070870">
              <w:rPr>
                <w:rFonts w:ascii="Arial" w:hAnsi="Arial" w:cs="Arial"/>
                <w:sz w:val="20"/>
                <w:szCs w:val="20"/>
              </w:rPr>
              <w:t xml:space="preserve">Kırma deney numunesi hazırlayarak deneyi yapmasını sağlar. </w:t>
            </w:r>
          </w:p>
          <w:p w:rsidR="00614196"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070870">
              <w:rPr>
                <w:rFonts w:ascii="Arial" w:hAnsi="Arial" w:cs="Arial"/>
                <w:sz w:val="20"/>
                <w:szCs w:val="20"/>
              </w:rPr>
              <w:t>Kırma enerjisi hesabı ve yüzey hatalarını sınıf ile paylaşması istenir.</w:t>
            </w:r>
          </w:p>
          <w:p w:rsidR="00614196" w:rsidRPr="00070870" w:rsidRDefault="00614196" w:rsidP="00614196">
            <w:pPr>
              <w:pStyle w:val="ListeParagraf"/>
              <w:widowControl w:val="0"/>
              <w:autoSpaceDE w:val="0"/>
              <w:autoSpaceDN w:val="0"/>
              <w:adjustRightInd w:val="0"/>
              <w:spacing w:after="0" w:line="240" w:lineRule="auto"/>
              <w:ind w:left="707"/>
              <w:jc w:val="both"/>
              <w:rPr>
                <w:rFonts w:ascii="Arial" w:hAnsi="Arial" w:cs="Arial"/>
                <w:sz w:val="20"/>
                <w:szCs w:val="20"/>
              </w:rPr>
            </w:pPr>
          </w:p>
          <w:p w:rsidR="00614196" w:rsidRPr="00070870" w:rsidRDefault="00614196" w:rsidP="00614196">
            <w:pPr>
              <w:pStyle w:val="ListeParagraf"/>
              <w:widowControl w:val="0"/>
              <w:numPr>
                <w:ilvl w:val="0"/>
                <w:numId w:val="34"/>
              </w:numPr>
              <w:autoSpaceDE w:val="0"/>
              <w:autoSpaceDN w:val="0"/>
              <w:adjustRightInd w:val="0"/>
              <w:spacing w:after="0" w:line="240" w:lineRule="auto"/>
              <w:jc w:val="both"/>
              <w:rPr>
                <w:rFonts w:ascii="Arial" w:hAnsi="Arial" w:cs="Arial"/>
                <w:b/>
                <w:sz w:val="20"/>
                <w:szCs w:val="20"/>
              </w:rPr>
            </w:pPr>
            <w:r w:rsidRPr="00070870">
              <w:rPr>
                <w:rFonts w:ascii="Arial" w:hAnsi="Arial" w:cs="Arial"/>
                <w:b/>
                <w:sz w:val="20"/>
                <w:szCs w:val="20"/>
              </w:rPr>
              <w:t>Metal malzemelere eğme deneyi ile tahribatlı muayene yapar.</w:t>
            </w:r>
          </w:p>
          <w:p w:rsidR="00614196" w:rsidRPr="00070870" w:rsidRDefault="00614196" w:rsidP="00614196">
            <w:pPr>
              <w:pStyle w:val="ListeParagraf"/>
              <w:widowControl w:val="0"/>
              <w:numPr>
                <w:ilvl w:val="0"/>
                <w:numId w:val="14"/>
              </w:numPr>
              <w:autoSpaceDE w:val="0"/>
              <w:autoSpaceDN w:val="0"/>
              <w:adjustRightInd w:val="0"/>
              <w:spacing w:after="0" w:line="240" w:lineRule="auto"/>
              <w:ind w:left="715"/>
              <w:jc w:val="both"/>
              <w:rPr>
                <w:rFonts w:ascii="Arial" w:hAnsi="Arial" w:cs="Arial"/>
                <w:sz w:val="20"/>
                <w:szCs w:val="20"/>
              </w:rPr>
            </w:pPr>
            <w:r w:rsidRPr="00070870">
              <w:rPr>
                <w:rFonts w:ascii="Arial" w:hAnsi="Arial" w:cs="Arial"/>
                <w:sz w:val="20"/>
                <w:szCs w:val="20"/>
              </w:rPr>
              <w:t>Eğme deneyi yapmanın amaçlarını sıralar.</w:t>
            </w:r>
          </w:p>
          <w:p w:rsidR="00614196" w:rsidRPr="00070870"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070870">
              <w:rPr>
                <w:rFonts w:ascii="Arial" w:hAnsi="Arial" w:cs="Arial"/>
                <w:sz w:val="20"/>
                <w:szCs w:val="20"/>
              </w:rPr>
              <w:t>Eğme deneyi yöntemini açıklar.</w:t>
            </w:r>
          </w:p>
          <w:p w:rsidR="00614196" w:rsidRPr="00070870"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070870">
              <w:rPr>
                <w:rFonts w:ascii="Arial" w:hAnsi="Arial" w:cs="Arial"/>
                <w:sz w:val="20"/>
                <w:szCs w:val="20"/>
              </w:rPr>
              <w:t xml:space="preserve">Eğme deney numunesi hazırlayarak deneyi yapmasını sağlar. </w:t>
            </w:r>
          </w:p>
          <w:p w:rsidR="00614196" w:rsidRPr="00070870"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070870">
              <w:rPr>
                <w:rFonts w:ascii="Arial" w:hAnsi="Arial" w:cs="Arial"/>
                <w:sz w:val="20"/>
                <w:szCs w:val="20"/>
              </w:rPr>
              <w:t>Eğme gerilim hesabını yapması istenir.</w:t>
            </w:r>
          </w:p>
        </w:tc>
      </w:tr>
      <w:tr w:rsidR="00614196" w:rsidRPr="00070870" w:rsidTr="00614196">
        <w:trPr>
          <w:cantSplit/>
          <w:trHeight w:val="1134"/>
          <w:jc w:val="center"/>
        </w:trPr>
        <w:tc>
          <w:tcPr>
            <w:tcW w:w="2285" w:type="dxa"/>
            <w:vAlign w:val="center"/>
          </w:tcPr>
          <w:p w:rsidR="00614196" w:rsidRPr="00070870" w:rsidRDefault="00614196" w:rsidP="00614196">
            <w:pPr>
              <w:spacing w:after="0" w:line="240" w:lineRule="auto"/>
              <w:rPr>
                <w:rFonts w:ascii="Arial" w:hAnsi="Arial" w:cs="Arial"/>
                <w:b/>
                <w:sz w:val="20"/>
                <w:szCs w:val="20"/>
              </w:rPr>
            </w:pPr>
            <w:r w:rsidRPr="00070870">
              <w:rPr>
                <w:rFonts w:ascii="Arial" w:hAnsi="Arial" w:cs="Arial"/>
                <w:b/>
                <w:sz w:val="20"/>
                <w:szCs w:val="20"/>
              </w:rPr>
              <w:lastRenderedPageBreak/>
              <w:t>Sertlik Ölçme</w:t>
            </w:r>
          </w:p>
        </w:tc>
        <w:tc>
          <w:tcPr>
            <w:tcW w:w="2252" w:type="dxa"/>
            <w:vAlign w:val="center"/>
          </w:tcPr>
          <w:p w:rsidR="00614196" w:rsidRPr="00070870" w:rsidRDefault="00614196" w:rsidP="00614196">
            <w:pPr>
              <w:pStyle w:val="ListeParagraf"/>
              <w:numPr>
                <w:ilvl w:val="0"/>
                <w:numId w:val="16"/>
              </w:numPr>
              <w:spacing w:after="0" w:line="240" w:lineRule="auto"/>
              <w:ind w:left="360"/>
              <w:contextualSpacing w:val="0"/>
              <w:rPr>
                <w:rFonts w:ascii="Arial" w:hAnsi="Arial" w:cs="Arial"/>
                <w:sz w:val="20"/>
                <w:szCs w:val="20"/>
              </w:rPr>
            </w:pPr>
            <w:proofErr w:type="spellStart"/>
            <w:r w:rsidRPr="00070870">
              <w:rPr>
                <w:rFonts w:ascii="Arial" w:hAnsi="Arial" w:cs="Arial"/>
                <w:sz w:val="20"/>
                <w:szCs w:val="20"/>
              </w:rPr>
              <w:t>Brinell</w:t>
            </w:r>
            <w:proofErr w:type="spellEnd"/>
            <w:r w:rsidRPr="00070870">
              <w:rPr>
                <w:rFonts w:ascii="Arial" w:hAnsi="Arial" w:cs="Arial"/>
                <w:sz w:val="20"/>
                <w:szCs w:val="20"/>
              </w:rPr>
              <w:t xml:space="preserve"> deneyi</w:t>
            </w:r>
          </w:p>
          <w:p w:rsidR="00614196" w:rsidRPr="00070870" w:rsidRDefault="00614196" w:rsidP="00614196">
            <w:pPr>
              <w:pStyle w:val="ListeParagraf"/>
              <w:numPr>
                <w:ilvl w:val="0"/>
                <w:numId w:val="16"/>
              </w:numPr>
              <w:spacing w:after="0" w:line="240" w:lineRule="auto"/>
              <w:ind w:left="360"/>
              <w:contextualSpacing w:val="0"/>
              <w:rPr>
                <w:rFonts w:ascii="Arial" w:hAnsi="Arial" w:cs="Arial"/>
                <w:sz w:val="20"/>
                <w:szCs w:val="20"/>
              </w:rPr>
            </w:pPr>
            <w:proofErr w:type="spellStart"/>
            <w:r w:rsidRPr="00070870">
              <w:rPr>
                <w:rFonts w:ascii="Arial" w:hAnsi="Arial" w:cs="Arial"/>
                <w:sz w:val="20"/>
                <w:szCs w:val="20"/>
              </w:rPr>
              <w:t>Rockwell</w:t>
            </w:r>
            <w:proofErr w:type="spellEnd"/>
            <w:r w:rsidRPr="00070870">
              <w:rPr>
                <w:rFonts w:ascii="Arial" w:hAnsi="Arial" w:cs="Arial"/>
                <w:sz w:val="20"/>
                <w:szCs w:val="20"/>
              </w:rPr>
              <w:t xml:space="preserve"> deneyi</w:t>
            </w:r>
          </w:p>
          <w:p w:rsidR="00614196" w:rsidRPr="00070870" w:rsidRDefault="00614196" w:rsidP="00614196">
            <w:pPr>
              <w:pStyle w:val="ListeParagraf"/>
              <w:numPr>
                <w:ilvl w:val="0"/>
                <w:numId w:val="16"/>
              </w:numPr>
              <w:spacing w:after="0" w:line="240" w:lineRule="auto"/>
              <w:ind w:left="360"/>
              <w:contextualSpacing w:val="0"/>
              <w:rPr>
                <w:rFonts w:ascii="Arial" w:hAnsi="Arial" w:cs="Arial"/>
                <w:sz w:val="20"/>
                <w:szCs w:val="20"/>
              </w:rPr>
            </w:pPr>
            <w:proofErr w:type="spellStart"/>
            <w:r w:rsidRPr="00070870">
              <w:rPr>
                <w:rFonts w:ascii="Arial" w:hAnsi="Arial" w:cs="Arial"/>
                <w:sz w:val="20"/>
                <w:szCs w:val="20"/>
              </w:rPr>
              <w:t>Vickers</w:t>
            </w:r>
            <w:proofErr w:type="spellEnd"/>
            <w:r w:rsidRPr="00070870">
              <w:rPr>
                <w:rFonts w:ascii="Arial" w:hAnsi="Arial" w:cs="Arial"/>
                <w:sz w:val="20"/>
                <w:szCs w:val="20"/>
              </w:rPr>
              <w:t xml:space="preserve"> deneyi</w:t>
            </w:r>
          </w:p>
          <w:p w:rsidR="00614196" w:rsidRPr="00070870" w:rsidRDefault="00614196" w:rsidP="00614196">
            <w:pPr>
              <w:pStyle w:val="ListeParagraf"/>
              <w:numPr>
                <w:ilvl w:val="0"/>
                <w:numId w:val="16"/>
              </w:numPr>
              <w:spacing w:after="0" w:line="240" w:lineRule="auto"/>
              <w:ind w:left="360"/>
              <w:contextualSpacing w:val="0"/>
              <w:rPr>
                <w:rFonts w:ascii="Arial" w:hAnsi="Arial" w:cs="Arial"/>
                <w:sz w:val="20"/>
                <w:szCs w:val="20"/>
              </w:rPr>
            </w:pPr>
            <w:proofErr w:type="spellStart"/>
            <w:r w:rsidRPr="00070870">
              <w:rPr>
                <w:rFonts w:ascii="Arial" w:hAnsi="Arial" w:cs="Arial"/>
                <w:sz w:val="20"/>
                <w:szCs w:val="20"/>
              </w:rPr>
              <w:t>Shore</w:t>
            </w:r>
            <w:proofErr w:type="spellEnd"/>
            <w:r w:rsidRPr="00070870">
              <w:rPr>
                <w:rFonts w:ascii="Arial" w:hAnsi="Arial" w:cs="Arial"/>
                <w:sz w:val="20"/>
                <w:szCs w:val="20"/>
              </w:rPr>
              <w:t xml:space="preserve"> deneyi</w:t>
            </w:r>
          </w:p>
        </w:tc>
        <w:tc>
          <w:tcPr>
            <w:tcW w:w="5419" w:type="dxa"/>
          </w:tcPr>
          <w:p w:rsidR="00614196" w:rsidRPr="00070870" w:rsidRDefault="00614196" w:rsidP="00614196">
            <w:pPr>
              <w:pStyle w:val="ListeParagraf"/>
              <w:widowControl w:val="0"/>
              <w:numPr>
                <w:ilvl w:val="0"/>
                <w:numId w:val="35"/>
              </w:numPr>
              <w:autoSpaceDE w:val="0"/>
              <w:autoSpaceDN w:val="0"/>
              <w:adjustRightInd w:val="0"/>
              <w:spacing w:after="0" w:line="240" w:lineRule="auto"/>
              <w:jc w:val="both"/>
              <w:rPr>
                <w:rFonts w:ascii="Arial" w:hAnsi="Arial" w:cs="Arial"/>
                <w:b/>
                <w:sz w:val="20"/>
                <w:szCs w:val="20"/>
              </w:rPr>
            </w:pPr>
            <w:r w:rsidRPr="00070870">
              <w:rPr>
                <w:rFonts w:ascii="Arial" w:hAnsi="Arial" w:cs="Arial"/>
                <w:b/>
                <w:sz w:val="20"/>
                <w:szCs w:val="20"/>
              </w:rPr>
              <w:t>Brinell sertlik ölçme yöntemi ile metal malzemelerin sertlik değerini hesaplar.</w:t>
            </w:r>
          </w:p>
          <w:p w:rsidR="00614196" w:rsidRPr="00070870"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070870">
              <w:rPr>
                <w:rFonts w:ascii="Arial" w:hAnsi="Arial" w:cs="Arial"/>
                <w:sz w:val="20"/>
                <w:szCs w:val="20"/>
              </w:rPr>
              <w:t>Sertlik kavramını tanımlar.</w:t>
            </w:r>
          </w:p>
          <w:p w:rsidR="00614196" w:rsidRPr="00070870"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070870">
              <w:rPr>
                <w:rFonts w:ascii="Arial" w:hAnsi="Arial" w:cs="Arial"/>
                <w:sz w:val="20"/>
                <w:szCs w:val="20"/>
              </w:rPr>
              <w:t>Sertlik ölçme yöntemlerini sıralar.</w:t>
            </w:r>
          </w:p>
          <w:p w:rsidR="00614196" w:rsidRPr="00070870"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070870">
              <w:rPr>
                <w:rFonts w:ascii="Arial" w:hAnsi="Arial" w:cs="Arial"/>
                <w:sz w:val="20"/>
                <w:szCs w:val="20"/>
              </w:rPr>
              <w:t>Brinell sertlik ölçme yöntemini açıklar.</w:t>
            </w:r>
          </w:p>
          <w:p w:rsidR="00614196" w:rsidRPr="00070870"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070870">
              <w:rPr>
                <w:rFonts w:ascii="Arial" w:hAnsi="Arial" w:cs="Arial"/>
                <w:sz w:val="20"/>
                <w:szCs w:val="20"/>
              </w:rPr>
              <w:t>Deney numunesini hazırlayarak sertlik ölçümünü yapmasını sağlar.</w:t>
            </w:r>
          </w:p>
          <w:p w:rsidR="00614196"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070870">
              <w:rPr>
                <w:rFonts w:ascii="Arial" w:hAnsi="Arial" w:cs="Arial"/>
                <w:sz w:val="20"/>
                <w:szCs w:val="20"/>
              </w:rPr>
              <w:t>Formülü kullanarak malzeme sertliğini hesaplaması istenir.</w:t>
            </w:r>
          </w:p>
          <w:p w:rsidR="00614196" w:rsidRPr="00070870" w:rsidRDefault="00614196" w:rsidP="00614196">
            <w:pPr>
              <w:pStyle w:val="ListeParagraf"/>
              <w:widowControl w:val="0"/>
              <w:autoSpaceDE w:val="0"/>
              <w:autoSpaceDN w:val="0"/>
              <w:adjustRightInd w:val="0"/>
              <w:spacing w:after="0" w:line="240" w:lineRule="auto"/>
              <w:ind w:left="707"/>
              <w:jc w:val="both"/>
              <w:rPr>
                <w:rFonts w:ascii="Arial" w:hAnsi="Arial" w:cs="Arial"/>
                <w:sz w:val="20"/>
                <w:szCs w:val="20"/>
              </w:rPr>
            </w:pPr>
          </w:p>
          <w:p w:rsidR="00614196" w:rsidRPr="00070870" w:rsidRDefault="00614196" w:rsidP="00614196">
            <w:pPr>
              <w:pStyle w:val="ListeParagraf"/>
              <w:widowControl w:val="0"/>
              <w:numPr>
                <w:ilvl w:val="0"/>
                <w:numId w:val="35"/>
              </w:numPr>
              <w:autoSpaceDE w:val="0"/>
              <w:autoSpaceDN w:val="0"/>
              <w:adjustRightInd w:val="0"/>
              <w:spacing w:after="0" w:line="240" w:lineRule="auto"/>
              <w:jc w:val="both"/>
              <w:rPr>
                <w:rFonts w:ascii="Arial" w:hAnsi="Arial" w:cs="Arial"/>
                <w:b/>
                <w:sz w:val="20"/>
                <w:szCs w:val="20"/>
              </w:rPr>
            </w:pPr>
            <w:proofErr w:type="spellStart"/>
            <w:r w:rsidRPr="00070870">
              <w:rPr>
                <w:rFonts w:ascii="Arial" w:hAnsi="Arial" w:cs="Arial"/>
                <w:b/>
                <w:sz w:val="20"/>
                <w:szCs w:val="20"/>
              </w:rPr>
              <w:t>Rockwell</w:t>
            </w:r>
            <w:proofErr w:type="spellEnd"/>
            <w:r w:rsidRPr="00070870">
              <w:rPr>
                <w:rFonts w:ascii="Arial" w:hAnsi="Arial" w:cs="Arial"/>
                <w:b/>
                <w:sz w:val="20"/>
                <w:szCs w:val="20"/>
              </w:rPr>
              <w:t xml:space="preserve"> sertlik ölçme yöntemi ile metal malzemelerin sertlik değerini hesaplar. </w:t>
            </w:r>
          </w:p>
          <w:p w:rsidR="00614196" w:rsidRPr="00070870"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proofErr w:type="spellStart"/>
            <w:r w:rsidRPr="00070870">
              <w:rPr>
                <w:rFonts w:ascii="Arial" w:hAnsi="Arial" w:cs="Arial"/>
                <w:sz w:val="20"/>
                <w:szCs w:val="20"/>
              </w:rPr>
              <w:t>Rockwell</w:t>
            </w:r>
            <w:proofErr w:type="spellEnd"/>
            <w:r w:rsidRPr="00070870">
              <w:rPr>
                <w:rFonts w:ascii="Arial" w:hAnsi="Arial" w:cs="Arial"/>
                <w:sz w:val="20"/>
                <w:szCs w:val="20"/>
              </w:rPr>
              <w:t xml:space="preserve"> sertlik ölçmede kullanılan uç çeşitlerini sıralar.</w:t>
            </w:r>
          </w:p>
          <w:p w:rsidR="00614196" w:rsidRPr="00070870"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proofErr w:type="spellStart"/>
            <w:r w:rsidRPr="00070870">
              <w:rPr>
                <w:rFonts w:ascii="Arial" w:hAnsi="Arial" w:cs="Arial"/>
                <w:sz w:val="20"/>
                <w:szCs w:val="20"/>
              </w:rPr>
              <w:t>Rockwell</w:t>
            </w:r>
            <w:proofErr w:type="spellEnd"/>
            <w:r w:rsidRPr="00070870">
              <w:rPr>
                <w:rFonts w:ascii="Arial" w:hAnsi="Arial" w:cs="Arial"/>
                <w:sz w:val="20"/>
                <w:szCs w:val="20"/>
              </w:rPr>
              <w:t xml:space="preserve"> sertlik ölçme yöntemini açıklar.</w:t>
            </w:r>
          </w:p>
          <w:p w:rsidR="00614196" w:rsidRPr="00070870"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070870">
              <w:rPr>
                <w:rFonts w:ascii="Arial" w:hAnsi="Arial" w:cs="Arial"/>
                <w:sz w:val="20"/>
                <w:szCs w:val="20"/>
              </w:rPr>
              <w:t>Deney numunesini hazırlayarak sertlik ölçümünü yapmasını sağlar.</w:t>
            </w:r>
          </w:p>
          <w:p w:rsidR="00614196"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070870">
              <w:rPr>
                <w:rFonts w:ascii="Arial" w:hAnsi="Arial" w:cs="Arial"/>
                <w:sz w:val="20"/>
                <w:szCs w:val="20"/>
              </w:rPr>
              <w:t>Sertlik değerini cihazdan okuyarak sınıf ile paylaşması istenir.</w:t>
            </w:r>
          </w:p>
          <w:p w:rsidR="00614196" w:rsidRPr="00070870" w:rsidRDefault="00614196" w:rsidP="00614196">
            <w:pPr>
              <w:pStyle w:val="ListeParagraf"/>
              <w:widowControl w:val="0"/>
              <w:autoSpaceDE w:val="0"/>
              <w:autoSpaceDN w:val="0"/>
              <w:adjustRightInd w:val="0"/>
              <w:spacing w:after="0" w:line="240" w:lineRule="auto"/>
              <w:ind w:left="707"/>
              <w:jc w:val="both"/>
              <w:rPr>
                <w:rFonts w:ascii="Arial" w:hAnsi="Arial" w:cs="Arial"/>
                <w:sz w:val="20"/>
                <w:szCs w:val="20"/>
              </w:rPr>
            </w:pPr>
          </w:p>
          <w:p w:rsidR="00614196" w:rsidRPr="00070870" w:rsidRDefault="00614196" w:rsidP="00614196">
            <w:pPr>
              <w:pStyle w:val="ListeParagraf"/>
              <w:widowControl w:val="0"/>
              <w:numPr>
                <w:ilvl w:val="0"/>
                <w:numId w:val="35"/>
              </w:numPr>
              <w:autoSpaceDE w:val="0"/>
              <w:autoSpaceDN w:val="0"/>
              <w:adjustRightInd w:val="0"/>
              <w:spacing w:after="0" w:line="240" w:lineRule="auto"/>
              <w:jc w:val="both"/>
              <w:rPr>
                <w:rFonts w:ascii="Arial" w:hAnsi="Arial" w:cs="Arial"/>
                <w:b/>
                <w:sz w:val="20"/>
                <w:szCs w:val="20"/>
              </w:rPr>
            </w:pPr>
            <w:proofErr w:type="spellStart"/>
            <w:r w:rsidRPr="00070870">
              <w:rPr>
                <w:rFonts w:ascii="Arial" w:hAnsi="Arial" w:cs="Arial"/>
                <w:b/>
                <w:sz w:val="20"/>
                <w:szCs w:val="20"/>
              </w:rPr>
              <w:t>Vickers</w:t>
            </w:r>
            <w:proofErr w:type="spellEnd"/>
            <w:r w:rsidRPr="00070870">
              <w:rPr>
                <w:rFonts w:ascii="Arial" w:hAnsi="Arial" w:cs="Arial"/>
                <w:b/>
                <w:sz w:val="20"/>
                <w:szCs w:val="20"/>
              </w:rPr>
              <w:t xml:space="preserve"> sertlik ölçme yöntemi ile metal malzemelerin sertlik değerini hesaplar. </w:t>
            </w:r>
          </w:p>
          <w:p w:rsidR="00614196" w:rsidRPr="00070870"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proofErr w:type="spellStart"/>
            <w:r w:rsidRPr="00070870">
              <w:rPr>
                <w:rFonts w:ascii="Arial" w:hAnsi="Arial" w:cs="Arial"/>
                <w:sz w:val="20"/>
                <w:szCs w:val="20"/>
              </w:rPr>
              <w:t>Vickers</w:t>
            </w:r>
            <w:proofErr w:type="spellEnd"/>
            <w:r w:rsidRPr="00070870">
              <w:rPr>
                <w:rFonts w:ascii="Arial" w:hAnsi="Arial" w:cs="Arial"/>
                <w:sz w:val="20"/>
                <w:szCs w:val="20"/>
              </w:rPr>
              <w:t xml:space="preserve"> sertlik ölçmede kullanılan uç çeşitlerini sıralar.</w:t>
            </w:r>
          </w:p>
          <w:p w:rsidR="00614196" w:rsidRPr="00070870"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proofErr w:type="spellStart"/>
            <w:r w:rsidRPr="00070870">
              <w:rPr>
                <w:rFonts w:ascii="Arial" w:hAnsi="Arial" w:cs="Arial"/>
                <w:sz w:val="20"/>
                <w:szCs w:val="20"/>
              </w:rPr>
              <w:t>Vickers</w:t>
            </w:r>
            <w:proofErr w:type="spellEnd"/>
            <w:r w:rsidRPr="00070870">
              <w:rPr>
                <w:rFonts w:ascii="Arial" w:hAnsi="Arial" w:cs="Arial"/>
                <w:sz w:val="20"/>
                <w:szCs w:val="20"/>
              </w:rPr>
              <w:t xml:space="preserve"> sertlik ölçme yöntemini açıklar.</w:t>
            </w:r>
          </w:p>
          <w:p w:rsidR="00614196" w:rsidRPr="00070870"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070870">
              <w:rPr>
                <w:rFonts w:ascii="Arial" w:hAnsi="Arial" w:cs="Arial"/>
                <w:sz w:val="20"/>
                <w:szCs w:val="20"/>
              </w:rPr>
              <w:t>Deney numunesini hazırlayarak sertlik ölçümünü yapmasını sağlar.</w:t>
            </w:r>
          </w:p>
          <w:p w:rsidR="00614196"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070870">
              <w:rPr>
                <w:rFonts w:ascii="Arial" w:hAnsi="Arial" w:cs="Arial"/>
                <w:sz w:val="20"/>
                <w:szCs w:val="20"/>
              </w:rPr>
              <w:t>Numune üzerinde meydana gelen izi metalürji mikroskobu ile ekrana aktararak malzeme sertliğini hesaplaması istenir.</w:t>
            </w:r>
          </w:p>
          <w:p w:rsidR="00614196" w:rsidRPr="00070870" w:rsidRDefault="00614196" w:rsidP="00614196">
            <w:pPr>
              <w:pStyle w:val="ListeParagraf"/>
              <w:widowControl w:val="0"/>
              <w:autoSpaceDE w:val="0"/>
              <w:autoSpaceDN w:val="0"/>
              <w:adjustRightInd w:val="0"/>
              <w:spacing w:after="0" w:line="240" w:lineRule="auto"/>
              <w:ind w:left="707"/>
              <w:jc w:val="both"/>
              <w:rPr>
                <w:rFonts w:ascii="Arial" w:hAnsi="Arial" w:cs="Arial"/>
                <w:sz w:val="20"/>
                <w:szCs w:val="20"/>
              </w:rPr>
            </w:pPr>
          </w:p>
          <w:p w:rsidR="00614196" w:rsidRPr="00070870" w:rsidRDefault="00614196" w:rsidP="00614196">
            <w:pPr>
              <w:pStyle w:val="ListeParagraf"/>
              <w:widowControl w:val="0"/>
              <w:numPr>
                <w:ilvl w:val="0"/>
                <w:numId w:val="35"/>
              </w:numPr>
              <w:autoSpaceDE w:val="0"/>
              <w:autoSpaceDN w:val="0"/>
              <w:adjustRightInd w:val="0"/>
              <w:spacing w:after="0" w:line="240" w:lineRule="auto"/>
              <w:jc w:val="both"/>
              <w:rPr>
                <w:rFonts w:ascii="Arial" w:hAnsi="Arial" w:cs="Arial"/>
                <w:b/>
                <w:sz w:val="20"/>
                <w:szCs w:val="20"/>
              </w:rPr>
            </w:pPr>
            <w:proofErr w:type="spellStart"/>
            <w:r w:rsidRPr="00070870">
              <w:rPr>
                <w:rFonts w:ascii="Arial" w:hAnsi="Arial" w:cs="Arial"/>
                <w:b/>
                <w:sz w:val="20"/>
                <w:szCs w:val="20"/>
              </w:rPr>
              <w:t>Shore</w:t>
            </w:r>
            <w:proofErr w:type="spellEnd"/>
            <w:r w:rsidRPr="00070870">
              <w:rPr>
                <w:rFonts w:ascii="Arial" w:hAnsi="Arial" w:cs="Arial"/>
                <w:b/>
                <w:sz w:val="20"/>
                <w:szCs w:val="20"/>
              </w:rPr>
              <w:t xml:space="preserve"> sertlik ölçme yöntemi ile metal malzemelerin sertlik değerini hesaplar.</w:t>
            </w:r>
          </w:p>
          <w:p w:rsidR="00614196" w:rsidRPr="00070870"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proofErr w:type="spellStart"/>
            <w:r w:rsidRPr="00070870">
              <w:rPr>
                <w:rFonts w:ascii="Arial" w:eastAsia="Times New Roman" w:hAnsi="Arial" w:cs="Arial"/>
                <w:sz w:val="20"/>
                <w:szCs w:val="20"/>
                <w:lang w:eastAsia="en-US"/>
              </w:rPr>
              <w:t>Shore</w:t>
            </w:r>
            <w:proofErr w:type="spellEnd"/>
            <w:r w:rsidRPr="00070870">
              <w:rPr>
                <w:rFonts w:ascii="Arial" w:hAnsi="Arial" w:cs="Arial"/>
                <w:sz w:val="20"/>
                <w:szCs w:val="20"/>
              </w:rPr>
              <w:t xml:space="preserve"> sertlik ölçme yöntemini açıklar.</w:t>
            </w:r>
          </w:p>
          <w:p w:rsidR="00614196" w:rsidRPr="00070870"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070870">
              <w:rPr>
                <w:rFonts w:ascii="Arial" w:hAnsi="Arial" w:cs="Arial"/>
                <w:sz w:val="20"/>
                <w:szCs w:val="20"/>
              </w:rPr>
              <w:t>Deney numunesini hazırlayarak sertlik ölçümünü yapmasını sağlar.</w:t>
            </w:r>
          </w:p>
          <w:p w:rsidR="00614196" w:rsidRPr="00070870" w:rsidRDefault="00614196" w:rsidP="0061419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070870">
              <w:rPr>
                <w:rFonts w:ascii="Arial" w:hAnsi="Arial" w:cs="Arial"/>
                <w:sz w:val="20"/>
                <w:szCs w:val="20"/>
              </w:rPr>
              <w:t>Malzemenin sertlik değerini hesaplatır.</w:t>
            </w:r>
            <w:bookmarkStart w:id="0" w:name="_GoBack"/>
            <w:bookmarkEnd w:id="0"/>
          </w:p>
        </w:tc>
      </w:tr>
      <w:tr w:rsidR="00FC7834" w:rsidRPr="00070870" w:rsidTr="00BC4D6B">
        <w:trPr>
          <w:trHeight w:val="629"/>
          <w:jc w:val="center"/>
        </w:trPr>
        <w:tc>
          <w:tcPr>
            <w:tcW w:w="9956" w:type="dxa"/>
            <w:gridSpan w:val="3"/>
            <w:shd w:val="clear" w:color="auto" w:fill="DBE5F1" w:themeFill="accent1" w:themeFillTint="33"/>
            <w:vAlign w:val="center"/>
          </w:tcPr>
          <w:p w:rsidR="00FC7834" w:rsidRPr="00070870" w:rsidRDefault="00FC7834" w:rsidP="00AF74F3">
            <w:pPr>
              <w:widowControl w:val="0"/>
              <w:autoSpaceDE w:val="0"/>
              <w:autoSpaceDN w:val="0"/>
              <w:adjustRightInd w:val="0"/>
              <w:spacing w:after="0" w:line="240" w:lineRule="auto"/>
              <w:jc w:val="center"/>
              <w:rPr>
                <w:rFonts w:ascii="Arial" w:hAnsi="Arial" w:cs="Arial"/>
                <w:b/>
                <w:sz w:val="20"/>
                <w:szCs w:val="20"/>
              </w:rPr>
            </w:pPr>
            <w:r w:rsidRPr="00070870">
              <w:rPr>
                <w:rFonts w:ascii="Arial" w:hAnsi="Arial" w:cs="Arial"/>
                <w:b/>
                <w:sz w:val="20"/>
                <w:szCs w:val="20"/>
              </w:rPr>
              <w:t>UYGULAMA FAALİYETLERİ/TEMRİNLER</w:t>
            </w:r>
          </w:p>
        </w:tc>
      </w:tr>
      <w:tr w:rsidR="001C19CF" w:rsidRPr="00070870" w:rsidTr="00BC4D6B">
        <w:trPr>
          <w:trHeight w:val="1177"/>
          <w:jc w:val="center"/>
        </w:trPr>
        <w:tc>
          <w:tcPr>
            <w:tcW w:w="9956" w:type="dxa"/>
            <w:gridSpan w:val="3"/>
            <w:shd w:val="clear" w:color="auto" w:fill="DBE5F1" w:themeFill="accent1" w:themeFillTint="33"/>
            <w:vAlign w:val="center"/>
          </w:tcPr>
          <w:p w:rsidR="001C19CF" w:rsidRPr="00070870" w:rsidRDefault="001C19CF" w:rsidP="00AF74F3">
            <w:pPr>
              <w:spacing w:before="100" w:after="120" w:line="240" w:lineRule="auto"/>
              <w:jc w:val="both"/>
              <w:rPr>
                <w:rFonts w:ascii="Arial" w:hAnsi="Arial" w:cs="Arial"/>
                <w:sz w:val="20"/>
                <w:szCs w:val="20"/>
              </w:rPr>
            </w:pPr>
            <w:r w:rsidRPr="00070870">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070870">
              <w:rPr>
                <w:rFonts w:ascii="Arial" w:hAnsi="Arial" w:cs="Arial"/>
                <w:b/>
                <w:bCs/>
                <w:sz w:val="20"/>
                <w:szCs w:val="20"/>
              </w:rPr>
              <w:t>.</w:t>
            </w:r>
          </w:p>
        </w:tc>
      </w:tr>
      <w:tr w:rsidR="00614196" w:rsidRPr="00070870" w:rsidTr="00614196">
        <w:trPr>
          <w:trHeight w:val="482"/>
          <w:jc w:val="center"/>
        </w:trPr>
        <w:tc>
          <w:tcPr>
            <w:tcW w:w="2285" w:type="dxa"/>
            <w:vAlign w:val="center"/>
          </w:tcPr>
          <w:p w:rsidR="00614196" w:rsidRPr="00070870" w:rsidRDefault="00614196" w:rsidP="00614196">
            <w:pPr>
              <w:spacing w:after="0" w:line="240" w:lineRule="auto"/>
              <w:rPr>
                <w:rFonts w:ascii="Arial" w:hAnsi="Arial" w:cs="Arial"/>
                <w:b/>
                <w:sz w:val="20"/>
                <w:szCs w:val="20"/>
              </w:rPr>
            </w:pPr>
            <w:r w:rsidRPr="00070870">
              <w:rPr>
                <w:rFonts w:ascii="Arial" w:hAnsi="Arial" w:cs="Arial"/>
                <w:b/>
                <w:sz w:val="20"/>
                <w:szCs w:val="20"/>
              </w:rPr>
              <w:t>Yüzey Temizleme</w:t>
            </w:r>
          </w:p>
        </w:tc>
        <w:tc>
          <w:tcPr>
            <w:tcW w:w="7671" w:type="dxa"/>
            <w:gridSpan w:val="2"/>
            <w:vAlign w:val="center"/>
          </w:tcPr>
          <w:p w:rsidR="00614196" w:rsidRPr="00070870" w:rsidRDefault="00614196" w:rsidP="00614196">
            <w:pPr>
              <w:pStyle w:val="ListeParagraf"/>
              <w:numPr>
                <w:ilvl w:val="0"/>
                <w:numId w:val="36"/>
              </w:numPr>
              <w:spacing w:after="0" w:line="240" w:lineRule="auto"/>
              <w:ind w:left="487"/>
              <w:jc w:val="both"/>
              <w:rPr>
                <w:rFonts w:ascii="Arial" w:hAnsi="Arial" w:cs="Arial"/>
                <w:bCs/>
                <w:sz w:val="20"/>
                <w:szCs w:val="20"/>
              </w:rPr>
            </w:pPr>
            <w:r w:rsidRPr="00070870">
              <w:rPr>
                <w:rFonts w:ascii="Arial" w:hAnsi="Arial" w:cs="Arial"/>
                <w:bCs/>
                <w:sz w:val="20"/>
                <w:szCs w:val="20"/>
              </w:rPr>
              <w:t xml:space="preserve">Metal yüzeyleri </w:t>
            </w:r>
            <w:proofErr w:type="spellStart"/>
            <w:r w:rsidRPr="00070870">
              <w:rPr>
                <w:rFonts w:ascii="Arial" w:hAnsi="Arial" w:cs="Arial"/>
                <w:bCs/>
                <w:sz w:val="20"/>
                <w:szCs w:val="20"/>
              </w:rPr>
              <w:t>mekaniksel</w:t>
            </w:r>
            <w:proofErr w:type="spellEnd"/>
            <w:r w:rsidRPr="00070870">
              <w:rPr>
                <w:rFonts w:ascii="Arial" w:hAnsi="Arial" w:cs="Arial"/>
                <w:bCs/>
                <w:sz w:val="20"/>
                <w:szCs w:val="20"/>
              </w:rPr>
              <w:t xml:space="preserve"> yollarla temizler.</w:t>
            </w:r>
          </w:p>
          <w:p w:rsidR="00614196" w:rsidRPr="00070870" w:rsidRDefault="00614196" w:rsidP="00614196">
            <w:pPr>
              <w:pStyle w:val="ListeParagraf"/>
              <w:numPr>
                <w:ilvl w:val="0"/>
                <w:numId w:val="36"/>
              </w:numPr>
              <w:spacing w:after="0" w:line="240" w:lineRule="auto"/>
              <w:ind w:left="487"/>
              <w:jc w:val="both"/>
              <w:rPr>
                <w:rFonts w:ascii="Arial" w:hAnsi="Arial" w:cs="Arial"/>
                <w:bCs/>
                <w:sz w:val="20"/>
                <w:szCs w:val="20"/>
              </w:rPr>
            </w:pPr>
            <w:r w:rsidRPr="00070870">
              <w:rPr>
                <w:rFonts w:ascii="Arial" w:hAnsi="Arial" w:cs="Arial"/>
                <w:bCs/>
                <w:sz w:val="20"/>
                <w:szCs w:val="20"/>
              </w:rPr>
              <w:t>Metal yüzeyleri kimyasal yollarla temizler.</w:t>
            </w:r>
          </w:p>
        </w:tc>
      </w:tr>
      <w:tr w:rsidR="00614196" w:rsidRPr="00070870" w:rsidTr="00614196">
        <w:trPr>
          <w:trHeight w:val="603"/>
          <w:jc w:val="center"/>
        </w:trPr>
        <w:tc>
          <w:tcPr>
            <w:tcW w:w="2285" w:type="dxa"/>
            <w:vAlign w:val="center"/>
          </w:tcPr>
          <w:p w:rsidR="00614196" w:rsidRPr="00070870" w:rsidRDefault="00614196" w:rsidP="00614196">
            <w:pPr>
              <w:spacing w:after="0" w:line="240" w:lineRule="auto"/>
              <w:rPr>
                <w:rFonts w:ascii="Arial" w:hAnsi="Arial" w:cs="Arial"/>
                <w:b/>
                <w:sz w:val="20"/>
                <w:szCs w:val="20"/>
              </w:rPr>
            </w:pPr>
            <w:r w:rsidRPr="00070870">
              <w:rPr>
                <w:rFonts w:ascii="Arial" w:hAnsi="Arial" w:cs="Arial"/>
                <w:b/>
                <w:sz w:val="20"/>
                <w:szCs w:val="20"/>
              </w:rPr>
              <w:t>Yüzeyleri Renklendirme ve Parlatma</w:t>
            </w:r>
          </w:p>
        </w:tc>
        <w:tc>
          <w:tcPr>
            <w:tcW w:w="7671" w:type="dxa"/>
            <w:gridSpan w:val="2"/>
            <w:vAlign w:val="center"/>
          </w:tcPr>
          <w:p w:rsidR="00614196" w:rsidRPr="00070870" w:rsidRDefault="00614196" w:rsidP="00614196">
            <w:pPr>
              <w:pStyle w:val="ListeParagraf"/>
              <w:numPr>
                <w:ilvl w:val="0"/>
                <w:numId w:val="37"/>
              </w:numPr>
              <w:spacing w:after="0" w:line="240" w:lineRule="auto"/>
              <w:ind w:left="487"/>
              <w:jc w:val="both"/>
              <w:rPr>
                <w:rFonts w:ascii="Arial" w:hAnsi="Arial" w:cs="Arial"/>
                <w:bCs/>
                <w:sz w:val="20"/>
                <w:szCs w:val="20"/>
              </w:rPr>
            </w:pPr>
            <w:r w:rsidRPr="00070870">
              <w:rPr>
                <w:rFonts w:ascii="Arial" w:hAnsi="Arial" w:cs="Arial"/>
                <w:bCs/>
                <w:sz w:val="20"/>
                <w:szCs w:val="20"/>
              </w:rPr>
              <w:t>Kimyasal yolla renklendirme yapar.</w:t>
            </w:r>
          </w:p>
          <w:p w:rsidR="00614196" w:rsidRPr="00070870" w:rsidRDefault="00614196" w:rsidP="00614196">
            <w:pPr>
              <w:pStyle w:val="ListeParagraf"/>
              <w:numPr>
                <w:ilvl w:val="0"/>
                <w:numId w:val="37"/>
              </w:numPr>
              <w:spacing w:after="0" w:line="240" w:lineRule="auto"/>
              <w:ind w:left="487"/>
              <w:jc w:val="both"/>
              <w:rPr>
                <w:rFonts w:ascii="Arial" w:hAnsi="Arial" w:cs="Arial"/>
                <w:bCs/>
                <w:sz w:val="20"/>
                <w:szCs w:val="20"/>
              </w:rPr>
            </w:pPr>
            <w:r w:rsidRPr="00070870">
              <w:rPr>
                <w:rFonts w:ascii="Arial" w:hAnsi="Arial" w:cs="Arial"/>
                <w:bCs/>
                <w:sz w:val="20"/>
                <w:szCs w:val="20"/>
              </w:rPr>
              <w:t>Isıtarak renklendirme yapar.</w:t>
            </w:r>
          </w:p>
          <w:p w:rsidR="00614196" w:rsidRPr="00070870" w:rsidRDefault="00614196" w:rsidP="00614196">
            <w:pPr>
              <w:pStyle w:val="ListeParagraf"/>
              <w:numPr>
                <w:ilvl w:val="0"/>
                <w:numId w:val="37"/>
              </w:numPr>
              <w:spacing w:after="0" w:line="240" w:lineRule="auto"/>
              <w:ind w:left="487"/>
              <w:jc w:val="both"/>
              <w:rPr>
                <w:rFonts w:ascii="Arial" w:hAnsi="Arial" w:cs="Arial"/>
                <w:bCs/>
                <w:sz w:val="20"/>
                <w:szCs w:val="20"/>
              </w:rPr>
            </w:pPr>
            <w:r w:rsidRPr="00070870">
              <w:rPr>
                <w:rFonts w:ascii="Arial" w:hAnsi="Arial" w:cs="Arial"/>
                <w:bCs/>
                <w:sz w:val="20"/>
                <w:szCs w:val="20"/>
              </w:rPr>
              <w:t>Metal yüzeylerini parlatır.</w:t>
            </w:r>
          </w:p>
        </w:tc>
      </w:tr>
      <w:tr w:rsidR="00614196" w:rsidRPr="00070870" w:rsidTr="00614196">
        <w:trPr>
          <w:trHeight w:val="625"/>
          <w:jc w:val="center"/>
        </w:trPr>
        <w:tc>
          <w:tcPr>
            <w:tcW w:w="2285" w:type="dxa"/>
            <w:vAlign w:val="center"/>
          </w:tcPr>
          <w:p w:rsidR="00614196" w:rsidRPr="00070870" w:rsidRDefault="00614196" w:rsidP="00614196">
            <w:pPr>
              <w:spacing w:after="0" w:line="240" w:lineRule="auto"/>
              <w:rPr>
                <w:rFonts w:ascii="Arial" w:hAnsi="Arial" w:cs="Arial"/>
                <w:b/>
                <w:sz w:val="20"/>
                <w:szCs w:val="20"/>
              </w:rPr>
            </w:pPr>
            <w:r w:rsidRPr="00070870">
              <w:rPr>
                <w:rFonts w:ascii="Arial" w:hAnsi="Arial" w:cs="Arial"/>
                <w:b/>
                <w:sz w:val="20"/>
                <w:szCs w:val="20"/>
              </w:rPr>
              <w:t>Yüzeyleri Boyama</w:t>
            </w:r>
          </w:p>
        </w:tc>
        <w:tc>
          <w:tcPr>
            <w:tcW w:w="7671" w:type="dxa"/>
            <w:gridSpan w:val="2"/>
            <w:vAlign w:val="center"/>
          </w:tcPr>
          <w:p w:rsidR="00614196" w:rsidRPr="00070870" w:rsidRDefault="00614196" w:rsidP="00614196">
            <w:pPr>
              <w:pStyle w:val="ListeParagraf"/>
              <w:numPr>
                <w:ilvl w:val="0"/>
                <w:numId w:val="38"/>
              </w:numPr>
              <w:spacing w:after="0" w:line="240" w:lineRule="auto"/>
              <w:ind w:left="487"/>
              <w:jc w:val="both"/>
              <w:rPr>
                <w:rFonts w:ascii="Arial" w:hAnsi="Arial" w:cs="Arial"/>
                <w:bCs/>
                <w:sz w:val="20"/>
                <w:szCs w:val="20"/>
              </w:rPr>
            </w:pPr>
            <w:r w:rsidRPr="00070870">
              <w:rPr>
                <w:rFonts w:ascii="Arial" w:hAnsi="Arial" w:cs="Arial"/>
                <w:bCs/>
                <w:sz w:val="20"/>
                <w:szCs w:val="20"/>
              </w:rPr>
              <w:t>Klasik yöntemle (fırça ile) boyama yapar.</w:t>
            </w:r>
          </w:p>
          <w:p w:rsidR="00614196" w:rsidRPr="00070870" w:rsidRDefault="00614196" w:rsidP="00614196">
            <w:pPr>
              <w:pStyle w:val="ListeParagraf"/>
              <w:numPr>
                <w:ilvl w:val="0"/>
                <w:numId w:val="38"/>
              </w:numPr>
              <w:spacing w:after="0" w:line="240" w:lineRule="auto"/>
              <w:ind w:left="487"/>
              <w:jc w:val="both"/>
              <w:rPr>
                <w:rFonts w:ascii="Arial" w:hAnsi="Arial" w:cs="Arial"/>
                <w:bCs/>
                <w:sz w:val="20"/>
                <w:szCs w:val="20"/>
              </w:rPr>
            </w:pPr>
            <w:r w:rsidRPr="00070870">
              <w:rPr>
                <w:rFonts w:ascii="Arial" w:hAnsi="Arial" w:cs="Arial"/>
                <w:bCs/>
                <w:sz w:val="20"/>
                <w:szCs w:val="20"/>
              </w:rPr>
              <w:t>Püskürtme yöntemi ile boya yapar.</w:t>
            </w:r>
          </w:p>
          <w:p w:rsidR="00614196" w:rsidRPr="00070870" w:rsidRDefault="00614196" w:rsidP="00614196">
            <w:pPr>
              <w:pStyle w:val="ListeParagraf"/>
              <w:numPr>
                <w:ilvl w:val="0"/>
                <w:numId w:val="38"/>
              </w:numPr>
              <w:spacing w:after="0" w:line="240" w:lineRule="auto"/>
              <w:ind w:left="487"/>
              <w:jc w:val="both"/>
              <w:rPr>
                <w:rFonts w:ascii="Arial" w:hAnsi="Arial" w:cs="Arial"/>
                <w:bCs/>
                <w:sz w:val="20"/>
                <w:szCs w:val="20"/>
              </w:rPr>
            </w:pPr>
            <w:r w:rsidRPr="00070870">
              <w:rPr>
                <w:rFonts w:ascii="Arial" w:hAnsi="Arial" w:cs="Arial"/>
                <w:bCs/>
                <w:sz w:val="20"/>
                <w:szCs w:val="20"/>
              </w:rPr>
              <w:t>Elektro statik (Toz) püskürtme ile boya yapar.</w:t>
            </w:r>
          </w:p>
        </w:tc>
      </w:tr>
      <w:tr w:rsidR="00614196" w:rsidRPr="00070870" w:rsidTr="00614196">
        <w:trPr>
          <w:trHeight w:val="490"/>
          <w:jc w:val="center"/>
        </w:trPr>
        <w:tc>
          <w:tcPr>
            <w:tcW w:w="2285" w:type="dxa"/>
            <w:vAlign w:val="center"/>
          </w:tcPr>
          <w:p w:rsidR="00614196" w:rsidRPr="00070870" w:rsidRDefault="00614196" w:rsidP="00614196">
            <w:pPr>
              <w:spacing w:after="0" w:line="240" w:lineRule="auto"/>
              <w:rPr>
                <w:rFonts w:ascii="Arial" w:hAnsi="Arial" w:cs="Arial"/>
                <w:b/>
                <w:sz w:val="20"/>
                <w:szCs w:val="20"/>
              </w:rPr>
            </w:pPr>
            <w:r w:rsidRPr="00070870">
              <w:rPr>
                <w:rFonts w:ascii="Arial" w:hAnsi="Arial" w:cs="Arial"/>
                <w:b/>
                <w:sz w:val="20"/>
                <w:szCs w:val="20"/>
              </w:rPr>
              <w:t>Tahribatsız Muayene</w:t>
            </w:r>
          </w:p>
        </w:tc>
        <w:tc>
          <w:tcPr>
            <w:tcW w:w="7671" w:type="dxa"/>
            <w:gridSpan w:val="2"/>
            <w:vAlign w:val="center"/>
          </w:tcPr>
          <w:p w:rsidR="00614196" w:rsidRPr="00070870" w:rsidRDefault="00614196" w:rsidP="00614196">
            <w:pPr>
              <w:pStyle w:val="ListeParagraf"/>
              <w:numPr>
                <w:ilvl w:val="0"/>
                <w:numId w:val="41"/>
              </w:numPr>
              <w:spacing w:after="0" w:line="240" w:lineRule="auto"/>
              <w:ind w:left="487"/>
              <w:jc w:val="both"/>
              <w:rPr>
                <w:rFonts w:ascii="Arial" w:hAnsi="Arial" w:cs="Arial"/>
                <w:bCs/>
                <w:sz w:val="20"/>
                <w:szCs w:val="20"/>
              </w:rPr>
            </w:pPr>
            <w:proofErr w:type="spellStart"/>
            <w:r w:rsidRPr="00070870">
              <w:rPr>
                <w:rFonts w:ascii="Arial" w:hAnsi="Arial" w:cs="Arial"/>
                <w:bCs/>
                <w:sz w:val="20"/>
                <w:szCs w:val="20"/>
              </w:rPr>
              <w:t>Penetran</w:t>
            </w:r>
            <w:proofErr w:type="spellEnd"/>
            <w:r w:rsidRPr="00070870">
              <w:rPr>
                <w:rFonts w:ascii="Arial" w:hAnsi="Arial" w:cs="Arial"/>
                <w:bCs/>
                <w:sz w:val="20"/>
                <w:szCs w:val="20"/>
              </w:rPr>
              <w:t xml:space="preserve"> sıvı ile kontrol</w:t>
            </w:r>
            <w:r w:rsidRPr="00070870">
              <w:rPr>
                <w:rFonts w:ascii="Arial" w:eastAsiaTheme="minorHAnsi" w:hAnsi="Arial" w:cs="Arial"/>
                <w:bCs/>
                <w:sz w:val="20"/>
                <w:szCs w:val="20"/>
                <w:lang w:eastAsia="en-US"/>
              </w:rPr>
              <w:t xml:space="preserve"> </w:t>
            </w:r>
            <w:r w:rsidRPr="00070870">
              <w:rPr>
                <w:rFonts w:ascii="Arial" w:hAnsi="Arial" w:cs="Arial"/>
                <w:bCs/>
                <w:sz w:val="20"/>
                <w:szCs w:val="20"/>
              </w:rPr>
              <w:t>yapar.</w:t>
            </w:r>
          </w:p>
          <w:p w:rsidR="00614196" w:rsidRPr="00070870" w:rsidRDefault="00614196" w:rsidP="00614196">
            <w:pPr>
              <w:pStyle w:val="ListeParagraf"/>
              <w:numPr>
                <w:ilvl w:val="0"/>
                <w:numId w:val="41"/>
              </w:numPr>
              <w:spacing w:after="0" w:line="240" w:lineRule="auto"/>
              <w:ind w:left="487"/>
              <w:jc w:val="both"/>
              <w:rPr>
                <w:rFonts w:ascii="Arial" w:hAnsi="Arial" w:cs="Arial"/>
                <w:bCs/>
                <w:sz w:val="20"/>
                <w:szCs w:val="20"/>
              </w:rPr>
            </w:pPr>
            <w:r w:rsidRPr="00070870">
              <w:rPr>
                <w:rFonts w:ascii="Arial" w:hAnsi="Arial" w:cs="Arial"/>
                <w:bCs/>
                <w:sz w:val="20"/>
                <w:szCs w:val="20"/>
              </w:rPr>
              <w:t>Ultrasonik kontrol yapar.</w:t>
            </w:r>
          </w:p>
          <w:p w:rsidR="00614196" w:rsidRPr="00070870" w:rsidRDefault="00614196" w:rsidP="00614196">
            <w:pPr>
              <w:pStyle w:val="ListeParagraf"/>
              <w:numPr>
                <w:ilvl w:val="0"/>
                <w:numId w:val="41"/>
              </w:numPr>
              <w:spacing w:after="0" w:line="240" w:lineRule="auto"/>
              <w:ind w:left="487"/>
              <w:jc w:val="both"/>
              <w:rPr>
                <w:rFonts w:ascii="Arial" w:hAnsi="Arial" w:cs="Arial"/>
                <w:bCs/>
                <w:sz w:val="20"/>
                <w:szCs w:val="20"/>
              </w:rPr>
            </w:pPr>
            <w:r w:rsidRPr="00070870">
              <w:rPr>
                <w:rFonts w:ascii="Arial" w:hAnsi="Arial" w:cs="Arial"/>
                <w:bCs/>
                <w:sz w:val="20"/>
                <w:szCs w:val="20"/>
              </w:rPr>
              <w:t>Röntgen ile kontrol yapar.</w:t>
            </w:r>
          </w:p>
          <w:p w:rsidR="00614196" w:rsidRPr="00070870" w:rsidRDefault="00614196" w:rsidP="00614196">
            <w:pPr>
              <w:pStyle w:val="ListeParagraf"/>
              <w:numPr>
                <w:ilvl w:val="0"/>
                <w:numId w:val="41"/>
              </w:numPr>
              <w:spacing w:after="0" w:line="240" w:lineRule="auto"/>
              <w:ind w:left="487"/>
              <w:jc w:val="both"/>
              <w:rPr>
                <w:rFonts w:ascii="Arial" w:hAnsi="Arial" w:cs="Arial"/>
                <w:bCs/>
                <w:sz w:val="20"/>
                <w:szCs w:val="20"/>
              </w:rPr>
            </w:pPr>
            <w:r w:rsidRPr="00070870">
              <w:rPr>
                <w:rFonts w:ascii="Arial" w:hAnsi="Arial" w:cs="Arial"/>
                <w:bCs/>
                <w:sz w:val="20"/>
                <w:szCs w:val="20"/>
              </w:rPr>
              <w:t>Manyetik kontrol yapar.</w:t>
            </w:r>
          </w:p>
          <w:p w:rsidR="00614196" w:rsidRPr="00070870" w:rsidRDefault="00614196" w:rsidP="00614196">
            <w:pPr>
              <w:pStyle w:val="ListeParagraf"/>
              <w:numPr>
                <w:ilvl w:val="0"/>
                <w:numId w:val="41"/>
              </w:numPr>
              <w:spacing w:after="0" w:line="240" w:lineRule="auto"/>
              <w:ind w:left="487"/>
              <w:jc w:val="both"/>
              <w:rPr>
                <w:rFonts w:ascii="Arial" w:hAnsi="Arial" w:cs="Arial"/>
                <w:bCs/>
                <w:sz w:val="20"/>
                <w:szCs w:val="20"/>
              </w:rPr>
            </w:pPr>
            <w:r w:rsidRPr="00070870">
              <w:rPr>
                <w:rFonts w:ascii="Arial" w:hAnsi="Arial" w:cs="Arial"/>
                <w:bCs/>
                <w:sz w:val="20"/>
                <w:szCs w:val="20"/>
              </w:rPr>
              <w:t>5. Basınç ile kontrol yapar.</w:t>
            </w:r>
          </w:p>
        </w:tc>
      </w:tr>
      <w:tr w:rsidR="00614196" w:rsidRPr="00070870" w:rsidTr="00614196">
        <w:trPr>
          <w:trHeight w:val="462"/>
          <w:jc w:val="center"/>
        </w:trPr>
        <w:tc>
          <w:tcPr>
            <w:tcW w:w="2285" w:type="dxa"/>
            <w:vAlign w:val="center"/>
          </w:tcPr>
          <w:p w:rsidR="00614196" w:rsidRPr="00070870" w:rsidRDefault="00614196" w:rsidP="00614196">
            <w:pPr>
              <w:spacing w:after="0" w:line="240" w:lineRule="auto"/>
              <w:rPr>
                <w:rFonts w:ascii="Arial" w:hAnsi="Arial" w:cs="Arial"/>
                <w:b/>
                <w:sz w:val="20"/>
                <w:szCs w:val="20"/>
              </w:rPr>
            </w:pPr>
            <w:proofErr w:type="spellStart"/>
            <w:r w:rsidRPr="00070870">
              <w:rPr>
                <w:rFonts w:ascii="Arial" w:hAnsi="Arial" w:cs="Arial"/>
                <w:b/>
                <w:sz w:val="20"/>
                <w:szCs w:val="20"/>
              </w:rPr>
              <w:lastRenderedPageBreak/>
              <w:t>Tahribatlı</w:t>
            </w:r>
            <w:proofErr w:type="spellEnd"/>
            <w:r w:rsidRPr="00070870">
              <w:rPr>
                <w:rFonts w:ascii="Arial" w:hAnsi="Arial" w:cs="Arial"/>
                <w:b/>
                <w:sz w:val="20"/>
                <w:szCs w:val="20"/>
              </w:rPr>
              <w:t xml:space="preserve"> Muayene</w:t>
            </w:r>
          </w:p>
        </w:tc>
        <w:tc>
          <w:tcPr>
            <w:tcW w:w="7671" w:type="dxa"/>
            <w:gridSpan w:val="2"/>
            <w:vAlign w:val="center"/>
          </w:tcPr>
          <w:p w:rsidR="00614196" w:rsidRPr="00070870" w:rsidRDefault="00614196" w:rsidP="00614196">
            <w:pPr>
              <w:pStyle w:val="ListeParagraf"/>
              <w:numPr>
                <w:ilvl w:val="0"/>
                <w:numId w:val="44"/>
              </w:numPr>
              <w:spacing w:after="0" w:line="240" w:lineRule="auto"/>
              <w:ind w:left="487"/>
              <w:jc w:val="both"/>
              <w:rPr>
                <w:rFonts w:ascii="Arial" w:hAnsi="Arial" w:cs="Arial"/>
                <w:bCs/>
                <w:sz w:val="20"/>
                <w:szCs w:val="20"/>
              </w:rPr>
            </w:pPr>
            <w:r w:rsidRPr="00070870">
              <w:rPr>
                <w:rFonts w:ascii="Arial" w:hAnsi="Arial" w:cs="Arial"/>
                <w:bCs/>
                <w:sz w:val="20"/>
                <w:szCs w:val="20"/>
              </w:rPr>
              <w:t>Çekme deneyi yapar.</w:t>
            </w:r>
          </w:p>
          <w:p w:rsidR="00614196" w:rsidRPr="00070870" w:rsidRDefault="00614196" w:rsidP="00614196">
            <w:pPr>
              <w:pStyle w:val="ListeParagraf"/>
              <w:numPr>
                <w:ilvl w:val="0"/>
                <w:numId w:val="44"/>
              </w:numPr>
              <w:spacing w:after="0" w:line="240" w:lineRule="auto"/>
              <w:ind w:left="487"/>
              <w:jc w:val="both"/>
              <w:rPr>
                <w:rFonts w:ascii="Arial" w:hAnsi="Arial" w:cs="Arial"/>
                <w:bCs/>
                <w:sz w:val="20"/>
                <w:szCs w:val="20"/>
              </w:rPr>
            </w:pPr>
            <w:r w:rsidRPr="00070870">
              <w:rPr>
                <w:rFonts w:ascii="Arial" w:hAnsi="Arial" w:cs="Arial"/>
                <w:bCs/>
                <w:sz w:val="20"/>
                <w:szCs w:val="20"/>
              </w:rPr>
              <w:t>Basma deneyi yapar.</w:t>
            </w:r>
          </w:p>
          <w:p w:rsidR="00614196" w:rsidRPr="00070870" w:rsidRDefault="00614196" w:rsidP="00614196">
            <w:pPr>
              <w:pStyle w:val="ListeParagraf"/>
              <w:numPr>
                <w:ilvl w:val="0"/>
                <w:numId w:val="44"/>
              </w:numPr>
              <w:spacing w:after="0" w:line="240" w:lineRule="auto"/>
              <w:ind w:left="487"/>
              <w:jc w:val="both"/>
              <w:rPr>
                <w:rFonts w:ascii="Arial" w:hAnsi="Arial" w:cs="Arial"/>
                <w:bCs/>
                <w:sz w:val="20"/>
                <w:szCs w:val="20"/>
              </w:rPr>
            </w:pPr>
            <w:r w:rsidRPr="00070870">
              <w:rPr>
                <w:rFonts w:ascii="Arial" w:hAnsi="Arial" w:cs="Arial"/>
                <w:bCs/>
                <w:sz w:val="20"/>
                <w:szCs w:val="20"/>
              </w:rPr>
              <w:t>Kırma deneyi yapar.</w:t>
            </w:r>
          </w:p>
          <w:p w:rsidR="00614196" w:rsidRPr="00070870" w:rsidRDefault="00614196" w:rsidP="00614196">
            <w:pPr>
              <w:pStyle w:val="ListeParagraf"/>
              <w:numPr>
                <w:ilvl w:val="0"/>
                <w:numId w:val="44"/>
              </w:numPr>
              <w:spacing w:after="0" w:line="240" w:lineRule="auto"/>
              <w:ind w:left="487"/>
              <w:jc w:val="both"/>
              <w:rPr>
                <w:rFonts w:ascii="Arial" w:hAnsi="Arial" w:cs="Arial"/>
                <w:bCs/>
                <w:sz w:val="20"/>
                <w:szCs w:val="20"/>
              </w:rPr>
            </w:pPr>
            <w:r w:rsidRPr="00070870">
              <w:rPr>
                <w:rFonts w:ascii="Arial" w:hAnsi="Arial" w:cs="Arial"/>
                <w:bCs/>
                <w:sz w:val="20"/>
                <w:szCs w:val="20"/>
              </w:rPr>
              <w:t>Eğme deneyi yapar.</w:t>
            </w:r>
          </w:p>
        </w:tc>
      </w:tr>
      <w:tr w:rsidR="00614196" w:rsidRPr="00070870" w:rsidTr="00614196">
        <w:trPr>
          <w:trHeight w:val="484"/>
          <w:jc w:val="center"/>
        </w:trPr>
        <w:tc>
          <w:tcPr>
            <w:tcW w:w="2285" w:type="dxa"/>
            <w:vAlign w:val="center"/>
          </w:tcPr>
          <w:p w:rsidR="00614196" w:rsidRPr="00070870" w:rsidRDefault="00614196" w:rsidP="00614196">
            <w:pPr>
              <w:spacing w:after="0" w:line="240" w:lineRule="auto"/>
              <w:rPr>
                <w:rFonts w:ascii="Arial" w:hAnsi="Arial" w:cs="Arial"/>
                <w:b/>
                <w:sz w:val="20"/>
                <w:szCs w:val="20"/>
              </w:rPr>
            </w:pPr>
            <w:r w:rsidRPr="00070870">
              <w:rPr>
                <w:rFonts w:ascii="Arial" w:hAnsi="Arial" w:cs="Arial"/>
                <w:b/>
                <w:sz w:val="20"/>
                <w:szCs w:val="20"/>
              </w:rPr>
              <w:t>Sertlik Ölçme</w:t>
            </w:r>
          </w:p>
        </w:tc>
        <w:tc>
          <w:tcPr>
            <w:tcW w:w="7671" w:type="dxa"/>
            <w:gridSpan w:val="2"/>
            <w:vAlign w:val="center"/>
          </w:tcPr>
          <w:p w:rsidR="00614196" w:rsidRPr="00070870" w:rsidRDefault="00614196" w:rsidP="00614196">
            <w:pPr>
              <w:pStyle w:val="ListeParagraf"/>
              <w:numPr>
                <w:ilvl w:val="0"/>
                <w:numId w:val="47"/>
              </w:numPr>
              <w:spacing w:after="0" w:line="240" w:lineRule="auto"/>
              <w:ind w:left="487"/>
              <w:jc w:val="both"/>
              <w:rPr>
                <w:rFonts w:ascii="Arial" w:hAnsi="Arial" w:cs="Arial"/>
                <w:bCs/>
                <w:sz w:val="20"/>
                <w:szCs w:val="20"/>
              </w:rPr>
            </w:pPr>
            <w:proofErr w:type="spellStart"/>
            <w:r w:rsidRPr="00070870">
              <w:rPr>
                <w:rFonts w:ascii="Arial" w:hAnsi="Arial" w:cs="Arial"/>
                <w:bCs/>
                <w:sz w:val="20"/>
                <w:szCs w:val="20"/>
              </w:rPr>
              <w:t>Brinell</w:t>
            </w:r>
            <w:proofErr w:type="spellEnd"/>
            <w:r w:rsidRPr="00070870">
              <w:rPr>
                <w:rFonts w:ascii="Arial" w:hAnsi="Arial" w:cs="Arial"/>
                <w:bCs/>
                <w:sz w:val="20"/>
                <w:szCs w:val="20"/>
              </w:rPr>
              <w:t xml:space="preserve"> deneyi yapar.</w:t>
            </w:r>
          </w:p>
          <w:p w:rsidR="00614196" w:rsidRPr="00070870" w:rsidRDefault="00614196" w:rsidP="00614196">
            <w:pPr>
              <w:pStyle w:val="ListeParagraf"/>
              <w:numPr>
                <w:ilvl w:val="0"/>
                <w:numId w:val="47"/>
              </w:numPr>
              <w:spacing w:after="0" w:line="240" w:lineRule="auto"/>
              <w:ind w:left="487"/>
              <w:jc w:val="both"/>
              <w:rPr>
                <w:rFonts w:ascii="Arial" w:hAnsi="Arial" w:cs="Arial"/>
                <w:bCs/>
                <w:sz w:val="20"/>
                <w:szCs w:val="20"/>
              </w:rPr>
            </w:pPr>
            <w:proofErr w:type="spellStart"/>
            <w:r w:rsidRPr="00070870">
              <w:rPr>
                <w:rFonts w:ascii="Arial" w:hAnsi="Arial" w:cs="Arial"/>
                <w:bCs/>
                <w:sz w:val="20"/>
                <w:szCs w:val="20"/>
              </w:rPr>
              <w:t>Rockwell</w:t>
            </w:r>
            <w:proofErr w:type="spellEnd"/>
            <w:r w:rsidRPr="00070870">
              <w:rPr>
                <w:rFonts w:ascii="Arial" w:hAnsi="Arial" w:cs="Arial"/>
                <w:bCs/>
                <w:sz w:val="20"/>
                <w:szCs w:val="20"/>
              </w:rPr>
              <w:t xml:space="preserve"> deneyi yapar.</w:t>
            </w:r>
          </w:p>
          <w:p w:rsidR="00614196" w:rsidRPr="00070870" w:rsidRDefault="00614196" w:rsidP="00614196">
            <w:pPr>
              <w:pStyle w:val="ListeParagraf"/>
              <w:numPr>
                <w:ilvl w:val="0"/>
                <w:numId w:val="47"/>
              </w:numPr>
              <w:spacing w:after="0" w:line="240" w:lineRule="auto"/>
              <w:ind w:left="487"/>
              <w:jc w:val="both"/>
              <w:rPr>
                <w:rFonts w:ascii="Arial" w:hAnsi="Arial" w:cs="Arial"/>
                <w:bCs/>
                <w:sz w:val="20"/>
                <w:szCs w:val="20"/>
              </w:rPr>
            </w:pPr>
            <w:proofErr w:type="spellStart"/>
            <w:r w:rsidRPr="00070870">
              <w:rPr>
                <w:rFonts w:ascii="Arial" w:hAnsi="Arial" w:cs="Arial"/>
                <w:bCs/>
                <w:sz w:val="20"/>
                <w:szCs w:val="20"/>
              </w:rPr>
              <w:t>Vickers</w:t>
            </w:r>
            <w:proofErr w:type="spellEnd"/>
            <w:r w:rsidRPr="00070870">
              <w:rPr>
                <w:rFonts w:ascii="Arial" w:hAnsi="Arial" w:cs="Arial"/>
                <w:bCs/>
                <w:sz w:val="20"/>
                <w:szCs w:val="20"/>
              </w:rPr>
              <w:t xml:space="preserve"> deneyi yapar.</w:t>
            </w:r>
          </w:p>
          <w:p w:rsidR="00614196" w:rsidRPr="00070870" w:rsidRDefault="00614196" w:rsidP="00614196">
            <w:pPr>
              <w:pStyle w:val="ListeParagraf"/>
              <w:numPr>
                <w:ilvl w:val="0"/>
                <w:numId w:val="47"/>
              </w:numPr>
              <w:spacing w:after="0" w:line="240" w:lineRule="auto"/>
              <w:ind w:left="487"/>
              <w:jc w:val="both"/>
              <w:rPr>
                <w:rFonts w:ascii="Arial" w:hAnsi="Arial" w:cs="Arial"/>
                <w:bCs/>
                <w:sz w:val="20"/>
                <w:szCs w:val="20"/>
              </w:rPr>
            </w:pPr>
            <w:proofErr w:type="spellStart"/>
            <w:r w:rsidRPr="00070870">
              <w:rPr>
                <w:rFonts w:ascii="Arial" w:hAnsi="Arial" w:cs="Arial"/>
                <w:bCs/>
                <w:sz w:val="20"/>
                <w:szCs w:val="20"/>
              </w:rPr>
              <w:t>Shore</w:t>
            </w:r>
            <w:proofErr w:type="spellEnd"/>
            <w:r w:rsidRPr="00070870">
              <w:rPr>
                <w:rFonts w:ascii="Arial" w:hAnsi="Arial" w:cs="Arial"/>
                <w:bCs/>
                <w:sz w:val="20"/>
                <w:szCs w:val="20"/>
              </w:rPr>
              <w:t xml:space="preserve"> deneyi yapar.</w:t>
            </w:r>
          </w:p>
        </w:tc>
      </w:tr>
      <w:tr w:rsidR="00006EA4" w:rsidRPr="00070870" w:rsidTr="00BC4D6B">
        <w:trPr>
          <w:trHeight w:val="621"/>
          <w:jc w:val="center"/>
        </w:trPr>
        <w:tc>
          <w:tcPr>
            <w:tcW w:w="9956" w:type="dxa"/>
            <w:gridSpan w:val="3"/>
            <w:shd w:val="clear" w:color="auto" w:fill="DBE5F1" w:themeFill="accent1" w:themeFillTint="33"/>
            <w:vAlign w:val="center"/>
          </w:tcPr>
          <w:p w:rsidR="00006EA4" w:rsidRPr="00070870" w:rsidRDefault="00875190" w:rsidP="00AF74F3">
            <w:pPr>
              <w:widowControl w:val="0"/>
              <w:autoSpaceDE w:val="0"/>
              <w:autoSpaceDN w:val="0"/>
              <w:adjustRightInd w:val="0"/>
              <w:spacing w:after="0" w:line="240" w:lineRule="auto"/>
              <w:jc w:val="center"/>
              <w:rPr>
                <w:rFonts w:ascii="Arial" w:hAnsi="Arial" w:cs="Arial"/>
                <w:bCs/>
                <w:sz w:val="20"/>
                <w:szCs w:val="20"/>
              </w:rPr>
            </w:pPr>
            <w:r w:rsidRPr="00070870">
              <w:rPr>
                <w:rFonts w:ascii="Arial" w:hAnsi="Arial" w:cs="Arial"/>
                <w:b/>
                <w:sz w:val="20"/>
                <w:szCs w:val="20"/>
              </w:rPr>
              <w:t>DERSİN UYGULANMASINA</w:t>
            </w:r>
            <w:r w:rsidR="00006EA4" w:rsidRPr="00070870">
              <w:rPr>
                <w:rFonts w:ascii="Arial" w:hAnsi="Arial" w:cs="Arial"/>
                <w:b/>
                <w:sz w:val="20"/>
                <w:szCs w:val="20"/>
              </w:rPr>
              <w:t xml:space="preserve"> İLİŞKİN AÇIKLAMALAR</w:t>
            </w:r>
          </w:p>
        </w:tc>
      </w:tr>
      <w:tr w:rsidR="00006EA4" w:rsidRPr="00070870" w:rsidTr="00BC4D6B">
        <w:trPr>
          <w:trHeight w:val="1876"/>
          <w:jc w:val="center"/>
        </w:trPr>
        <w:tc>
          <w:tcPr>
            <w:tcW w:w="9956" w:type="dxa"/>
            <w:gridSpan w:val="3"/>
            <w:shd w:val="clear" w:color="auto" w:fill="auto"/>
            <w:vAlign w:val="center"/>
          </w:tcPr>
          <w:p w:rsidR="007E4923" w:rsidRPr="00614196" w:rsidRDefault="007E4923" w:rsidP="007E4923">
            <w:pPr>
              <w:spacing w:after="0" w:line="240" w:lineRule="auto"/>
              <w:jc w:val="both"/>
              <w:rPr>
                <w:rFonts w:ascii="Arial" w:hAnsi="Arial" w:cs="Arial"/>
                <w:bCs/>
                <w:sz w:val="20"/>
                <w:szCs w:val="20"/>
              </w:rPr>
            </w:pPr>
          </w:p>
          <w:p w:rsidR="007E4923" w:rsidRPr="00614196" w:rsidRDefault="007E4923" w:rsidP="00891627">
            <w:pPr>
              <w:numPr>
                <w:ilvl w:val="0"/>
                <w:numId w:val="17"/>
              </w:numPr>
              <w:spacing w:after="0" w:line="240" w:lineRule="auto"/>
              <w:rPr>
                <w:rFonts w:ascii="Arial" w:eastAsia="Calibri" w:hAnsi="Arial" w:cs="Arial"/>
                <w:sz w:val="20"/>
                <w:szCs w:val="20"/>
              </w:rPr>
            </w:pPr>
            <w:r w:rsidRPr="00614196">
              <w:rPr>
                <w:rFonts w:ascii="Arial" w:eastAsia="Calibri" w:hAnsi="Arial" w:cs="Arial"/>
                <w:sz w:val="20"/>
                <w:szCs w:val="20"/>
              </w:rPr>
              <w:t>İş sağlığı ve güvenliği kurallarına uygun olarak atölye çalışmaları yaptırılmalıdır.</w:t>
            </w:r>
          </w:p>
          <w:p w:rsidR="007E4923" w:rsidRPr="00614196" w:rsidRDefault="007E4923" w:rsidP="00891627">
            <w:pPr>
              <w:numPr>
                <w:ilvl w:val="0"/>
                <w:numId w:val="17"/>
              </w:numPr>
              <w:spacing w:after="0" w:line="240" w:lineRule="auto"/>
              <w:rPr>
                <w:rFonts w:ascii="Arial" w:eastAsia="Calibri" w:hAnsi="Arial" w:cs="Arial"/>
                <w:sz w:val="20"/>
                <w:szCs w:val="20"/>
              </w:rPr>
            </w:pPr>
            <w:r w:rsidRPr="00614196">
              <w:rPr>
                <w:rFonts w:ascii="Arial" w:eastAsia="Calibri" w:hAnsi="Arial" w:cs="Arial"/>
                <w:sz w:val="20"/>
                <w:szCs w:val="20"/>
              </w:rPr>
              <w:t>Kişisel koruyucuları kullanma alışkanlığı kazandırılmalıdır.</w:t>
            </w:r>
          </w:p>
          <w:p w:rsidR="007E4923" w:rsidRPr="00070870" w:rsidRDefault="007E4923" w:rsidP="00891627">
            <w:pPr>
              <w:numPr>
                <w:ilvl w:val="0"/>
                <w:numId w:val="17"/>
              </w:numPr>
              <w:spacing w:after="0" w:line="240" w:lineRule="auto"/>
              <w:rPr>
                <w:rFonts w:ascii="Arial" w:eastAsia="Calibri" w:hAnsi="Arial" w:cs="Arial"/>
                <w:sz w:val="20"/>
                <w:szCs w:val="20"/>
              </w:rPr>
            </w:pPr>
            <w:r w:rsidRPr="00614196">
              <w:rPr>
                <w:rFonts w:ascii="Arial" w:eastAsia="Times New Roman" w:hAnsi="Arial" w:cs="Arial"/>
                <w:sz w:val="20"/>
                <w:szCs w:val="20"/>
              </w:rPr>
              <w:t>Sınıf vey</w:t>
            </w:r>
            <w:r w:rsidRPr="00070870">
              <w:rPr>
                <w:rFonts w:ascii="Arial" w:eastAsia="Times New Roman" w:hAnsi="Arial" w:cs="Arial"/>
                <w:sz w:val="20"/>
                <w:szCs w:val="20"/>
              </w:rPr>
              <w:t>a atölye ortamında uygulama faaliyetine ait bilgiler öğrencilere uygulama öncesi anlatılmalıdır</w:t>
            </w:r>
            <w:r w:rsidRPr="00070870">
              <w:rPr>
                <w:rFonts w:ascii="Arial" w:eastAsia="Calibri" w:hAnsi="Arial" w:cs="Arial"/>
                <w:sz w:val="20"/>
                <w:szCs w:val="20"/>
              </w:rPr>
              <w:t xml:space="preserve"> </w:t>
            </w:r>
          </w:p>
          <w:p w:rsidR="007E4923" w:rsidRPr="00070870" w:rsidRDefault="007E4923" w:rsidP="00891627">
            <w:pPr>
              <w:numPr>
                <w:ilvl w:val="0"/>
                <w:numId w:val="17"/>
              </w:numPr>
              <w:spacing w:after="0" w:line="240" w:lineRule="auto"/>
              <w:rPr>
                <w:rFonts w:ascii="Arial" w:eastAsia="Calibri" w:hAnsi="Arial" w:cs="Arial"/>
                <w:sz w:val="20"/>
                <w:szCs w:val="20"/>
              </w:rPr>
            </w:pPr>
            <w:r w:rsidRPr="00070870">
              <w:rPr>
                <w:rFonts w:ascii="Arial" w:eastAsia="Calibri" w:hAnsi="Arial" w:cs="Arial"/>
                <w:sz w:val="20"/>
                <w:szCs w:val="20"/>
              </w:rPr>
              <w:t>Makine araç gereçlerde bulunan koruyucular ve bu koruyucuları kullanma alışkanlıkları kazandırılmalıdır.</w:t>
            </w:r>
          </w:p>
          <w:p w:rsidR="007E4923" w:rsidRPr="00070870" w:rsidRDefault="007E4923" w:rsidP="00891627">
            <w:pPr>
              <w:numPr>
                <w:ilvl w:val="0"/>
                <w:numId w:val="17"/>
              </w:numPr>
              <w:spacing w:after="0" w:line="240" w:lineRule="auto"/>
              <w:rPr>
                <w:rFonts w:ascii="Arial" w:eastAsia="Calibri" w:hAnsi="Arial" w:cs="Arial"/>
                <w:sz w:val="20"/>
                <w:szCs w:val="20"/>
              </w:rPr>
            </w:pPr>
            <w:r w:rsidRPr="00070870">
              <w:rPr>
                <w:rFonts w:ascii="Arial" w:eastAsia="Calibri" w:hAnsi="Arial" w:cs="Arial"/>
                <w:sz w:val="20"/>
                <w:szCs w:val="20"/>
              </w:rPr>
              <w:t>İş ahlakı ile ilgili tavır ve davranışlar kazandırılmalıdır.</w:t>
            </w:r>
          </w:p>
          <w:p w:rsidR="007E4923" w:rsidRPr="00070870" w:rsidRDefault="007E4923" w:rsidP="00891627">
            <w:pPr>
              <w:numPr>
                <w:ilvl w:val="0"/>
                <w:numId w:val="17"/>
              </w:numPr>
              <w:spacing w:after="0" w:line="240" w:lineRule="auto"/>
              <w:rPr>
                <w:rFonts w:ascii="Arial" w:eastAsia="Times New Roman" w:hAnsi="Arial" w:cs="Arial"/>
                <w:bCs/>
                <w:sz w:val="20"/>
                <w:szCs w:val="20"/>
              </w:rPr>
            </w:pPr>
            <w:r w:rsidRPr="00070870">
              <w:rPr>
                <w:rFonts w:ascii="Arial" w:eastAsia="Times New Roman" w:hAnsi="Arial" w:cs="Arial"/>
                <w:bCs/>
                <w:sz w:val="20"/>
                <w:szCs w:val="20"/>
              </w:rPr>
              <w:t xml:space="preserve">Ders öğretmeni her temrin çalışması öncesi kendisi en az bir örnek temrin uygulaması yapmalıdır. </w:t>
            </w:r>
          </w:p>
          <w:p w:rsidR="007E4923" w:rsidRPr="00070870" w:rsidRDefault="007E4923" w:rsidP="00891627">
            <w:pPr>
              <w:numPr>
                <w:ilvl w:val="0"/>
                <w:numId w:val="17"/>
              </w:numPr>
              <w:spacing w:after="0" w:line="240" w:lineRule="auto"/>
              <w:rPr>
                <w:rFonts w:ascii="Arial" w:eastAsia="Times New Roman" w:hAnsi="Arial" w:cs="Arial"/>
                <w:sz w:val="20"/>
                <w:szCs w:val="20"/>
              </w:rPr>
            </w:pPr>
            <w:r w:rsidRPr="00070870">
              <w:rPr>
                <w:rFonts w:ascii="Arial" w:eastAsia="Times New Roman" w:hAnsi="Arial" w:cs="Arial"/>
                <w:sz w:val="20"/>
                <w:szCs w:val="20"/>
              </w:rPr>
              <w:t xml:space="preserve">Yapılacak uygulama faaliyetine ait araç, gereç, donanım ve koşullar sağlanmalıdır. </w:t>
            </w:r>
          </w:p>
          <w:p w:rsidR="007E4923" w:rsidRPr="00070870" w:rsidRDefault="007E4923" w:rsidP="00891627">
            <w:pPr>
              <w:numPr>
                <w:ilvl w:val="0"/>
                <w:numId w:val="17"/>
              </w:numPr>
              <w:spacing w:after="0" w:line="240" w:lineRule="auto"/>
              <w:rPr>
                <w:rFonts w:ascii="Arial" w:eastAsia="Times New Roman" w:hAnsi="Arial" w:cs="Arial"/>
                <w:bCs/>
                <w:sz w:val="20"/>
                <w:szCs w:val="20"/>
              </w:rPr>
            </w:pPr>
            <w:r w:rsidRPr="00070870">
              <w:rPr>
                <w:rFonts w:ascii="Arial" w:eastAsia="Times New Roman" w:hAnsi="Arial" w:cs="Arial"/>
                <w:sz w:val="20"/>
                <w:szCs w:val="20"/>
              </w:rPr>
              <w:t xml:space="preserve">Gerekli görülen temrinlerde grup çalışmasına yer verilmelidir. </w:t>
            </w:r>
          </w:p>
          <w:p w:rsidR="007E4923" w:rsidRPr="00070870" w:rsidRDefault="007E4923" w:rsidP="00891627">
            <w:pPr>
              <w:numPr>
                <w:ilvl w:val="0"/>
                <w:numId w:val="17"/>
              </w:numPr>
              <w:spacing w:after="0" w:line="240" w:lineRule="auto"/>
              <w:rPr>
                <w:rFonts w:ascii="Arial" w:eastAsia="Times New Roman" w:hAnsi="Arial" w:cs="Arial"/>
                <w:bCs/>
                <w:sz w:val="20"/>
                <w:szCs w:val="20"/>
              </w:rPr>
            </w:pPr>
            <w:r w:rsidRPr="00070870">
              <w:rPr>
                <w:rFonts w:ascii="Arial" w:eastAsia="Times New Roman" w:hAnsi="Arial" w:cs="Arial"/>
                <w:sz w:val="20"/>
                <w:szCs w:val="20"/>
              </w:rPr>
              <w:t>Dersin öğrenme kazanımlarının öğrenciye tam olarak kazandırılması amacıyla birden fazla uygulama faaliyeti yaptırılmalıdır.</w:t>
            </w:r>
          </w:p>
          <w:p w:rsidR="007E4923" w:rsidRPr="00070870" w:rsidRDefault="007E4923" w:rsidP="00891627">
            <w:pPr>
              <w:numPr>
                <w:ilvl w:val="0"/>
                <w:numId w:val="17"/>
              </w:numPr>
              <w:spacing w:after="0" w:line="240" w:lineRule="auto"/>
              <w:rPr>
                <w:rFonts w:ascii="Arial" w:eastAsia="Times New Roman" w:hAnsi="Arial" w:cs="Arial"/>
                <w:sz w:val="20"/>
                <w:szCs w:val="20"/>
              </w:rPr>
            </w:pPr>
            <w:r w:rsidRPr="00070870">
              <w:rPr>
                <w:rFonts w:ascii="Arial" w:eastAsia="Times New Roman" w:hAnsi="Arial" w:cs="Arial"/>
                <w:sz w:val="20"/>
                <w:szCs w:val="20"/>
              </w:rPr>
              <w:t>Öğrencilere kullandıkları araç gereçlerin işlemleri bittikten sonra temizliği düzeni ve bakımlarının düzenli olarak yapmaları alışkanlığı kazandırılmalıdır.</w:t>
            </w:r>
          </w:p>
          <w:p w:rsidR="00BC4D6B" w:rsidRPr="00070870" w:rsidRDefault="007E4923" w:rsidP="00891627">
            <w:pPr>
              <w:numPr>
                <w:ilvl w:val="0"/>
                <w:numId w:val="17"/>
              </w:numPr>
              <w:spacing w:after="0" w:line="240" w:lineRule="auto"/>
              <w:rPr>
                <w:rFonts w:ascii="Arial" w:eastAsia="Times New Roman" w:hAnsi="Arial" w:cs="Arial"/>
                <w:sz w:val="20"/>
                <w:szCs w:val="20"/>
              </w:rPr>
            </w:pPr>
            <w:r w:rsidRPr="00070870">
              <w:rPr>
                <w:rFonts w:ascii="Arial" w:eastAsia="Times New Roman" w:hAnsi="Arial" w:cs="Arial"/>
                <w:sz w:val="20"/>
                <w:szCs w:val="20"/>
              </w:rPr>
              <w:t xml:space="preserve">Öğrencilere çalışma ortamının temizliği, düzeni, israf etmeme, kişisel temizliğine dikkat etme, yardımlaşma, </w:t>
            </w:r>
            <w:proofErr w:type="gramStart"/>
            <w:r w:rsidRPr="00070870">
              <w:rPr>
                <w:rFonts w:ascii="Arial" w:eastAsia="Times New Roman" w:hAnsi="Arial" w:cs="Arial"/>
                <w:sz w:val="20"/>
                <w:szCs w:val="20"/>
              </w:rPr>
              <w:t>empati</w:t>
            </w:r>
            <w:proofErr w:type="gramEnd"/>
            <w:r w:rsidRPr="00070870">
              <w:rPr>
                <w:rFonts w:ascii="Arial" w:eastAsia="Times New Roman" w:hAnsi="Arial" w:cs="Arial"/>
                <w:sz w:val="20"/>
                <w:szCs w:val="20"/>
              </w:rPr>
              <w:t>, saygı, sevgi, sabır ahlaki değerlere dikkat etme alışkanlıkları kazandırılmalıdır.</w:t>
            </w:r>
          </w:p>
          <w:p w:rsidR="00BC4D6B" w:rsidRPr="00070870" w:rsidRDefault="00BC4D6B" w:rsidP="00BC4D6B">
            <w:pPr>
              <w:spacing w:after="0" w:line="240" w:lineRule="auto"/>
              <w:jc w:val="both"/>
              <w:rPr>
                <w:rFonts w:ascii="Arial" w:hAnsi="Arial" w:cs="Arial"/>
                <w:b/>
                <w:sz w:val="20"/>
                <w:szCs w:val="20"/>
              </w:rPr>
            </w:pPr>
          </w:p>
        </w:tc>
      </w:tr>
    </w:tbl>
    <w:p w:rsidR="0070631E" w:rsidRPr="00070870" w:rsidRDefault="0070631E" w:rsidP="00AF74F3">
      <w:pPr>
        <w:spacing w:after="200" w:line="276" w:lineRule="auto"/>
        <w:rPr>
          <w:rFonts w:ascii="Arial" w:hAnsi="Arial" w:cs="Arial"/>
          <w:sz w:val="20"/>
          <w:szCs w:val="20"/>
        </w:rPr>
      </w:pPr>
    </w:p>
    <w:sectPr w:rsidR="0070631E" w:rsidRPr="00070870" w:rsidSect="00BC4D6B">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7E02"/>
    <w:multiLevelType w:val="hybridMultilevel"/>
    <w:tmpl w:val="E634DEA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13E5678"/>
    <w:multiLevelType w:val="hybridMultilevel"/>
    <w:tmpl w:val="BF9A03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A15405"/>
    <w:multiLevelType w:val="hybridMultilevel"/>
    <w:tmpl w:val="1082A2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13731E"/>
    <w:multiLevelType w:val="hybridMultilevel"/>
    <w:tmpl w:val="7152B4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AF91637"/>
    <w:multiLevelType w:val="hybridMultilevel"/>
    <w:tmpl w:val="E65C1212"/>
    <w:lvl w:ilvl="0" w:tplc="5388160C">
      <w:start w:val="1"/>
      <w:numFmt w:val="decimal"/>
      <w:lvlText w:val="%1."/>
      <w:lvlJc w:val="left"/>
      <w:pPr>
        <w:ind w:left="92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C8048B9"/>
    <w:multiLevelType w:val="hybridMultilevel"/>
    <w:tmpl w:val="D04EF7FC"/>
    <w:lvl w:ilvl="0" w:tplc="AB821A06">
      <w:start w:val="1"/>
      <w:numFmt w:val="decimal"/>
      <w:suff w:val="space"/>
      <w:lvlText w:val="%1."/>
      <w:lvlJc w:val="left"/>
      <w:pPr>
        <w:ind w:left="36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CEF5FA4"/>
    <w:multiLevelType w:val="hybridMultilevel"/>
    <w:tmpl w:val="A432B7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51454D"/>
    <w:multiLevelType w:val="hybridMultilevel"/>
    <w:tmpl w:val="15A80C72"/>
    <w:lvl w:ilvl="0" w:tplc="041F000F">
      <w:start w:val="1"/>
      <w:numFmt w:val="decimal"/>
      <w:lvlText w:val="%1."/>
      <w:lvlJc w:val="left"/>
      <w:pPr>
        <w:ind w:left="360" w:hanging="360"/>
      </w:pPr>
    </w:lvl>
    <w:lvl w:ilvl="1" w:tplc="106C6B02">
      <w:start w:val="1"/>
      <w:numFmt w:val="decimal"/>
      <w:lvlText w:val="%2-"/>
      <w:lvlJc w:val="left"/>
      <w:pPr>
        <w:ind w:left="-207" w:hanging="360"/>
      </w:pPr>
      <w:rPr>
        <w:rFonts w:hint="default"/>
      </w:rPr>
    </w:lvl>
    <w:lvl w:ilvl="2" w:tplc="041F001B" w:tentative="1">
      <w:start w:val="1"/>
      <w:numFmt w:val="lowerRoman"/>
      <w:lvlText w:val="%3."/>
      <w:lvlJc w:val="right"/>
      <w:pPr>
        <w:ind w:left="1593" w:hanging="180"/>
      </w:pPr>
    </w:lvl>
    <w:lvl w:ilvl="3" w:tplc="041F000F" w:tentative="1">
      <w:start w:val="1"/>
      <w:numFmt w:val="decimal"/>
      <w:lvlText w:val="%4."/>
      <w:lvlJc w:val="left"/>
      <w:pPr>
        <w:ind w:left="2313" w:hanging="360"/>
      </w:pPr>
    </w:lvl>
    <w:lvl w:ilvl="4" w:tplc="041F0019" w:tentative="1">
      <w:start w:val="1"/>
      <w:numFmt w:val="lowerLetter"/>
      <w:lvlText w:val="%5."/>
      <w:lvlJc w:val="left"/>
      <w:pPr>
        <w:ind w:left="3033" w:hanging="360"/>
      </w:pPr>
    </w:lvl>
    <w:lvl w:ilvl="5" w:tplc="041F001B" w:tentative="1">
      <w:start w:val="1"/>
      <w:numFmt w:val="lowerRoman"/>
      <w:lvlText w:val="%6."/>
      <w:lvlJc w:val="right"/>
      <w:pPr>
        <w:ind w:left="3753" w:hanging="180"/>
      </w:pPr>
    </w:lvl>
    <w:lvl w:ilvl="6" w:tplc="041F000F" w:tentative="1">
      <w:start w:val="1"/>
      <w:numFmt w:val="decimal"/>
      <w:lvlText w:val="%7."/>
      <w:lvlJc w:val="left"/>
      <w:pPr>
        <w:ind w:left="4473" w:hanging="360"/>
      </w:pPr>
    </w:lvl>
    <w:lvl w:ilvl="7" w:tplc="041F0019" w:tentative="1">
      <w:start w:val="1"/>
      <w:numFmt w:val="lowerLetter"/>
      <w:lvlText w:val="%8."/>
      <w:lvlJc w:val="left"/>
      <w:pPr>
        <w:ind w:left="5193" w:hanging="360"/>
      </w:pPr>
    </w:lvl>
    <w:lvl w:ilvl="8" w:tplc="041F001B" w:tentative="1">
      <w:start w:val="1"/>
      <w:numFmt w:val="lowerRoman"/>
      <w:lvlText w:val="%9."/>
      <w:lvlJc w:val="right"/>
      <w:pPr>
        <w:ind w:left="5913" w:hanging="180"/>
      </w:pPr>
    </w:lvl>
  </w:abstractNum>
  <w:abstractNum w:abstractNumId="8" w15:restartNumberingAfterBreak="0">
    <w:nsid w:val="1159329B"/>
    <w:multiLevelType w:val="hybridMultilevel"/>
    <w:tmpl w:val="062E6F6A"/>
    <w:lvl w:ilvl="0" w:tplc="AD2889F2">
      <w:start w:val="1"/>
      <w:numFmt w:val="decimal"/>
      <w:suff w:val="space"/>
      <w:lvlText w:val="%1."/>
      <w:lvlJc w:val="left"/>
      <w:pPr>
        <w:ind w:left="0" w:firstLine="0"/>
      </w:pPr>
      <w:rPr>
        <w:rFonts w:hint="default"/>
        <w:b/>
        <w:color w:val="auto"/>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9" w15:restartNumberingAfterBreak="0">
    <w:nsid w:val="12592737"/>
    <w:multiLevelType w:val="hybridMultilevel"/>
    <w:tmpl w:val="63A07E00"/>
    <w:lvl w:ilvl="0" w:tplc="5388160C">
      <w:start w:val="1"/>
      <w:numFmt w:val="decimal"/>
      <w:lvlText w:val="%1."/>
      <w:lvlJc w:val="left"/>
      <w:pPr>
        <w:ind w:left="927" w:hanging="360"/>
      </w:pPr>
      <w:rPr>
        <w:b/>
      </w:rPr>
    </w:lvl>
    <w:lvl w:ilvl="1" w:tplc="106C6B02">
      <w:start w:val="1"/>
      <w:numFmt w:val="decimal"/>
      <w:lvlText w:val="%2-"/>
      <w:lvlJc w:val="left"/>
      <w:pPr>
        <w:ind w:left="36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575596C"/>
    <w:multiLevelType w:val="hybridMultilevel"/>
    <w:tmpl w:val="BCF6C926"/>
    <w:lvl w:ilvl="0" w:tplc="EC24C17A">
      <w:start w:val="1"/>
      <w:numFmt w:val="decimal"/>
      <w:lvlText w:val="%1."/>
      <w:lvlJc w:val="left"/>
      <w:pPr>
        <w:ind w:left="92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8C451DF"/>
    <w:multiLevelType w:val="hybridMultilevel"/>
    <w:tmpl w:val="229C077E"/>
    <w:lvl w:ilvl="0" w:tplc="D58636D0">
      <w:start w:val="1"/>
      <w:numFmt w:val="decimal"/>
      <w:lvlText w:val="%1."/>
      <w:lvlJc w:val="left"/>
      <w:pPr>
        <w:ind w:left="92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8D5485E"/>
    <w:multiLevelType w:val="hybridMultilevel"/>
    <w:tmpl w:val="9410BC6E"/>
    <w:lvl w:ilvl="0" w:tplc="CB1EF6A4">
      <w:start w:val="1"/>
      <w:numFmt w:val="decimal"/>
      <w:suff w:val="space"/>
      <w:lvlText w:val="%1."/>
      <w:lvlJc w:val="left"/>
      <w:pPr>
        <w:ind w:left="1080" w:hanging="360"/>
      </w:pPr>
      <w:rPr>
        <w:rFonts w:hint="default"/>
      </w:rPr>
    </w:lvl>
    <w:lvl w:ilvl="1" w:tplc="041F0003">
      <w:start w:val="1"/>
      <w:numFmt w:val="bullet"/>
      <w:lvlText w:val="o"/>
      <w:lvlJc w:val="left"/>
      <w:pPr>
        <w:ind w:left="1800" w:hanging="360"/>
      </w:pPr>
      <w:rPr>
        <w:rFonts w:ascii="Courier New" w:hAnsi="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hint="default"/>
      </w:rPr>
    </w:lvl>
    <w:lvl w:ilvl="8" w:tplc="041F0005">
      <w:start w:val="1"/>
      <w:numFmt w:val="bullet"/>
      <w:lvlText w:val=""/>
      <w:lvlJc w:val="left"/>
      <w:pPr>
        <w:ind w:left="6840" w:hanging="360"/>
      </w:pPr>
      <w:rPr>
        <w:rFonts w:ascii="Wingdings" w:hAnsi="Wingdings" w:hint="default"/>
      </w:rPr>
    </w:lvl>
  </w:abstractNum>
  <w:abstractNum w:abstractNumId="13" w15:restartNumberingAfterBreak="0">
    <w:nsid w:val="1A172746"/>
    <w:multiLevelType w:val="hybridMultilevel"/>
    <w:tmpl w:val="BBB215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ECD4862"/>
    <w:multiLevelType w:val="hybridMultilevel"/>
    <w:tmpl w:val="2730BE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F5B294F"/>
    <w:multiLevelType w:val="hybridMultilevel"/>
    <w:tmpl w:val="1F9AAEDA"/>
    <w:lvl w:ilvl="0" w:tplc="A694E566">
      <w:start w:val="1"/>
      <w:numFmt w:val="decimal"/>
      <w:suff w:val="space"/>
      <w:lvlText w:val="%1."/>
      <w:lvlJc w:val="left"/>
      <w:pPr>
        <w:ind w:left="36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56B238E"/>
    <w:multiLevelType w:val="hybridMultilevel"/>
    <w:tmpl w:val="8108A92C"/>
    <w:lvl w:ilvl="0" w:tplc="84D8CDCC">
      <w:start w:val="1"/>
      <w:numFmt w:val="decimal"/>
      <w:suff w:val="space"/>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64E3614"/>
    <w:multiLevelType w:val="hybridMultilevel"/>
    <w:tmpl w:val="64A45DEA"/>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A884D02"/>
    <w:multiLevelType w:val="hybridMultilevel"/>
    <w:tmpl w:val="2FF8BA26"/>
    <w:lvl w:ilvl="0" w:tplc="D58636D0">
      <w:start w:val="1"/>
      <w:numFmt w:val="decimal"/>
      <w:lvlText w:val="%1."/>
      <w:lvlJc w:val="left"/>
      <w:pPr>
        <w:ind w:left="927" w:hanging="360"/>
      </w:pPr>
      <w:rPr>
        <w:b/>
      </w:rPr>
    </w:lvl>
    <w:lvl w:ilvl="1" w:tplc="106C6B02">
      <w:start w:val="1"/>
      <w:numFmt w:val="decimal"/>
      <w:lvlText w:val="%2-"/>
      <w:lvlJc w:val="left"/>
      <w:pPr>
        <w:ind w:left="36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D246DE6"/>
    <w:multiLevelType w:val="hybridMultilevel"/>
    <w:tmpl w:val="A484CC1A"/>
    <w:lvl w:ilvl="0" w:tplc="EC24C17A">
      <w:start w:val="1"/>
      <w:numFmt w:val="decimal"/>
      <w:lvlText w:val="%1."/>
      <w:lvlJc w:val="left"/>
      <w:pPr>
        <w:ind w:left="92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33826CE"/>
    <w:multiLevelType w:val="hybridMultilevel"/>
    <w:tmpl w:val="EFD8ED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3C971C6"/>
    <w:multiLevelType w:val="hybridMultilevel"/>
    <w:tmpl w:val="1BDE79B2"/>
    <w:lvl w:ilvl="0" w:tplc="040EE46C">
      <w:start w:val="1"/>
      <w:numFmt w:val="decimal"/>
      <w:lvlText w:val="%1."/>
      <w:lvlJc w:val="left"/>
      <w:pPr>
        <w:ind w:left="927" w:hanging="360"/>
      </w:pPr>
      <w:rPr>
        <w:b/>
      </w:rPr>
    </w:lvl>
    <w:lvl w:ilvl="1" w:tplc="106C6B02">
      <w:start w:val="1"/>
      <w:numFmt w:val="decimal"/>
      <w:lvlText w:val="%2-"/>
      <w:lvlJc w:val="left"/>
      <w:pPr>
        <w:ind w:left="36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4D168A1"/>
    <w:multiLevelType w:val="hybridMultilevel"/>
    <w:tmpl w:val="062E6F6A"/>
    <w:lvl w:ilvl="0" w:tplc="AD2889F2">
      <w:start w:val="1"/>
      <w:numFmt w:val="decimal"/>
      <w:suff w:val="space"/>
      <w:lvlText w:val="%1."/>
      <w:lvlJc w:val="left"/>
      <w:pPr>
        <w:ind w:left="0" w:firstLine="0"/>
      </w:pPr>
      <w:rPr>
        <w:rFonts w:hint="default"/>
        <w:b/>
        <w:color w:val="auto"/>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23" w15:restartNumberingAfterBreak="0">
    <w:nsid w:val="34D34465"/>
    <w:multiLevelType w:val="hybridMultilevel"/>
    <w:tmpl w:val="2FF8BA26"/>
    <w:lvl w:ilvl="0" w:tplc="D58636D0">
      <w:start w:val="1"/>
      <w:numFmt w:val="decimal"/>
      <w:lvlText w:val="%1."/>
      <w:lvlJc w:val="left"/>
      <w:pPr>
        <w:ind w:left="360" w:hanging="360"/>
      </w:pPr>
      <w:rPr>
        <w:b/>
      </w:rPr>
    </w:lvl>
    <w:lvl w:ilvl="1" w:tplc="106C6B02">
      <w:start w:val="1"/>
      <w:numFmt w:val="decimal"/>
      <w:lvlText w:val="%2-"/>
      <w:lvlJc w:val="left"/>
      <w:pPr>
        <w:ind w:left="-207" w:hanging="360"/>
      </w:pPr>
      <w:rPr>
        <w:rFonts w:hint="default"/>
      </w:rPr>
    </w:lvl>
    <w:lvl w:ilvl="2" w:tplc="041F001B" w:tentative="1">
      <w:start w:val="1"/>
      <w:numFmt w:val="lowerRoman"/>
      <w:lvlText w:val="%3."/>
      <w:lvlJc w:val="right"/>
      <w:pPr>
        <w:ind w:left="1593" w:hanging="180"/>
      </w:pPr>
    </w:lvl>
    <w:lvl w:ilvl="3" w:tplc="041F000F" w:tentative="1">
      <w:start w:val="1"/>
      <w:numFmt w:val="decimal"/>
      <w:lvlText w:val="%4."/>
      <w:lvlJc w:val="left"/>
      <w:pPr>
        <w:ind w:left="2313" w:hanging="360"/>
      </w:pPr>
    </w:lvl>
    <w:lvl w:ilvl="4" w:tplc="041F0019" w:tentative="1">
      <w:start w:val="1"/>
      <w:numFmt w:val="lowerLetter"/>
      <w:lvlText w:val="%5."/>
      <w:lvlJc w:val="left"/>
      <w:pPr>
        <w:ind w:left="3033" w:hanging="360"/>
      </w:pPr>
    </w:lvl>
    <w:lvl w:ilvl="5" w:tplc="041F001B" w:tentative="1">
      <w:start w:val="1"/>
      <w:numFmt w:val="lowerRoman"/>
      <w:lvlText w:val="%6."/>
      <w:lvlJc w:val="right"/>
      <w:pPr>
        <w:ind w:left="3753" w:hanging="180"/>
      </w:pPr>
    </w:lvl>
    <w:lvl w:ilvl="6" w:tplc="041F000F" w:tentative="1">
      <w:start w:val="1"/>
      <w:numFmt w:val="decimal"/>
      <w:lvlText w:val="%7."/>
      <w:lvlJc w:val="left"/>
      <w:pPr>
        <w:ind w:left="4473" w:hanging="360"/>
      </w:pPr>
    </w:lvl>
    <w:lvl w:ilvl="7" w:tplc="041F0019" w:tentative="1">
      <w:start w:val="1"/>
      <w:numFmt w:val="lowerLetter"/>
      <w:lvlText w:val="%8."/>
      <w:lvlJc w:val="left"/>
      <w:pPr>
        <w:ind w:left="5193" w:hanging="360"/>
      </w:pPr>
    </w:lvl>
    <w:lvl w:ilvl="8" w:tplc="041F001B" w:tentative="1">
      <w:start w:val="1"/>
      <w:numFmt w:val="lowerRoman"/>
      <w:lvlText w:val="%9."/>
      <w:lvlJc w:val="right"/>
      <w:pPr>
        <w:ind w:left="5913" w:hanging="180"/>
      </w:pPr>
    </w:lvl>
  </w:abstractNum>
  <w:abstractNum w:abstractNumId="24" w15:restartNumberingAfterBreak="0">
    <w:nsid w:val="35733280"/>
    <w:multiLevelType w:val="hybridMultilevel"/>
    <w:tmpl w:val="30A8EEE8"/>
    <w:lvl w:ilvl="0" w:tplc="041F0001">
      <w:start w:val="1"/>
      <w:numFmt w:val="bullet"/>
      <w:lvlText w:val=""/>
      <w:lvlJc w:val="left"/>
      <w:pPr>
        <w:ind w:left="715" w:hanging="360"/>
      </w:pPr>
      <w:rPr>
        <w:rFonts w:ascii="Symbol" w:hAnsi="Symbol" w:hint="default"/>
      </w:rPr>
    </w:lvl>
    <w:lvl w:ilvl="1" w:tplc="041F0003" w:tentative="1">
      <w:start w:val="1"/>
      <w:numFmt w:val="bullet"/>
      <w:lvlText w:val="o"/>
      <w:lvlJc w:val="left"/>
      <w:pPr>
        <w:ind w:left="1435" w:hanging="360"/>
      </w:pPr>
      <w:rPr>
        <w:rFonts w:ascii="Courier New" w:hAnsi="Courier New" w:cs="Courier New" w:hint="default"/>
      </w:rPr>
    </w:lvl>
    <w:lvl w:ilvl="2" w:tplc="041F0005" w:tentative="1">
      <w:start w:val="1"/>
      <w:numFmt w:val="bullet"/>
      <w:lvlText w:val=""/>
      <w:lvlJc w:val="left"/>
      <w:pPr>
        <w:ind w:left="2155" w:hanging="360"/>
      </w:pPr>
      <w:rPr>
        <w:rFonts w:ascii="Wingdings" w:hAnsi="Wingdings" w:hint="default"/>
      </w:rPr>
    </w:lvl>
    <w:lvl w:ilvl="3" w:tplc="041F0001" w:tentative="1">
      <w:start w:val="1"/>
      <w:numFmt w:val="bullet"/>
      <w:lvlText w:val=""/>
      <w:lvlJc w:val="left"/>
      <w:pPr>
        <w:ind w:left="2875" w:hanging="360"/>
      </w:pPr>
      <w:rPr>
        <w:rFonts w:ascii="Symbol" w:hAnsi="Symbol" w:hint="default"/>
      </w:rPr>
    </w:lvl>
    <w:lvl w:ilvl="4" w:tplc="041F0003" w:tentative="1">
      <w:start w:val="1"/>
      <w:numFmt w:val="bullet"/>
      <w:lvlText w:val="o"/>
      <w:lvlJc w:val="left"/>
      <w:pPr>
        <w:ind w:left="3595" w:hanging="360"/>
      </w:pPr>
      <w:rPr>
        <w:rFonts w:ascii="Courier New" w:hAnsi="Courier New" w:cs="Courier New" w:hint="default"/>
      </w:rPr>
    </w:lvl>
    <w:lvl w:ilvl="5" w:tplc="041F0005" w:tentative="1">
      <w:start w:val="1"/>
      <w:numFmt w:val="bullet"/>
      <w:lvlText w:val=""/>
      <w:lvlJc w:val="left"/>
      <w:pPr>
        <w:ind w:left="4315" w:hanging="360"/>
      </w:pPr>
      <w:rPr>
        <w:rFonts w:ascii="Wingdings" w:hAnsi="Wingdings" w:hint="default"/>
      </w:rPr>
    </w:lvl>
    <w:lvl w:ilvl="6" w:tplc="041F0001" w:tentative="1">
      <w:start w:val="1"/>
      <w:numFmt w:val="bullet"/>
      <w:lvlText w:val=""/>
      <w:lvlJc w:val="left"/>
      <w:pPr>
        <w:ind w:left="5035" w:hanging="360"/>
      </w:pPr>
      <w:rPr>
        <w:rFonts w:ascii="Symbol" w:hAnsi="Symbol" w:hint="default"/>
      </w:rPr>
    </w:lvl>
    <w:lvl w:ilvl="7" w:tplc="041F0003" w:tentative="1">
      <w:start w:val="1"/>
      <w:numFmt w:val="bullet"/>
      <w:lvlText w:val="o"/>
      <w:lvlJc w:val="left"/>
      <w:pPr>
        <w:ind w:left="5755" w:hanging="360"/>
      </w:pPr>
      <w:rPr>
        <w:rFonts w:ascii="Courier New" w:hAnsi="Courier New" w:cs="Courier New" w:hint="default"/>
      </w:rPr>
    </w:lvl>
    <w:lvl w:ilvl="8" w:tplc="041F0005" w:tentative="1">
      <w:start w:val="1"/>
      <w:numFmt w:val="bullet"/>
      <w:lvlText w:val=""/>
      <w:lvlJc w:val="left"/>
      <w:pPr>
        <w:ind w:left="6475" w:hanging="360"/>
      </w:pPr>
      <w:rPr>
        <w:rFonts w:ascii="Wingdings" w:hAnsi="Wingdings" w:hint="default"/>
      </w:rPr>
    </w:lvl>
  </w:abstractNum>
  <w:abstractNum w:abstractNumId="25" w15:restartNumberingAfterBreak="0">
    <w:nsid w:val="3608212F"/>
    <w:multiLevelType w:val="hybridMultilevel"/>
    <w:tmpl w:val="9CB662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B310CB4"/>
    <w:multiLevelType w:val="hybridMultilevel"/>
    <w:tmpl w:val="8E8294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C36140C"/>
    <w:multiLevelType w:val="hybridMultilevel"/>
    <w:tmpl w:val="7F52D6CA"/>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9A62CC8"/>
    <w:multiLevelType w:val="hybridMultilevel"/>
    <w:tmpl w:val="662AF1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AF56A17"/>
    <w:multiLevelType w:val="hybridMultilevel"/>
    <w:tmpl w:val="0B02A9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E280D87"/>
    <w:multiLevelType w:val="hybridMultilevel"/>
    <w:tmpl w:val="6D26C2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1BD1206"/>
    <w:multiLevelType w:val="hybridMultilevel"/>
    <w:tmpl w:val="560C80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53930A3"/>
    <w:multiLevelType w:val="hybridMultilevel"/>
    <w:tmpl w:val="58761EFE"/>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5CC4994"/>
    <w:multiLevelType w:val="hybridMultilevel"/>
    <w:tmpl w:val="0D1AE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7AC34DE"/>
    <w:multiLevelType w:val="hybridMultilevel"/>
    <w:tmpl w:val="DD3E35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8462FB8"/>
    <w:multiLevelType w:val="hybridMultilevel"/>
    <w:tmpl w:val="602837BC"/>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BD0052C"/>
    <w:multiLevelType w:val="hybridMultilevel"/>
    <w:tmpl w:val="89F01D5E"/>
    <w:lvl w:ilvl="0" w:tplc="F670CE2C">
      <w:start w:val="1"/>
      <w:numFmt w:val="decimal"/>
      <w:suff w:val="space"/>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00728CE"/>
    <w:multiLevelType w:val="hybridMultilevel"/>
    <w:tmpl w:val="CDCA4718"/>
    <w:lvl w:ilvl="0" w:tplc="9B3CB39A">
      <w:start w:val="1"/>
      <w:numFmt w:val="decimal"/>
      <w:suff w:val="space"/>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05037D8"/>
    <w:multiLevelType w:val="hybridMultilevel"/>
    <w:tmpl w:val="4BB007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0F4322B"/>
    <w:multiLevelType w:val="hybridMultilevel"/>
    <w:tmpl w:val="C4BE3638"/>
    <w:lvl w:ilvl="0" w:tplc="5C1C0DC2">
      <w:start w:val="1"/>
      <w:numFmt w:val="decimal"/>
      <w:suff w:val="space"/>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21633B1"/>
    <w:multiLevelType w:val="hybridMultilevel"/>
    <w:tmpl w:val="A1B291E8"/>
    <w:lvl w:ilvl="0" w:tplc="DBCEE6B8">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1" w15:restartNumberingAfterBreak="0">
    <w:nsid w:val="63947E34"/>
    <w:multiLevelType w:val="hybridMultilevel"/>
    <w:tmpl w:val="669CF10C"/>
    <w:lvl w:ilvl="0" w:tplc="EC24C17A">
      <w:start w:val="1"/>
      <w:numFmt w:val="decimal"/>
      <w:lvlText w:val="%1."/>
      <w:lvlJc w:val="left"/>
      <w:pPr>
        <w:ind w:left="927" w:hanging="360"/>
      </w:pPr>
      <w:rPr>
        <w:b/>
      </w:rPr>
    </w:lvl>
    <w:lvl w:ilvl="1" w:tplc="106C6B02">
      <w:start w:val="1"/>
      <w:numFmt w:val="decimal"/>
      <w:lvlText w:val="%2-"/>
      <w:lvlJc w:val="left"/>
      <w:pPr>
        <w:ind w:left="927" w:hanging="360"/>
      </w:pPr>
      <w:rPr>
        <w:rFonts w:hint="default"/>
      </w:r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2" w15:restartNumberingAfterBreak="0">
    <w:nsid w:val="659A06A7"/>
    <w:multiLevelType w:val="hybridMultilevel"/>
    <w:tmpl w:val="DEFAD20A"/>
    <w:lvl w:ilvl="0" w:tplc="041F0001">
      <w:start w:val="1"/>
      <w:numFmt w:val="bullet"/>
      <w:lvlText w:val=""/>
      <w:lvlJc w:val="left"/>
      <w:pPr>
        <w:ind w:left="707"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80F66F1"/>
    <w:multiLevelType w:val="hybridMultilevel"/>
    <w:tmpl w:val="8BA018E8"/>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57552F1"/>
    <w:multiLevelType w:val="hybridMultilevel"/>
    <w:tmpl w:val="5CD6F2E8"/>
    <w:lvl w:ilvl="0" w:tplc="041F0001">
      <w:start w:val="1"/>
      <w:numFmt w:val="bullet"/>
      <w:lvlText w:val=""/>
      <w:lvlJc w:val="left"/>
      <w:pPr>
        <w:ind w:left="715" w:hanging="360"/>
      </w:pPr>
      <w:rPr>
        <w:rFonts w:ascii="Symbol" w:hAnsi="Symbol" w:hint="default"/>
      </w:rPr>
    </w:lvl>
    <w:lvl w:ilvl="1" w:tplc="041F0003" w:tentative="1">
      <w:start w:val="1"/>
      <w:numFmt w:val="bullet"/>
      <w:lvlText w:val="o"/>
      <w:lvlJc w:val="left"/>
      <w:pPr>
        <w:ind w:left="1435" w:hanging="360"/>
      </w:pPr>
      <w:rPr>
        <w:rFonts w:ascii="Courier New" w:hAnsi="Courier New" w:cs="Courier New" w:hint="default"/>
      </w:rPr>
    </w:lvl>
    <w:lvl w:ilvl="2" w:tplc="041F0005" w:tentative="1">
      <w:start w:val="1"/>
      <w:numFmt w:val="bullet"/>
      <w:lvlText w:val=""/>
      <w:lvlJc w:val="left"/>
      <w:pPr>
        <w:ind w:left="2155" w:hanging="360"/>
      </w:pPr>
      <w:rPr>
        <w:rFonts w:ascii="Wingdings" w:hAnsi="Wingdings" w:hint="default"/>
      </w:rPr>
    </w:lvl>
    <w:lvl w:ilvl="3" w:tplc="041F0001" w:tentative="1">
      <w:start w:val="1"/>
      <w:numFmt w:val="bullet"/>
      <w:lvlText w:val=""/>
      <w:lvlJc w:val="left"/>
      <w:pPr>
        <w:ind w:left="2875" w:hanging="360"/>
      </w:pPr>
      <w:rPr>
        <w:rFonts w:ascii="Symbol" w:hAnsi="Symbol" w:hint="default"/>
      </w:rPr>
    </w:lvl>
    <w:lvl w:ilvl="4" w:tplc="041F0003" w:tentative="1">
      <w:start w:val="1"/>
      <w:numFmt w:val="bullet"/>
      <w:lvlText w:val="o"/>
      <w:lvlJc w:val="left"/>
      <w:pPr>
        <w:ind w:left="3595" w:hanging="360"/>
      </w:pPr>
      <w:rPr>
        <w:rFonts w:ascii="Courier New" w:hAnsi="Courier New" w:cs="Courier New" w:hint="default"/>
      </w:rPr>
    </w:lvl>
    <w:lvl w:ilvl="5" w:tplc="041F0005" w:tentative="1">
      <w:start w:val="1"/>
      <w:numFmt w:val="bullet"/>
      <w:lvlText w:val=""/>
      <w:lvlJc w:val="left"/>
      <w:pPr>
        <w:ind w:left="4315" w:hanging="360"/>
      </w:pPr>
      <w:rPr>
        <w:rFonts w:ascii="Wingdings" w:hAnsi="Wingdings" w:hint="default"/>
      </w:rPr>
    </w:lvl>
    <w:lvl w:ilvl="6" w:tplc="041F0001" w:tentative="1">
      <w:start w:val="1"/>
      <w:numFmt w:val="bullet"/>
      <w:lvlText w:val=""/>
      <w:lvlJc w:val="left"/>
      <w:pPr>
        <w:ind w:left="5035" w:hanging="360"/>
      </w:pPr>
      <w:rPr>
        <w:rFonts w:ascii="Symbol" w:hAnsi="Symbol" w:hint="default"/>
      </w:rPr>
    </w:lvl>
    <w:lvl w:ilvl="7" w:tplc="041F0003" w:tentative="1">
      <w:start w:val="1"/>
      <w:numFmt w:val="bullet"/>
      <w:lvlText w:val="o"/>
      <w:lvlJc w:val="left"/>
      <w:pPr>
        <w:ind w:left="5755" w:hanging="360"/>
      </w:pPr>
      <w:rPr>
        <w:rFonts w:ascii="Courier New" w:hAnsi="Courier New" w:cs="Courier New" w:hint="default"/>
      </w:rPr>
    </w:lvl>
    <w:lvl w:ilvl="8" w:tplc="041F0005" w:tentative="1">
      <w:start w:val="1"/>
      <w:numFmt w:val="bullet"/>
      <w:lvlText w:val=""/>
      <w:lvlJc w:val="left"/>
      <w:pPr>
        <w:ind w:left="6475" w:hanging="360"/>
      </w:pPr>
      <w:rPr>
        <w:rFonts w:ascii="Wingdings" w:hAnsi="Wingdings" w:hint="default"/>
      </w:rPr>
    </w:lvl>
  </w:abstractNum>
  <w:abstractNum w:abstractNumId="45" w15:restartNumberingAfterBreak="0">
    <w:nsid w:val="78727A42"/>
    <w:multiLevelType w:val="hybridMultilevel"/>
    <w:tmpl w:val="ED86C5DA"/>
    <w:lvl w:ilvl="0" w:tplc="EC24C17A">
      <w:start w:val="1"/>
      <w:numFmt w:val="decimal"/>
      <w:lvlText w:val="%1."/>
      <w:lvlJc w:val="left"/>
      <w:pPr>
        <w:ind w:left="92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E572F86"/>
    <w:multiLevelType w:val="hybridMultilevel"/>
    <w:tmpl w:val="BA0A81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0"/>
  </w:num>
  <w:num w:numId="2">
    <w:abstractNumId w:val="0"/>
  </w:num>
  <w:num w:numId="3">
    <w:abstractNumId w:val="26"/>
  </w:num>
  <w:num w:numId="4">
    <w:abstractNumId w:val="39"/>
  </w:num>
  <w:num w:numId="5">
    <w:abstractNumId w:val="16"/>
  </w:num>
  <w:num w:numId="6">
    <w:abstractNumId w:val="46"/>
  </w:num>
  <w:num w:numId="7">
    <w:abstractNumId w:val="2"/>
  </w:num>
  <w:num w:numId="8">
    <w:abstractNumId w:val="36"/>
  </w:num>
  <w:num w:numId="9">
    <w:abstractNumId w:val="6"/>
  </w:num>
  <w:num w:numId="10">
    <w:abstractNumId w:val="14"/>
  </w:num>
  <w:num w:numId="11">
    <w:abstractNumId w:val="24"/>
  </w:num>
  <w:num w:numId="12">
    <w:abstractNumId w:val="44"/>
  </w:num>
  <w:num w:numId="13">
    <w:abstractNumId w:val="15"/>
  </w:num>
  <w:num w:numId="14">
    <w:abstractNumId w:val="42"/>
  </w:num>
  <w:num w:numId="15">
    <w:abstractNumId w:val="37"/>
  </w:num>
  <w:num w:numId="16">
    <w:abstractNumId w:val="12"/>
  </w:num>
  <w:num w:numId="17">
    <w:abstractNumId w:val="43"/>
  </w:num>
  <w:num w:numId="18">
    <w:abstractNumId w:val="34"/>
  </w:num>
  <w:num w:numId="19">
    <w:abstractNumId w:val="20"/>
  </w:num>
  <w:num w:numId="20">
    <w:abstractNumId w:val="38"/>
  </w:num>
  <w:num w:numId="21">
    <w:abstractNumId w:val="31"/>
  </w:num>
  <w:num w:numId="22">
    <w:abstractNumId w:val="13"/>
  </w:num>
  <w:num w:numId="23">
    <w:abstractNumId w:val="25"/>
  </w:num>
  <w:num w:numId="24">
    <w:abstractNumId w:val="33"/>
  </w:num>
  <w:num w:numId="25">
    <w:abstractNumId w:val="30"/>
  </w:num>
  <w:num w:numId="26">
    <w:abstractNumId w:val="8"/>
  </w:num>
  <w:num w:numId="27">
    <w:abstractNumId w:val="22"/>
  </w:num>
  <w:num w:numId="28">
    <w:abstractNumId w:val="5"/>
  </w:num>
  <w:num w:numId="29">
    <w:abstractNumId w:val="28"/>
  </w:num>
  <w:num w:numId="30">
    <w:abstractNumId w:val="32"/>
  </w:num>
  <w:num w:numId="31">
    <w:abstractNumId w:val="17"/>
  </w:num>
  <w:num w:numId="32">
    <w:abstractNumId w:val="27"/>
  </w:num>
  <w:num w:numId="33">
    <w:abstractNumId w:val="35"/>
  </w:num>
  <w:num w:numId="34">
    <w:abstractNumId w:val="7"/>
  </w:num>
  <w:num w:numId="35">
    <w:abstractNumId w:val="23"/>
  </w:num>
  <w:num w:numId="36">
    <w:abstractNumId w:val="41"/>
  </w:num>
  <w:num w:numId="37">
    <w:abstractNumId w:val="45"/>
  </w:num>
  <w:num w:numId="38">
    <w:abstractNumId w:val="19"/>
  </w:num>
  <w:num w:numId="39">
    <w:abstractNumId w:val="10"/>
  </w:num>
  <w:num w:numId="40">
    <w:abstractNumId w:val="1"/>
  </w:num>
  <w:num w:numId="41">
    <w:abstractNumId w:val="18"/>
  </w:num>
  <w:num w:numId="42">
    <w:abstractNumId w:val="11"/>
  </w:num>
  <w:num w:numId="43">
    <w:abstractNumId w:val="29"/>
  </w:num>
  <w:num w:numId="44">
    <w:abstractNumId w:val="9"/>
  </w:num>
  <w:num w:numId="45">
    <w:abstractNumId w:val="4"/>
  </w:num>
  <w:num w:numId="46">
    <w:abstractNumId w:val="3"/>
  </w:num>
  <w:num w:numId="47">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6EA4"/>
    <w:rsid w:val="000179EC"/>
    <w:rsid w:val="00035A3C"/>
    <w:rsid w:val="00043022"/>
    <w:rsid w:val="00070870"/>
    <w:rsid w:val="00071753"/>
    <w:rsid w:val="000729B1"/>
    <w:rsid w:val="000814EF"/>
    <w:rsid w:val="00083747"/>
    <w:rsid w:val="000A3B75"/>
    <w:rsid w:val="000C6DC9"/>
    <w:rsid w:val="000D31EF"/>
    <w:rsid w:val="000D694C"/>
    <w:rsid w:val="001216E6"/>
    <w:rsid w:val="00122FE8"/>
    <w:rsid w:val="00133D8F"/>
    <w:rsid w:val="001345AB"/>
    <w:rsid w:val="001409F0"/>
    <w:rsid w:val="00156833"/>
    <w:rsid w:val="00171AAE"/>
    <w:rsid w:val="00177B66"/>
    <w:rsid w:val="001B05EB"/>
    <w:rsid w:val="001B75A1"/>
    <w:rsid w:val="001C19CF"/>
    <w:rsid w:val="001C47B1"/>
    <w:rsid w:val="00217CBE"/>
    <w:rsid w:val="002216F1"/>
    <w:rsid w:val="00251A4A"/>
    <w:rsid w:val="0026468C"/>
    <w:rsid w:val="0026728F"/>
    <w:rsid w:val="0030138A"/>
    <w:rsid w:val="003A1984"/>
    <w:rsid w:val="003A29D7"/>
    <w:rsid w:val="003C443F"/>
    <w:rsid w:val="003D4F29"/>
    <w:rsid w:val="003F0CCD"/>
    <w:rsid w:val="004243A9"/>
    <w:rsid w:val="004577C3"/>
    <w:rsid w:val="004A73B3"/>
    <w:rsid w:val="004C5D38"/>
    <w:rsid w:val="00585607"/>
    <w:rsid w:val="005948BA"/>
    <w:rsid w:val="00595001"/>
    <w:rsid w:val="005A4871"/>
    <w:rsid w:val="005B4788"/>
    <w:rsid w:val="0060654D"/>
    <w:rsid w:val="00614196"/>
    <w:rsid w:val="00640BAD"/>
    <w:rsid w:val="00685D2E"/>
    <w:rsid w:val="00696A07"/>
    <w:rsid w:val="006A1686"/>
    <w:rsid w:val="006B3F35"/>
    <w:rsid w:val="006C0E81"/>
    <w:rsid w:val="0070631E"/>
    <w:rsid w:val="0072305A"/>
    <w:rsid w:val="0074202B"/>
    <w:rsid w:val="007533E0"/>
    <w:rsid w:val="007655E8"/>
    <w:rsid w:val="007937C0"/>
    <w:rsid w:val="00794E63"/>
    <w:rsid w:val="007B0DA2"/>
    <w:rsid w:val="007E4923"/>
    <w:rsid w:val="007F07E2"/>
    <w:rsid w:val="007F6AB2"/>
    <w:rsid w:val="008042C0"/>
    <w:rsid w:val="008212E9"/>
    <w:rsid w:val="008428AC"/>
    <w:rsid w:val="00860FED"/>
    <w:rsid w:val="00875190"/>
    <w:rsid w:val="00880AB1"/>
    <w:rsid w:val="008910F8"/>
    <w:rsid w:val="00891627"/>
    <w:rsid w:val="008E555D"/>
    <w:rsid w:val="0090104E"/>
    <w:rsid w:val="00906239"/>
    <w:rsid w:val="009B2B22"/>
    <w:rsid w:val="00A06DFE"/>
    <w:rsid w:val="00A66B5C"/>
    <w:rsid w:val="00A7393F"/>
    <w:rsid w:val="00AF74F3"/>
    <w:rsid w:val="00B37610"/>
    <w:rsid w:val="00B42BAC"/>
    <w:rsid w:val="00B754AB"/>
    <w:rsid w:val="00BC4D6B"/>
    <w:rsid w:val="00BC68A0"/>
    <w:rsid w:val="00BD79A4"/>
    <w:rsid w:val="00C0720E"/>
    <w:rsid w:val="00C201BF"/>
    <w:rsid w:val="00C23DDB"/>
    <w:rsid w:val="00C35753"/>
    <w:rsid w:val="00C719B0"/>
    <w:rsid w:val="00C77F96"/>
    <w:rsid w:val="00CC61F7"/>
    <w:rsid w:val="00CF39E5"/>
    <w:rsid w:val="00D20DFC"/>
    <w:rsid w:val="00D36A17"/>
    <w:rsid w:val="00D76703"/>
    <w:rsid w:val="00D8207F"/>
    <w:rsid w:val="00D9035C"/>
    <w:rsid w:val="00D91675"/>
    <w:rsid w:val="00DA31EF"/>
    <w:rsid w:val="00DA4A2B"/>
    <w:rsid w:val="00DD1886"/>
    <w:rsid w:val="00DD2504"/>
    <w:rsid w:val="00DD48AD"/>
    <w:rsid w:val="00E154C5"/>
    <w:rsid w:val="00E22C93"/>
    <w:rsid w:val="00E94AB3"/>
    <w:rsid w:val="00EA0AEA"/>
    <w:rsid w:val="00EA7F09"/>
    <w:rsid w:val="00EC6BAC"/>
    <w:rsid w:val="00ED5A59"/>
    <w:rsid w:val="00EE0A1D"/>
    <w:rsid w:val="00EF41EC"/>
    <w:rsid w:val="00F33EE0"/>
    <w:rsid w:val="00F367A2"/>
    <w:rsid w:val="00F97609"/>
    <w:rsid w:val="00FA54C1"/>
    <w:rsid w:val="00FB240F"/>
    <w:rsid w:val="00FB7BE4"/>
    <w:rsid w:val="00FC7834"/>
    <w:rsid w:val="00FE3500"/>
    <w:rsid w:val="00FF45C0"/>
    <w:rsid w:val="00FF5A5B"/>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EE532D-F472-4D49-ACEB-A637E4ECC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99"/>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B091D-8B83-482D-AC85-B68585681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1799</Words>
  <Characters>10257</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Mehmet BAL</cp:lastModifiedBy>
  <cp:revision>17</cp:revision>
  <dcterms:created xsi:type="dcterms:W3CDTF">2020-01-15T07:14:00Z</dcterms:created>
  <dcterms:modified xsi:type="dcterms:W3CDTF">2020-04-08T10:21:00Z</dcterms:modified>
</cp:coreProperties>
</file>