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A4A" w:rsidRPr="00D51AB5" w:rsidRDefault="00251A4A" w:rsidP="00AF74F3">
      <w:pPr>
        <w:jc w:val="center"/>
        <w:rPr>
          <w:rFonts w:ascii="Arial" w:hAnsi="Arial" w:cs="Arial"/>
          <w:sz w:val="20"/>
          <w:szCs w:val="20"/>
        </w:rPr>
      </w:pPr>
      <w:r w:rsidRPr="00D51AB5">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3286"/>
        <w:gridCol w:w="1276"/>
        <w:gridCol w:w="1134"/>
        <w:gridCol w:w="1157"/>
      </w:tblGrid>
      <w:tr w:rsidR="00251A4A" w:rsidRPr="00D51AB5" w:rsidTr="00AF74F3">
        <w:trPr>
          <w:trHeight w:val="417"/>
        </w:trPr>
        <w:tc>
          <w:tcPr>
            <w:tcW w:w="2209" w:type="dxa"/>
            <w:shd w:val="clear" w:color="auto" w:fill="DBE5F1" w:themeFill="accent1" w:themeFillTint="33"/>
            <w:vAlign w:val="center"/>
          </w:tcPr>
          <w:p w:rsidR="00251A4A" w:rsidRPr="00D51AB5" w:rsidRDefault="00251A4A" w:rsidP="00AF74F3">
            <w:pPr>
              <w:spacing w:after="0"/>
              <w:rPr>
                <w:rFonts w:ascii="Arial" w:hAnsi="Arial" w:cs="Arial"/>
                <w:b/>
                <w:sz w:val="20"/>
                <w:szCs w:val="20"/>
              </w:rPr>
            </w:pPr>
            <w:r w:rsidRPr="00D51AB5">
              <w:rPr>
                <w:rFonts w:ascii="Arial" w:hAnsi="Arial" w:cs="Arial"/>
                <w:b/>
                <w:sz w:val="20"/>
                <w:szCs w:val="20"/>
              </w:rPr>
              <w:t>DERSİN ADI</w:t>
            </w:r>
          </w:p>
        </w:tc>
        <w:tc>
          <w:tcPr>
            <w:tcW w:w="6853" w:type="dxa"/>
            <w:gridSpan w:val="4"/>
            <w:vAlign w:val="center"/>
          </w:tcPr>
          <w:p w:rsidR="00251A4A" w:rsidRPr="00D51AB5" w:rsidRDefault="00173FFE" w:rsidP="00AF74F3">
            <w:pPr>
              <w:spacing w:after="0" w:line="240" w:lineRule="auto"/>
              <w:jc w:val="both"/>
              <w:rPr>
                <w:rFonts w:ascii="Arial" w:eastAsia="Times New Roman" w:hAnsi="Arial" w:cs="Arial"/>
                <w:b/>
                <w:bCs/>
                <w:sz w:val="20"/>
                <w:szCs w:val="20"/>
              </w:rPr>
            </w:pPr>
            <w:r w:rsidRPr="00D51AB5">
              <w:rPr>
                <w:rFonts w:ascii="Arial" w:eastAsia="Times New Roman" w:hAnsi="Arial" w:cs="Arial"/>
                <w:b/>
                <w:bCs/>
                <w:sz w:val="20"/>
                <w:szCs w:val="20"/>
              </w:rPr>
              <w:t>SEÇMELİ ISIL İŞLEM TEKNİKLERİ</w:t>
            </w:r>
          </w:p>
        </w:tc>
      </w:tr>
      <w:tr w:rsidR="00251A4A" w:rsidRPr="00D51AB5" w:rsidTr="00AF74F3">
        <w:trPr>
          <w:trHeight w:val="409"/>
        </w:trPr>
        <w:tc>
          <w:tcPr>
            <w:tcW w:w="2209" w:type="dxa"/>
            <w:shd w:val="clear" w:color="auto" w:fill="DBE5F1" w:themeFill="accent1" w:themeFillTint="33"/>
            <w:vAlign w:val="center"/>
          </w:tcPr>
          <w:p w:rsidR="00251A4A" w:rsidRPr="00D51AB5" w:rsidRDefault="00251A4A" w:rsidP="00AF74F3">
            <w:pPr>
              <w:spacing w:after="0"/>
              <w:rPr>
                <w:rFonts w:ascii="Arial" w:hAnsi="Arial" w:cs="Arial"/>
                <w:b/>
                <w:sz w:val="20"/>
                <w:szCs w:val="20"/>
              </w:rPr>
            </w:pPr>
            <w:r w:rsidRPr="00D51AB5">
              <w:rPr>
                <w:rFonts w:ascii="Arial" w:hAnsi="Arial" w:cs="Arial"/>
                <w:b/>
                <w:sz w:val="20"/>
                <w:szCs w:val="20"/>
              </w:rPr>
              <w:t>DERSİN SINIFI</w:t>
            </w:r>
          </w:p>
        </w:tc>
        <w:tc>
          <w:tcPr>
            <w:tcW w:w="6853" w:type="dxa"/>
            <w:gridSpan w:val="4"/>
            <w:vAlign w:val="center"/>
          </w:tcPr>
          <w:p w:rsidR="00251A4A" w:rsidRPr="00D51AB5" w:rsidRDefault="005A4871" w:rsidP="00173FFE">
            <w:pPr>
              <w:spacing w:after="0" w:line="240" w:lineRule="auto"/>
              <w:jc w:val="both"/>
              <w:rPr>
                <w:rFonts w:ascii="Arial" w:eastAsia="Times New Roman" w:hAnsi="Arial" w:cs="Arial"/>
                <w:bCs/>
                <w:sz w:val="20"/>
                <w:szCs w:val="20"/>
              </w:rPr>
            </w:pPr>
            <w:r w:rsidRPr="00D51AB5">
              <w:rPr>
                <w:rFonts w:ascii="Arial" w:eastAsia="Times New Roman" w:hAnsi="Arial" w:cs="Arial"/>
                <w:bCs/>
                <w:sz w:val="20"/>
                <w:szCs w:val="20"/>
              </w:rPr>
              <w:t>11</w:t>
            </w:r>
            <w:r w:rsidR="00173FFE" w:rsidRPr="00D51AB5">
              <w:rPr>
                <w:rFonts w:ascii="Arial" w:eastAsia="Times New Roman" w:hAnsi="Arial" w:cs="Arial"/>
                <w:bCs/>
                <w:sz w:val="20"/>
                <w:szCs w:val="20"/>
              </w:rPr>
              <w:t>.-12</w:t>
            </w:r>
            <w:r w:rsidRPr="00D51AB5">
              <w:rPr>
                <w:rFonts w:ascii="Arial" w:eastAsia="Times New Roman" w:hAnsi="Arial" w:cs="Arial"/>
                <w:bCs/>
                <w:sz w:val="20"/>
                <w:szCs w:val="20"/>
              </w:rPr>
              <w:t>.SINIF</w:t>
            </w:r>
          </w:p>
        </w:tc>
      </w:tr>
      <w:tr w:rsidR="00251A4A" w:rsidRPr="00D51AB5" w:rsidTr="00AF74F3">
        <w:trPr>
          <w:trHeight w:val="414"/>
        </w:trPr>
        <w:tc>
          <w:tcPr>
            <w:tcW w:w="2209" w:type="dxa"/>
            <w:shd w:val="clear" w:color="auto" w:fill="DBE5F1" w:themeFill="accent1" w:themeFillTint="33"/>
            <w:vAlign w:val="center"/>
          </w:tcPr>
          <w:p w:rsidR="00251A4A" w:rsidRPr="00D51AB5" w:rsidRDefault="00251A4A" w:rsidP="00AF74F3">
            <w:pPr>
              <w:spacing w:after="0"/>
              <w:rPr>
                <w:rFonts w:ascii="Arial" w:hAnsi="Arial" w:cs="Arial"/>
                <w:b/>
                <w:sz w:val="20"/>
                <w:szCs w:val="20"/>
              </w:rPr>
            </w:pPr>
            <w:r w:rsidRPr="00D51AB5">
              <w:rPr>
                <w:rFonts w:ascii="Arial" w:hAnsi="Arial" w:cs="Arial"/>
                <w:b/>
                <w:sz w:val="20"/>
                <w:szCs w:val="20"/>
              </w:rPr>
              <w:t>DERSİN SÜRESİ</w:t>
            </w:r>
          </w:p>
        </w:tc>
        <w:tc>
          <w:tcPr>
            <w:tcW w:w="6853" w:type="dxa"/>
            <w:gridSpan w:val="4"/>
            <w:vAlign w:val="center"/>
          </w:tcPr>
          <w:p w:rsidR="00251A4A" w:rsidRPr="00D51AB5" w:rsidRDefault="00AF74F3" w:rsidP="00173FFE">
            <w:pPr>
              <w:spacing w:after="0" w:line="240" w:lineRule="auto"/>
              <w:jc w:val="both"/>
              <w:rPr>
                <w:rFonts w:ascii="Arial" w:eastAsia="Times New Roman" w:hAnsi="Arial" w:cs="Arial"/>
                <w:bCs/>
                <w:sz w:val="20"/>
                <w:szCs w:val="20"/>
              </w:rPr>
            </w:pPr>
            <w:r w:rsidRPr="00D51AB5">
              <w:rPr>
                <w:rFonts w:ascii="Arial" w:eastAsia="Times New Roman" w:hAnsi="Arial" w:cs="Arial"/>
                <w:bCs/>
                <w:sz w:val="20"/>
                <w:szCs w:val="20"/>
              </w:rPr>
              <w:t xml:space="preserve">Haftalık </w:t>
            </w:r>
            <w:r w:rsidR="00173FFE" w:rsidRPr="00D51AB5">
              <w:rPr>
                <w:rFonts w:ascii="Arial" w:eastAsia="Times New Roman" w:hAnsi="Arial" w:cs="Arial"/>
                <w:bCs/>
                <w:sz w:val="20"/>
                <w:szCs w:val="20"/>
              </w:rPr>
              <w:t>3</w:t>
            </w:r>
            <w:r w:rsidR="00251A4A" w:rsidRPr="00D51AB5">
              <w:rPr>
                <w:rFonts w:ascii="Arial" w:eastAsia="Times New Roman" w:hAnsi="Arial" w:cs="Arial"/>
                <w:bCs/>
                <w:sz w:val="20"/>
                <w:szCs w:val="20"/>
              </w:rPr>
              <w:t xml:space="preserve"> Ders Saati</w:t>
            </w:r>
          </w:p>
        </w:tc>
      </w:tr>
      <w:tr w:rsidR="00043022" w:rsidRPr="00D51AB5" w:rsidTr="00AF74F3">
        <w:tc>
          <w:tcPr>
            <w:tcW w:w="2209" w:type="dxa"/>
            <w:shd w:val="clear" w:color="auto" w:fill="DBE5F1" w:themeFill="accent1" w:themeFillTint="33"/>
            <w:vAlign w:val="center"/>
          </w:tcPr>
          <w:p w:rsidR="00043022" w:rsidRPr="00D51AB5" w:rsidRDefault="00043022" w:rsidP="00AF74F3">
            <w:pPr>
              <w:spacing w:after="0"/>
              <w:rPr>
                <w:rFonts w:ascii="Arial" w:hAnsi="Arial" w:cs="Arial"/>
                <w:b/>
                <w:sz w:val="20"/>
                <w:szCs w:val="20"/>
              </w:rPr>
            </w:pPr>
            <w:r w:rsidRPr="00D51AB5">
              <w:rPr>
                <w:rFonts w:ascii="Arial" w:hAnsi="Arial" w:cs="Arial"/>
                <w:b/>
                <w:sz w:val="20"/>
                <w:szCs w:val="20"/>
              </w:rPr>
              <w:t>DERSİN AMACI</w:t>
            </w:r>
          </w:p>
        </w:tc>
        <w:tc>
          <w:tcPr>
            <w:tcW w:w="6853" w:type="dxa"/>
            <w:gridSpan w:val="4"/>
            <w:vAlign w:val="center"/>
          </w:tcPr>
          <w:p w:rsidR="00043022" w:rsidRPr="00D51AB5" w:rsidRDefault="00173FFE" w:rsidP="00173FFE">
            <w:pPr>
              <w:pStyle w:val="AralkYok"/>
              <w:jc w:val="both"/>
              <w:rPr>
                <w:rFonts w:ascii="Arial" w:hAnsi="Arial" w:cs="Arial"/>
                <w:b/>
                <w:sz w:val="20"/>
                <w:szCs w:val="20"/>
              </w:rPr>
            </w:pPr>
            <w:r w:rsidRPr="00D51AB5">
              <w:rPr>
                <w:rFonts w:ascii="Arial" w:eastAsia="Times New Roman" w:hAnsi="Arial" w:cs="Arial"/>
                <w:sz w:val="20"/>
                <w:szCs w:val="20"/>
                <w:lang w:eastAsia="tr-TR"/>
              </w:rPr>
              <w:t>Bu ders ile öğrenciye; iş sağlığı ve güvenliği tedbirlerini alarak, TS EN ve ISO standartlarına uygun olarak, tavlanmış gereçlerin sıcaklıklarını ölçme, metallere farklı ısıl işlem yöntemlerini uygulama, ısıl işlemlerle yüzey sertleştirme ve düşük karbonlu çeliklerin yüzeylerine sertleştirme yapma ile ilgili bilgi ve becerilerin kazandırılması amaçlanmaktadır.</w:t>
            </w:r>
          </w:p>
        </w:tc>
      </w:tr>
      <w:tr w:rsidR="00043022" w:rsidRPr="00D51AB5" w:rsidTr="00AF74F3">
        <w:tc>
          <w:tcPr>
            <w:tcW w:w="2209" w:type="dxa"/>
            <w:shd w:val="clear" w:color="auto" w:fill="DBE5F1" w:themeFill="accent1" w:themeFillTint="33"/>
            <w:vAlign w:val="center"/>
          </w:tcPr>
          <w:p w:rsidR="00043022" w:rsidRPr="00D51AB5" w:rsidRDefault="00FB7BE4" w:rsidP="00AF74F3">
            <w:pPr>
              <w:spacing w:after="0"/>
              <w:rPr>
                <w:rFonts w:ascii="Arial" w:hAnsi="Arial" w:cs="Arial"/>
                <w:b/>
                <w:sz w:val="20"/>
                <w:szCs w:val="20"/>
              </w:rPr>
            </w:pPr>
            <w:r w:rsidRPr="00D51AB5">
              <w:rPr>
                <w:rFonts w:ascii="Arial" w:hAnsi="Arial" w:cs="Arial"/>
                <w:b/>
                <w:sz w:val="20"/>
                <w:szCs w:val="20"/>
              </w:rPr>
              <w:t>DERSİN ÖĞRENME KAZANIMLARI</w:t>
            </w:r>
          </w:p>
        </w:tc>
        <w:tc>
          <w:tcPr>
            <w:tcW w:w="6853" w:type="dxa"/>
            <w:gridSpan w:val="4"/>
            <w:vAlign w:val="center"/>
          </w:tcPr>
          <w:p w:rsidR="00173FFE" w:rsidRPr="00D51AB5" w:rsidRDefault="00173FFE" w:rsidP="003E32B0">
            <w:pPr>
              <w:widowControl w:val="0"/>
              <w:numPr>
                <w:ilvl w:val="0"/>
                <w:numId w:val="3"/>
              </w:numPr>
              <w:adjustRightInd w:val="0"/>
              <w:spacing w:after="120" w:line="240" w:lineRule="auto"/>
              <w:jc w:val="both"/>
              <w:textAlignment w:val="baseline"/>
              <w:rPr>
                <w:rFonts w:ascii="Arial" w:hAnsi="Arial" w:cs="Arial"/>
                <w:sz w:val="20"/>
                <w:szCs w:val="20"/>
              </w:rPr>
            </w:pPr>
            <w:r w:rsidRPr="00D51AB5">
              <w:rPr>
                <w:rFonts w:ascii="Arial" w:hAnsi="Arial" w:cs="Arial"/>
                <w:sz w:val="20"/>
                <w:szCs w:val="20"/>
              </w:rPr>
              <w:t>Lambalı ve ışınmalı pirometre ile tavlanmış gereçlerin sıcaklıklarını ölçer.</w:t>
            </w:r>
          </w:p>
          <w:p w:rsidR="00173FFE" w:rsidRPr="00D51AB5" w:rsidRDefault="00173FFE" w:rsidP="003E32B0">
            <w:pPr>
              <w:widowControl w:val="0"/>
              <w:numPr>
                <w:ilvl w:val="0"/>
                <w:numId w:val="3"/>
              </w:numPr>
              <w:adjustRightInd w:val="0"/>
              <w:spacing w:after="120" w:line="240" w:lineRule="auto"/>
              <w:jc w:val="both"/>
              <w:textAlignment w:val="baseline"/>
              <w:rPr>
                <w:rFonts w:ascii="Arial" w:hAnsi="Arial" w:cs="Arial"/>
                <w:sz w:val="20"/>
                <w:szCs w:val="20"/>
              </w:rPr>
            </w:pPr>
            <w:r w:rsidRPr="00D51AB5">
              <w:rPr>
                <w:rFonts w:ascii="Arial" w:hAnsi="Arial" w:cs="Arial"/>
                <w:sz w:val="20"/>
                <w:szCs w:val="20"/>
              </w:rPr>
              <w:t xml:space="preserve">Sertleştirme, gerginlik giderme, normalleştirme ve yumuşatma yöntemleri ile </w:t>
            </w:r>
            <w:r w:rsidR="00D4316C" w:rsidRPr="00D51AB5">
              <w:rPr>
                <w:rFonts w:ascii="Arial" w:hAnsi="Arial" w:cs="Arial"/>
                <w:sz w:val="20"/>
                <w:szCs w:val="20"/>
              </w:rPr>
              <w:t>metallere</w:t>
            </w:r>
            <w:r w:rsidRPr="00D51AB5">
              <w:rPr>
                <w:rFonts w:ascii="Arial" w:hAnsi="Arial" w:cs="Arial"/>
                <w:sz w:val="20"/>
                <w:szCs w:val="20"/>
              </w:rPr>
              <w:t xml:space="preserve"> ısıl işlem uygular.</w:t>
            </w:r>
          </w:p>
          <w:p w:rsidR="00173FFE" w:rsidRPr="00D51AB5" w:rsidRDefault="00FE21E7" w:rsidP="003E32B0">
            <w:pPr>
              <w:widowControl w:val="0"/>
              <w:numPr>
                <w:ilvl w:val="0"/>
                <w:numId w:val="3"/>
              </w:numPr>
              <w:adjustRightInd w:val="0"/>
              <w:spacing w:after="120" w:line="240" w:lineRule="auto"/>
              <w:jc w:val="both"/>
              <w:textAlignment w:val="baseline"/>
              <w:rPr>
                <w:rFonts w:ascii="Arial" w:hAnsi="Arial" w:cs="Arial"/>
                <w:sz w:val="20"/>
                <w:szCs w:val="20"/>
              </w:rPr>
            </w:pPr>
            <w:r w:rsidRPr="00D51AB5">
              <w:rPr>
                <w:rFonts w:ascii="Arial" w:hAnsi="Arial" w:cs="Arial"/>
                <w:sz w:val="20"/>
                <w:szCs w:val="20"/>
              </w:rPr>
              <w:t>A</w:t>
            </w:r>
            <w:r w:rsidR="00173FFE" w:rsidRPr="00D51AB5">
              <w:rPr>
                <w:rFonts w:ascii="Arial" w:hAnsi="Arial" w:cs="Arial"/>
                <w:sz w:val="20"/>
                <w:szCs w:val="20"/>
              </w:rPr>
              <w:t>lev ve endüksiy</w:t>
            </w:r>
            <w:r w:rsidRPr="00D51AB5">
              <w:rPr>
                <w:rFonts w:ascii="Arial" w:hAnsi="Arial" w:cs="Arial"/>
                <w:sz w:val="20"/>
                <w:szCs w:val="20"/>
              </w:rPr>
              <w:t>on akımı yöntemi ile metal</w:t>
            </w:r>
            <w:r w:rsidR="00173FFE" w:rsidRPr="00D51AB5">
              <w:rPr>
                <w:rFonts w:ascii="Arial" w:hAnsi="Arial" w:cs="Arial"/>
                <w:sz w:val="20"/>
                <w:szCs w:val="20"/>
              </w:rPr>
              <w:t>lere yüzey sertleştirme yapar.</w:t>
            </w:r>
          </w:p>
          <w:p w:rsidR="00043022" w:rsidRPr="00D51AB5" w:rsidRDefault="00FE21E7" w:rsidP="003E32B0">
            <w:pPr>
              <w:widowControl w:val="0"/>
              <w:numPr>
                <w:ilvl w:val="0"/>
                <w:numId w:val="3"/>
              </w:numPr>
              <w:adjustRightInd w:val="0"/>
              <w:spacing w:after="120" w:line="240" w:lineRule="auto"/>
              <w:jc w:val="both"/>
              <w:textAlignment w:val="baseline"/>
              <w:rPr>
                <w:rFonts w:ascii="Arial" w:hAnsi="Arial" w:cs="Arial"/>
                <w:sz w:val="20"/>
                <w:szCs w:val="20"/>
              </w:rPr>
            </w:pPr>
            <w:r w:rsidRPr="00D51AB5">
              <w:rPr>
                <w:rFonts w:ascii="Arial" w:hAnsi="Arial" w:cs="Arial"/>
                <w:sz w:val="20"/>
                <w:szCs w:val="20"/>
              </w:rPr>
              <w:t>K</w:t>
            </w:r>
            <w:r w:rsidR="00173FFE" w:rsidRPr="00D51AB5">
              <w:rPr>
                <w:rFonts w:ascii="Arial" w:hAnsi="Arial" w:cs="Arial"/>
                <w:sz w:val="20"/>
                <w:szCs w:val="20"/>
              </w:rPr>
              <w:t>atı, sıvı ve gaz sementasyon yöntemleri ile karbon or</w:t>
            </w:r>
            <w:r w:rsidRPr="00D51AB5">
              <w:rPr>
                <w:rFonts w:ascii="Arial" w:hAnsi="Arial" w:cs="Arial"/>
                <w:sz w:val="20"/>
                <w:szCs w:val="20"/>
              </w:rPr>
              <w:t>anı düşük çeliklere yüzey</w:t>
            </w:r>
            <w:r w:rsidR="00173FFE" w:rsidRPr="00D51AB5">
              <w:rPr>
                <w:rFonts w:ascii="Arial" w:hAnsi="Arial" w:cs="Arial"/>
                <w:sz w:val="20"/>
                <w:szCs w:val="20"/>
              </w:rPr>
              <w:t xml:space="preserve"> sertleştirme yapar.</w:t>
            </w:r>
          </w:p>
        </w:tc>
      </w:tr>
      <w:tr w:rsidR="00251A4A" w:rsidRPr="00D51AB5" w:rsidTr="00AF74F3">
        <w:tc>
          <w:tcPr>
            <w:tcW w:w="2209" w:type="dxa"/>
            <w:shd w:val="clear" w:color="auto" w:fill="DBE5F1" w:themeFill="accent1" w:themeFillTint="33"/>
            <w:vAlign w:val="center"/>
          </w:tcPr>
          <w:p w:rsidR="00251A4A" w:rsidRPr="00D51AB5" w:rsidRDefault="00251A4A" w:rsidP="00AF74F3">
            <w:pPr>
              <w:pStyle w:val="AralkYok"/>
              <w:rPr>
                <w:rFonts w:ascii="Arial" w:hAnsi="Arial" w:cs="Arial"/>
                <w:b/>
                <w:sz w:val="20"/>
                <w:szCs w:val="20"/>
              </w:rPr>
            </w:pPr>
            <w:r w:rsidRPr="00D51AB5">
              <w:rPr>
                <w:rFonts w:ascii="Arial" w:hAnsi="Arial" w:cs="Arial"/>
                <w:b/>
                <w:sz w:val="20"/>
                <w:szCs w:val="20"/>
              </w:rPr>
              <w:t>EĞİTİM-ÖĞRETİM ORTAM VE DONANIMI</w:t>
            </w:r>
          </w:p>
        </w:tc>
        <w:tc>
          <w:tcPr>
            <w:tcW w:w="6853" w:type="dxa"/>
            <w:gridSpan w:val="4"/>
            <w:vAlign w:val="center"/>
          </w:tcPr>
          <w:p w:rsidR="001216E6" w:rsidRPr="00D51AB5" w:rsidRDefault="001216E6" w:rsidP="001216E6">
            <w:pPr>
              <w:pStyle w:val="AralkYok"/>
              <w:jc w:val="both"/>
              <w:rPr>
                <w:rFonts w:ascii="Arial" w:hAnsi="Arial" w:cs="Arial"/>
                <w:sz w:val="20"/>
                <w:szCs w:val="20"/>
              </w:rPr>
            </w:pPr>
            <w:r w:rsidRPr="00D51AB5">
              <w:rPr>
                <w:rFonts w:ascii="Arial" w:hAnsi="Arial" w:cs="Arial"/>
                <w:sz w:val="20"/>
                <w:szCs w:val="20"/>
              </w:rPr>
              <w:t xml:space="preserve">Ortam: </w:t>
            </w:r>
            <w:r w:rsidRPr="00D51AB5">
              <w:rPr>
                <w:rFonts w:ascii="Arial" w:eastAsia="Times New Roman" w:hAnsi="Arial" w:cs="Arial"/>
                <w:sz w:val="20"/>
                <w:szCs w:val="20"/>
              </w:rPr>
              <w:t>Metal teknolojisi alanı atölyesi</w:t>
            </w:r>
            <w:r w:rsidR="00E636C8" w:rsidRPr="00D51AB5">
              <w:rPr>
                <w:rFonts w:ascii="Arial" w:eastAsia="Times New Roman" w:hAnsi="Arial" w:cs="Arial"/>
                <w:sz w:val="20"/>
                <w:szCs w:val="20"/>
              </w:rPr>
              <w:t xml:space="preserve"> </w:t>
            </w:r>
            <w:r w:rsidRPr="00D51AB5">
              <w:rPr>
                <w:rFonts w:ascii="Arial" w:hAnsi="Arial" w:cs="Arial"/>
                <w:sz w:val="20"/>
                <w:szCs w:val="20"/>
              </w:rPr>
              <w:t>ve sınıfı</w:t>
            </w:r>
          </w:p>
          <w:p w:rsidR="00251A4A" w:rsidRPr="00D51AB5" w:rsidRDefault="001216E6" w:rsidP="001216E6">
            <w:pPr>
              <w:pStyle w:val="AralkYok"/>
              <w:jc w:val="both"/>
              <w:rPr>
                <w:rFonts w:ascii="Arial" w:hAnsi="Arial" w:cs="Arial"/>
                <w:sz w:val="20"/>
                <w:szCs w:val="20"/>
              </w:rPr>
            </w:pPr>
            <w:r w:rsidRPr="00D51AB5">
              <w:rPr>
                <w:rFonts w:ascii="Arial" w:hAnsi="Arial" w:cs="Arial"/>
                <w:sz w:val="20"/>
                <w:szCs w:val="20"/>
              </w:rPr>
              <w:t xml:space="preserve">Donanım: </w:t>
            </w:r>
            <w:r w:rsidR="00E636C8" w:rsidRPr="00D51AB5">
              <w:rPr>
                <w:rFonts w:ascii="Arial" w:eastAsia="Times New Roman" w:hAnsi="Arial" w:cs="Arial"/>
                <w:sz w:val="20"/>
                <w:szCs w:val="20"/>
              </w:rPr>
              <w:t>Metal</w:t>
            </w:r>
            <w:r w:rsidRPr="00D51AB5">
              <w:rPr>
                <w:rFonts w:ascii="Arial" w:eastAsia="Times New Roman" w:hAnsi="Arial" w:cs="Arial"/>
                <w:sz w:val="20"/>
                <w:szCs w:val="20"/>
              </w:rPr>
              <w:t xml:space="preserve"> teknolojisi alanı standart donanımları</w:t>
            </w:r>
          </w:p>
        </w:tc>
      </w:tr>
      <w:tr w:rsidR="00251A4A" w:rsidRPr="00D51AB5" w:rsidTr="00AF74F3">
        <w:tc>
          <w:tcPr>
            <w:tcW w:w="2209" w:type="dxa"/>
            <w:shd w:val="clear" w:color="auto" w:fill="DBE5F1" w:themeFill="accent1" w:themeFillTint="33"/>
            <w:vAlign w:val="center"/>
          </w:tcPr>
          <w:p w:rsidR="00251A4A" w:rsidRPr="00D51AB5" w:rsidRDefault="00251A4A" w:rsidP="00AF74F3">
            <w:pPr>
              <w:pStyle w:val="AralkYok"/>
              <w:rPr>
                <w:rFonts w:ascii="Arial" w:hAnsi="Arial" w:cs="Arial"/>
                <w:b/>
                <w:sz w:val="20"/>
                <w:szCs w:val="20"/>
              </w:rPr>
            </w:pPr>
            <w:r w:rsidRPr="00D51AB5">
              <w:rPr>
                <w:rFonts w:ascii="Arial" w:hAnsi="Arial" w:cs="Arial"/>
                <w:b/>
                <w:sz w:val="20"/>
                <w:szCs w:val="20"/>
              </w:rPr>
              <w:t>ÖLÇME VE DEĞERLENDİRME</w:t>
            </w:r>
          </w:p>
        </w:tc>
        <w:tc>
          <w:tcPr>
            <w:tcW w:w="6853" w:type="dxa"/>
            <w:gridSpan w:val="4"/>
            <w:vAlign w:val="center"/>
          </w:tcPr>
          <w:p w:rsidR="00251A4A" w:rsidRPr="00D51AB5" w:rsidRDefault="00251A4A" w:rsidP="00AF74F3">
            <w:pPr>
              <w:pStyle w:val="AralkYok"/>
              <w:spacing w:after="120"/>
              <w:jc w:val="both"/>
              <w:rPr>
                <w:rFonts w:ascii="Arial" w:hAnsi="Arial" w:cs="Arial"/>
                <w:sz w:val="20"/>
                <w:szCs w:val="20"/>
              </w:rPr>
            </w:pPr>
            <w:r w:rsidRPr="00D51AB5">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FE21E7" w:rsidRPr="00D51AB5" w:rsidTr="00F866CB">
        <w:tc>
          <w:tcPr>
            <w:tcW w:w="2209" w:type="dxa"/>
            <w:vMerge w:val="restart"/>
            <w:shd w:val="clear" w:color="auto" w:fill="DBE5F1" w:themeFill="accent1" w:themeFillTint="33"/>
            <w:vAlign w:val="center"/>
          </w:tcPr>
          <w:p w:rsidR="00FE21E7" w:rsidRPr="00D51AB5" w:rsidRDefault="00FE21E7" w:rsidP="00AF74F3">
            <w:pPr>
              <w:spacing w:after="0" w:line="276" w:lineRule="auto"/>
              <w:rPr>
                <w:rFonts w:ascii="Arial" w:hAnsi="Arial" w:cs="Arial"/>
                <w:sz w:val="20"/>
                <w:szCs w:val="20"/>
              </w:rPr>
            </w:pPr>
            <w:r w:rsidRPr="00D51AB5">
              <w:rPr>
                <w:rFonts w:ascii="Arial" w:hAnsi="Arial" w:cs="Arial"/>
                <w:b/>
                <w:sz w:val="20"/>
                <w:szCs w:val="20"/>
              </w:rPr>
              <w:t>KAZANIM SAYISI VE SÜRE TABLOSU</w:t>
            </w:r>
          </w:p>
        </w:tc>
        <w:tc>
          <w:tcPr>
            <w:tcW w:w="3286" w:type="dxa"/>
            <w:vAlign w:val="center"/>
          </w:tcPr>
          <w:p w:rsidR="00FE21E7" w:rsidRPr="00D51AB5" w:rsidRDefault="00FE21E7" w:rsidP="00AF74F3">
            <w:pPr>
              <w:spacing w:after="0" w:line="240" w:lineRule="auto"/>
              <w:jc w:val="center"/>
              <w:rPr>
                <w:rFonts w:ascii="Arial" w:hAnsi="Arial" w:cs="Arial"/>
                <w:sz w:val="20"/>
                <w:szCs w:val="20"/>
              </w:rPr>
            </w:pPr>
            <w:r w:rsidRPr="00D51AB5">
              <w:rPr>
                <w:rFonts w:ascii="Arial" w:hAnsi="Arial" w:cs="Arial"/>
                <w:b/>
                <w:sz w:val="20"/>
                <w:szCs w:val="20"/>
              </w:rPr>
              <w:t>ÖĞRENME BİRİMİ</w:t>
            </w:r>
          </w:p>
        </w:tc>
        <w:tc>
          <w:tcPr>
            <w:tcW w:w="1276" w:type="dxa"/>
            <w:vAlign w:val="center"/>
          </w:tcPr>
          <w:p w:rsidR="00FE21E7" w:rsidRPr="00D51AB5" w:rsidRDefault="00FE21E7" w:rsidP="00AF74F3">
            <w:pPr>
              <w:spacing w:after="0" w:line="240" w:lineRule="auto"/>
              <w:jc w:val="center"/>
              <w:rPr>
                <w:rFonts w:ascii="Arial" w:hAnsi="Arial" w:cs="Arial"/>
                <w:sz w:val="20"/>
                <w:szCs w:val="20"/>
              </w:rPr>
            </w:pPr>
            <w:r w:rsidRPr="00D51AB5">
              <w:rPr>
                <w:rFonts w:ascii="Arial" w:hAnsi="Arial" w:cs="Arial"/>
                <w:b/>
                <w:sz w:val="20"/>
                <w:szCs w:val="20"/>
              </w:rPr>
              <w:t>KAZANIM SAYISI</w:t>
            </w:r>
          </w:p>
        </w:tc>
        <w:tc>
          <w:tcPr>
            <w:tcW w:w="1134" w:type="dxa"/>
            <w:vAlign w:val="center"/>
          </w:tcPr>
          <w:p w:rsidR="00FE21E7" w:rsidRPr="00D51AB5" w:rsidRDefault="00FE21E7" w:rsidP="00AF74F3">
            <w:pPr>
              <w:spacing w:after="0" w:line="240" w:lineRule="auto"/>
              <w:jc w:val="center"/>
              <w:rPr>
                <w:rFonts w:ascii="Arial" w:hAnsi="Arial" w:cs="Arial"/>
                <w:sz w:val="20"/>
                <w:szCs w:val="20"/>
              </w:rPr>
            </w:pPr>
            <w:r w:rsidRPr="00D51AB5">
              <w:rPr>
                <w:rFonts w:ascii="Arial" w:hAnsi="Arial" w:cs="Arial"/>
                <w:b/>
                <w:sz w:val="20"/>
                <w:szCs w:val="20"/>
              </w:rPr>
              <w:t>DERS SAATİ</w:t>
            </w:r>
          </w:p>
        </w:tc>
        <w:tc>
          <w:tcPr>
            <w:tcW w:w="1157" w:type="dxa"/>
            <w:vAlign w:val="center"/>
          </w:tcPr>
          <w:p w:rsidR="00FE21E7" w:rsidRPr="00D51AB5" w:rsidRDefault="00FE21E7" w:rsidP="00AF74F3">
            <w:pPr>
              <w:spacing w:after="0" w:line="240" w:lineRule="auto"/>
              <w:jc w:val="center"/>
              <w:rPr>
                <w:rFonts w:ascii="Arial" w:hAnsi="Arial" w:cs="Arial"/>
                <w:b/>
                <w:sz w:val="20"/>
                <w:szCs w:val="20"/>
              </w:rPr>
            </w:pPr>
            <w:r w:rsidRPr="00D51AB5">
              <w:rPr>
                <w:rFonts w:ascii="Arial" w:hAnsi="Arial" w:cs="Arial"/>
                <w:b/>
                <w:sz w:val="20"/>
                <w:szCs w:val="20"/>
              </w:rPr>
              <w:t>ORAN (%)</w:t>
            </w:r>
          </w:p>
        </w:tc>
      </w:tr>
      <w:tr w:rsidR="00FE21E7" w:rsidRPr="00D51AB5" w:rsidTr="00F866CB">
        <w:trPr>
          <w:trHeight w:val="567"/>
        </w:trPr>
        <w:tc>
          <w:tcPr>
            <w:tcW w:w="2209" w:type="dxa"/>
            <w:vMerge/>
            <w:shd w:val="clear" w:color="auto" w:fill="DBE5F1" w:themeFill="accent1" w:themeFillTint="33"/>
            <w:vAlign w:val="center"/>
          </w:tcPr>
          <w:p w:rsidR="00FE21E7" w:rsidRPr="00D51AB5" w:rsidRDefault="00FE21E7" w:rsidP="00AF74F3">
            <w:pPr>
              <w:spacing w:after="0" w:line="276" w:lineRule="auto"/>
              <w:rPr>
                <w:rFonts w:ascii="Arial" w:hAnsi="Arial" w:cs="Arial"/>
                <w:sz w:val="20"/>
                <w:szCs w:val="20"/>
              </w:rPr>
            </w:pPr>
          </w:p>
        </w:tc>
        <w:tc>
          <w:tcPr>
            <w:tcW w:w="3286" w:type="dxa"/>
            <w:vAlign w:val="center"/>
          </w:tcPr>
          <w:p w:rsidR="00FE21E7" w:rsidRPr="00D51AB5" w:rsidRDefault="00D51AB5" w:rsidP="00F866CB">
            <w:pPr>
              <w:pStyle w:val="ListeParagraf"/>
              <w:spacing w:after="0" w:line="240" w:lineRule="auto"/>
              <w:ind w:left="0"/>
              <w:rPr>
                <w:rFonts w:ascii="Arial" w:hAnsi="Arial" w:cs="Arial"/>
                <w:b/>
                <w:sz w:val="20"/>
                <w:szCs w:val="20"/>
              </w:rPr>
            </w:pPr>
            <w:r w:rsidRPr="00D51AB5">
              <w:rPr>
                <w:rFonts w:ascii="Arial" w:hAnsi="Arial" w:cs="Arial"/>
                <w:b/>
                <w:sz w:val="20"/>
                <w:szCs w:val="20"/>
              </w:rPr>
              <w:t>Tavlanmış Gereçlerin Sıcaklıklarını Ölçme</w:t>
            </w:r>
          </w:p>
        </w:tc>
        <w:tc>
          <w:tcPr>
            <w:tcW w:w="1276"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2</w:t>
            </w:r>
          </w:p>
        </w:tc>
        <w:tc>
          <w:tcPr>
            <w:tcW w:w="1134"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12</w:t>
            </w:r>
          </w:p>
        </w:tc>
        <w:tc>
          <w:tcPr>
            <w:tcW w:w="1157"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11,11</w:t>
            </w:r>
          </w:p>
        </w:tc>
      </w:tr>
      <w:tr w:rsidR="00FE21E7" w:rsidRPr="00D51AB5" w:rsidTr="00F866CB">
        <w:trPr>
          <w:trHeight w:val="567"/>
        </w:trPr>
        <w:tc>
          <w:tcPr>
            <w:tcW w:w="2209" w:type="dxa"/>
            <w:vMerge/>
            <w:shd w:val="clear" w:color="auto" w:fill="DBE5F1" w:themeFill="accent1" w:themeFillTint="33"/>
            <w:vAlign w:val="center"/>
          </w:tcPr>
          <w:p w:rsidR="00FE21E7" w:rsidRPr="00D51AB5" w:rsidRDefault="00FE21E7" w:rsidP="00AF74F3">
            <w:pPr>
              <w:spacing w:after="0" w:line="276" w:lineRule="auto"/>
              <w:rPr>
                <w:rFonts w:ascii="Arial" w:hAnsi="Arial" w:cs="Arial"/>
                <w:sz w:val="20"/>
                <w:szCs w:val="20"/>
              </w:rPr>
            </w:pPr>
          </w:p>
        </w:tc>
        <w:tc>
          <w:tcPr>
            <w:tcW w:w="3286" w:type="dxa"/>
            <w:vAlign w:val="center"/>
          </w:tcPr>
          <w:p w:rsidR="00FE21E7" w:rsidRPr="00D51AB5" w:rsidRDefault="00D51AB5" w:rsidP="00F866CB">
            <w:pPr>
              <w:pStyle w:val="ListeParagraf"/>
              <w:spacing w:after="0" w:line="240" w:lineRule="auto"/>
              <w:ind w:left="0"/>
              <w:rPr>
                <w:rFonts w:ascii="Arial" w:hAnsi="Arial" w:cs="Arial"/>
                <w:b/>
                <w:sz w:val="20"/>
                <w:szCs w:val="20"/>
              </w:rPr>
            </w:pPr>
            <w:r w:rsidRPr="00D51AB5">
              <w:rPr>
                <w:rFonts w:ascii="Arial" w:hAnsi="Arial" w:cs="Arial"/>
                <w:b/>
                <w:sz w:val="20"/>
                <w:szCs w:val="20"/>
              </w:rPr>
              <w:t>Isıl İşlemler</w:t>
            </w:r>
          </w:p>
        </w:tc>
        <w:tc>
          <w:tcPr>
            <w:tcW w:w="1276"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4</w:t>
            </w:r>
          </w:p>
        </w:tc>
        <w:tc>
          <w:tcPr>
            <w:tcW w:w="1134"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48</w:t>
            </w:r>
          </w:p>
        </w:tc>
        <w:tc>
          <w:tcPr>
            <w:tcW w:w="1157"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44,4</w:t>
            </w:r>
          </w:p>
        </w:tc>
      </w:tr>
      <w:tr w:rsidR="00FE21E7" w:rsidRPr="00D51AB5" w:rsidTr="00F866CB">
        <w:trPr>
          <w:trHeight w:val="567"/>
        </w:trPr>
        <w:tc>
          <w:tcPr>
            <w:tcW w:w="2209" w:type="dxa"/>
            <w:vMerge/>
            <w:shd w:val="clear" w:color="auto" w:fill="DBE5F1" w:themeFill="accent1" w:themeFillTint="33"/>
            <w:vAlign w:val="center"/>
          </w:tcPr>
          <w:p w:rsidR="00FE21E7" w:rsidRPr="00D51AB5" w:rsidRDefault="00FE21E7" w:rsidP="00AF74F3">
            <w:pPr>
              <w:spacing w:after="0" w:line="276" w:lineRule="auto"/>
              <w:rPr>
                <w:rFonts w:ascii="Arial" w:hAnsi="Arial" w:cs="Arial"/>
                <w:sz w:val="20"/>
                <w:szCs w:val="20"/>
              </w:rPr>
            </w:pPr>
          </w:p>
        </w:tc>
        <w:tc>
          <w:tcPr>
            <w:tcW w:w="3286" w:type="dxa"/>
            <w:vAlign w:val="center"/>
          </w:tcPr>
          <w:p w:rsidR="00FE21E7" w:rsidRPr="00D51AB5" w:rsidRDefault="00D51AB5" w:rsidP="00F866CB">
            <w:pPr>
              <w:pStyle w:val="ListeParagraf"/>
              <w:spacing w:after="0" w:line="240" w:lineRule="auto"/>
              <w:ind w:left="0"/>
              <w:rPr>
                <w:rFonts w:ascii="Arial" w:hAnsi="Arial" w:cs="Arial"/>
                <w:b/>
                <w:sz w:val="20"/>
                <w:szCs w:val="20"/>
              </w:rPr>
            </w:pPr>
            <w:r w:rsidRPr="00D51AB5">
              <w:rPr>
                <w:rFonts w:ascii="Arial" w:hAnsi="Arial" w:cs="Arial"/>
                <w:b/>
                <w:sz w:val="20"/>
                <w:szCs w:val="20"/>
              </w:rPr>
              <w:t>Metal Yüzeylerinde Bölgesel Sertleştirme</w:t>
            </w:r>
          </w:p>
        </w:tc>
        <w:tc>
          <w:tcPr>
            <w:tcW w:w="1276"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2</w:t>
            </w:r>
          </w:p>
        </w:tc>
        <w:tc>
          <w:tcPr>
            <w:tcW w:w="1134"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15</w:t>
            </w:r>
          </w:p>
        </w:tc>
        <w:tc>
          <w:tcPr>
            <w:tcW w:w="1157"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13,9</w:t>
            </w:r>
          </w:p>
        </w:tc>
      </w:tr>
      <w:tr w:rsidR="00FE21E7" w:rsidRPr="00D51AB5" w:rsidTr="00F866CB">
        <w:trPr>
          <w:trHeight w:val="567"/>
        </w:trPr>
        <w:tc>
          <w:tcPr>
            <w:tcW w:w="2209" w:type="dxa"/>
            <w:vMerge/>
            <w:shd w:val="clear" w:color="auto" w:fill="DBE5F1" w:themeFill="accent1" w:themeFillTint="33"/>
            <w:vAlign w:val="center"/>
          </w:tcPr>
          <w:p w:rsidR="00FE21E7" w:rsidRPr="00D51AB5" w:rsidRDefault="00FE21E7" w:rsidP="00AF74F3">
            <w:pPr>
              <w:spacing w:after="0" w:line="276" w:lineRule="auto"/>
              <w:rPr>
                <w:rFonts w:ascii="Arial" w:hAnsi="Arial" w:cs="Arial"/>
                <w:sz w:val="20"/>
                <w:szCs w:val="20"/>
              </w:rPr>
            </w:pPr>
          </w:p>
        </w:tc>
        <w:tc>
          <w:tcPr>
            <w:tcW w:w="3286" w:type="dxa"/>
            <w:vAlign w:val="center"/>
          </w:tcPr>
          <w:p w:rsidR="00FE21E7" w:rsidRPr="00D51AB5" w:rsidRDefault="00FE21E7" w:rsidP="00F866CB">
            <w:pPr>
              <w:pStyle w:val="ListeParagraf"/>
              <w:spacing w:after="0" w:line="240" w:lineRule="auto"/>
              <w:ind w:left="0"/>
              <w:rPr>
                <w:rFonts w:ascii="Arial" w:hAnsi="Arial" w:cs="Arial"/>
                <w:b/>
                <w:sz w:val="20"/>
                <w:szCs w:val="20"/>
              </w:rPr>
            </w:pPr>
            <w:r w:rsidRPr="00D51AB5">
              <w:rPr>
                <w:rFonts w:ascii="Arial" w:hAnsi="Arial" w:cs="Arial"/>
                <w:b/>
                <w:sz w:val="20"/>
                <w:szCs w:val="20"/>
              </w:rPr>
              <w:t xml:space="preserve">Karbon </w:t>
            </w:r>
            <w:r w:rsidR="00D51AB5" w:rsidRPr="00D51AB5">
              <w:rPr>
                <w:rFonts w:ascii="Arial" w:hAnsi="Arial" w:cs="Arial"/>
                <w:b/>
                <w:sz w:val="20"/>
                <w:szCs w:val="20"/>
              </w:rPr>
              <w:t>Oranı Düşük Çeliklerde Yüzey Sertleştirme</w:t>
            </w:r>
          </w:p>
        </w:tc>
        <w:tc>
          <w:tcPr>
            <w:tcW w:w="1276"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3</w:t>
            </w:r>
          </w:p>
        </w:tc>
        <w:tc>
          <w:tcPr>
            <w:tcW w:w="1134" w:type="dxa"/>
            <w:vAlign w:val="center"/>
          </w:tcPr>
          <w:p w:rsidR="00FE21E7" w:rsidRPr="00D51AB5" w:rsidRDefault="00FE21E7" w:rsidP="00F866CB">
            <w:pPr>
              <w:spacing w:after="0" w:line="240" w:lineRule="auto"/>
              <w:jc w:val="center"/>
              <w:rPr>
                <w:rFonts w:ascii="Arial" w:hAnsi="Arial" w:cs="Arial"/>
                <w:sz w:val="20"/>
                <w:szCs w:val="20"/>
              </w:rPr>
            </w:pPr>
            <w:r w:rsidRPr="00D51AB5">
              <w:rPr>
                <w:rFonts w:ascii="Arial" w:hAnsi="Arial" w:cs="Arial"/>
                <w:sz w:val="20"/>
                <w:szCs w:val="20"/>
              </w:rPr>
              <w:t>33</w:t>
            </w:r>
          </w:p>
        </w:tc>
        <w:tc>
          <w:tcPr>
            <w:tcW w:w="1157" w:type="dxa"/>
            <w:vAlign w:val="center"/>
          </w:tcPr>
          <w:p w:rsidR="00FE21E7" w:rsidRPr="00F866CB" w:rsidRDefault="00FE21E7" w:rsidP="00F866CB">
            <w:pPr>
              <w:spacing w:after="0" w:line="240" w:lineRule="auto"/>
              <w:jc w:val="center"/>
              <w:rPr>
                <w:rFonts w:ascii="Arial" w:hAnsi="Arial" w:cs="Arial"/>
                <w:sz w:val="20"/>
                <w:szCs w:val="20"/>
              </w:rPr>
            </w:pPr>
            <w:r w:rsidRPr="00F866CB">
              <w:rPr>
                <w:rFonts w:ascii="Arial" w:hAnsi="Arial" w:cs="Arial"/>
                <w:sz w:val="20"/>
                <w:szCs w:val="20"/>
              </w:rPr>
              <w:t>30,6</w:t>
            </w:r>
          </w:p>
          <w:p w:rsidR="00FE21E7" w:rsidRPr="00F866CB" w:rsidRDefault="00FE21E7" w:rsidP="00F866CB">
            <w:pPr>
              <w:spacing w:after="0" w:line="240" w:lineRule="auto"/>
              <w:jc w:val="center"/>
              <w:rPr>
                <w:rFonts w:ascii="Arial" w:hAnsi="Arial" w:cs="Arial"/>
                <w:sz w:val="20"/>
                <w:szCs w:val="20"/>
              </w:rPr>
            </w:pPr>
          </w:p>
        </w:tc>
      </w:tr>
      <w:tr w:rsidR="00AF74F3" w:rsidRPr="00D51AB5" w:rsidTr="00F866CB">
        <w:trPr>
          <w:trHeight w:val="567"/>
        </w:trPr>
        <w:tc>
          <w:tcPr>
            <w:tcW w:w="5495" w:type="dxa"/>
            <w:gridSpan w:val="2"/>
            <w:shd w:val="clear" w:color="auto" w:fill="auto"/>
            <w:vAlign w:val="center"/>
          </w:tcPr>
          <w:p w:rsidR="00AF74F3" w:rsidRPr="00D51AB5" w:rsidRDefault="00AF74F3" w:rsidP="00F866CB">
            <w:pPr>
              <w:spacing w:after="0" w:line="240" w:lineRule="auto"/>
              <w:rPr>
                <w:rFonts w:ascii="Arial" w:hAnsi="Arial" w:cs="Arial"/>
                <w:sz w:val="20"/>
                <w:szCs w:val="20"/>
              </w:rPr>
            </w:pPr>
            <w:r w:rsidRPr="00D51AB5">
              <w:rPr>
                <w:rFonts w:ascii="Arial" w:hAnsi="Arial" w:cs="Arial"/>
                <w:b/>
                <w:sz w:val="20"/>
                <w:szCs w:val="20"/>
              </w:rPr>
              <w:t>TOPLAM</w:t>
            </w:r>
          </w:p>
        </w:tc>
        <w:tc>
          <w:tcPr>
            <w:tcW w:w="1276" w:type="dxa"/>
            <w:vAlign w:val="center"/>
          </w:tcPr>
          <w:p w:rsidR="00AF74F3" w:rsidRPr="00F866CB" w:rsidRDefault="00763E7D" w:rsidP="00F866CB">
            <w:pPr>
              <w:spacing w:after="0" w:line="240" w:lineRule="auto"/>
              <w:jc w:val="center"/>
              <w:rPr>
                <w:rFonts w:ascii="Arial" w:hAnsi="Arial" w:cs="Arial"/>
                <w:b/>
                <w:sz w:val="20"/>
                <w:szCs w:val="20"/>
              </w:rPr>
            </w:pPr>
            <w:r w:rsidRPr="00F866CB">
              <w:rPr>
                <w:rFonts w:ascii="Arial" w:hAnsi="Arial" w:cs="Arial"/>
                <w:b/>
                <w:sz w:val="20"/>
                <w:szCs w:val="20"/>
              </w:rPr>
              <w:t>11</w:t>
            </w:r>
          </w:p>
        </w:tc>
        <w:tc>
          <w:tcPr>
            <w:tcW w:w="1134" w:type="dxa"/>
            <w:vAlign w:val="center"/>
          </w:tcPr>
          <w:p w:rsidR="00AF74F3" w:rsidRPr="00F866CB" w:rsidRDefault="00B32C4F" w:rsidP="00F866CB">
            <w:pPr>
              <w:spacing w:after="0" w:line="240" w:lineRule="auto"/>
              <w:jc w:val="center"/>
              <w:rPr>
                <w:rFonts w:ascii="Arial" w:hAnsi="Arial" w:cs="Arial"/>
                <w:b/>
                <w:sz w:val="20"/>
                <w:szCs w:val="20"/>
              </w:rPr>
            </w:pPr>
            <w:r w:rsidRPr="00F866CB">
              <w:rPr>
                <w:rFonts w:ascii="Arial" w:hAnsi="Arial" w:cs="Arial"/>
                <w:b/>
                <w:sz w:val="20"/>
                <w:szCs w:val="20"/>
              </w:rPr>
              <w:t>1</w:t>
            </w:r>
            <w:r w:rsidR="00763E7D" w:rsidRPr="00F866CB">
              <w:rPr>
                <w:rFonts w:ascii="Arial" w:hAnsi="Arial" w:cs="Arial"/>
                <w:b/>
                <w:sz w:val="20"/>
                <w:szCs w:val="20"/>
              </w:rPr>
              <w:t>08</w:t>
            </w:r>
          </w:p>
        </w:tc>
        <w:tc>
          <w:tcPr>
            <w:tcW w:w="1157" w:type="dxa"/>
            <w:vAlign w:val="center"/>
          </w:tcPr>
          <w:p w:rsidR="00AF74F3" w:rsidRPr="00F866CB" w:rsidRDefault="00AF74F3" w:rsidP="00F866CB">
            <w:pPr>
              <w:spacing w:after="0" w:line="240" w:lineRule="auto"/>
              <w:jc w:val="center"/>
              <w:rPr>
                <w:rFonts w:ascii="Arial" w:hAnsi="Arial" w:cs="Arial"/>
                <w:b/>
                <w:sz w:val="20"/>
                <w:szCs w:val="20"/>
              </w:rPr>
            </w:pPr>
            <w:r w:rsidRPr="00F866CB">
              <w:rPr>
                <w:rFonts w:ascii="Arial" w:hAnsi="Arial" w:cs="Arial"/>
                <w:b/>
                <w:sz w:val="20"/>
                <w:szCs w:val="20"/>
              </w:rPr>
              <w:t>100</w:t>
            </w:r>
          </w:p>
        </w:tc>
      </w:tr>
    </w:tbl>
    <w:p w:rsidR="00133D8F" w:rsidRPr="00D51AB5" w:rsidRDefault="00133D8F" w:rsidP="00AF74F3">
      <w:pPr>
        <w:spacing w:after="200" w:line="276" w:lineRule="auto"/>
        <w:rPr>
          <w:rFonts w:ascii="Arial" w:hAnsi="Arial" w:cs="Arial"/>
          <w:sz w:val="20"/>
          <w:szCs w:val="20"/>
        </w:rPr>
      </w:pPr>
    </w:p>
    <w:p w:rsidR="00602C00" w:rsidRDefault="00602C00" w:rsidP="00AF74F3">
      <w:pPr>
        <w:spacing w:after="200" w:line="276" w:lineRule="auto"/>
        <w:rPr>
          <w:rFonts w:ascii="Arial" w:hAnsi="Arial" w:cs="Arial"/>
          <w:sz w:val="20"/>
          <w:szCs w:val="20"/>
        </w:rPr>
      </w:pPr>
    </w:p>
    <w:p w:rsidR="00F866CB" w:rsidRDefault="00F866CB">
      <w:pPr>
        <w:spacing w:after="200" w:line="276" w:lineRule="auto"/>
        <w:rPr>
          <w:rFonts w:ascii="Arial" w:hAnsi="Arial" w:cs="Arial"/>
          <w:sz w:val="20"/>
          <w:szCs w:val="20"/>
        </w:rPr>
      </w:pPr>
      <w:r>
        <w:rPr>
          <w:rFonts w:ascii="Arial" w:hAnsi="Arial" w:cs="Arial"/>
          <w:sz w:val="20"/>
          <w:szCs w:val="20"/>
        </w:rPr>
        <w:br w:type="page"/>
      </w:r>
    </w:p>
    <w:tbl>
      <w:tblPr>
        <w:tblStyle w:val="TableGrid2"/>
        <w:tblW w:w="102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136"/>
        <w:gridCol w:w="2759"/>
        <w:gridCol w:w="5328"/>
      </w:tblGrid>
      <w:tr w:rsidR="00251A4A" w:rsidRPr="00D51AB5" w:rsidTr="005E1137">
        <w:trPr>
          <w:trHeight w:val="546"/>
          <w:jc w:val="center"/>
        </w:trPr>
        <w:tc>
          <w:tcPr>
            <w:tcW w:w="2136" w:type="dxa"/>
            <w:shd w:val="clear" w:color="auto" w:fill="DBE5F1" w:themeFill="accent1" w:themeFillTint="33"/>
          </w:tcPr>
          <w:p w:rsidR="00251A4A" w:rsidRPr="00D51AB5" w:rsidRDefault="00685D2E" w:rsidP="00AF74F3">
            <w:pPr>
              <w:ind w:left="134"/>
              <w:jc w:val="center"/>
              <w:rPr>
                <w:rFonts w:ascii="Arial" w:hAnsi="Arial" w:cs="Arial"/>
                <w:b/>
                <w:sz w:val="20"/>
                <w:szCs w:val="20"/>
              </w:rPr>
            </w:pPr>
            <w:r w:rsidRPr="00D51AB5">
              <w:rPr>
                <w:rFonts w:ascii="Arial" w:hAnsi="Arial" w:cs="Arial"/>
                <w:b/>
                <w:sz w:val="20"/>
                <w:szCs w:val="20"/>
              </w:rPr>
              <w:lastRenderedPageBreak/>
              <w:t>ÖĞRENME BİRİMİ</w:t>
            </w:r>
          </w:p>
        </w:tc>
        <w:tc>
          <w:tcPr>
            <w:tcW w:w="2759" w:type="dxa"/>
            <w:shd w:val="clear" w:color="auto" w:fill="DBE5F1" w:themeFill="accent1" w:themeFillTint="33"/>
            <w:vAlign w:val="center"/>
          </w:tcPr>
          <w:p w:rsidR="00251A4A" w:rsidRPr="00D51AB5" w:rsidRDefault="00251A4A" w:rsidP="00AF74F3">
            <w:pPr>
              <w:ind w:left="134"/>
              <w:jc w:val="center"/>
              <w:rPr>
                <w:rFonts w:ascii="Arial" w:hAnsi="Arial" w:cs="Arial"/>
                <w:b/>
                <w:sz w:val="20"/>
                <w:szCs w:val="20"/>
              </w:rPr>
            </w:pPr>
            <w:r w:rsidRPr="00D51AB5">
              <w:rPr>
                <w:rFonts w:ascii="Arial" w:hAnsi="Arial" w:cs="Arial"/>
                <w:b/>
                <w:sz w:val="20"/>
                <w:szCs w:val="20"/>
              </w:rPr>
              <w:t>KONULAR</w:t>
            </w:r>
          </w:p>
        </w:tc>
        <w:tc>
          <w:tcPr>
            <w:tcW w:w="5328" w:type="dxa"/>
            <w:shd w:val="clear" w:color="auto" w:fill="DBE5F1" w:themeFill="accent1" w:themeFillTint="33"/>
          </w:tcPr>
          <w:p w:rsidR="00251A4A" w:rsidRPr="00D51AB5" w:rsidRDefault="00685D2E" w:rsidP="00AF74F3">
            <w:pPr>
              <w:ind w:left="134"/>
              <w:contextualSpacing/>
              <w:jc w:val="center"/>
              <w:rPr>
                <w:rFonts w:ascii="Arial" w:hAnsi="Arial" w:cs="Arial"/>
                <w:b/>
                <w:sz w:val="20"/>
                <w:szCs w:val="20"/>
              </w:rPr>
            </w:pPr>
            <w:r w:rsidRPr="00D51AB5">
              <w:rPr>
                <w:rFonts w:ascii="Arial" w:hAnsi="Arial" w:cs="Arial"/>
                <w:b/>
                <w:sz w:val="20"/>
                <w:szCs w:val="20"/>
              </w:rPr>
              <w:t xml:space="preserve">ÖĞRENME BİRİMİ </w:t>
            </w:r>
            <w:r w:rsidR="00251A4A" w:rsidRPr="00D51AB5">
              <w:rPr>
                <w:rFonts w:ascii="Arial" w:hAnsi="Arial" w:cs="Arial"/>
                <w:b/>
                <w:sz w:val="20"/>
                <w:szCs w:val="20"/>
              </w:rPr>
              <w:t xml:space="preserve">KAZANIMLARI </w:t>
            </w:r>
            <w:r w:rsidR="00F866CB" w:rsidRPr="00D51AB5">
              <w:rPr>
                <w:rFonts w:ascii="Arial" w:hAnsi="Arial" w:cs="Arial"/>
                <w:b/>
                <w:sz w:val="20"/>
                <w:szCs w:val="20"/>
              </w:rPr>
              <w:t xml:space="preserve">VE </w:t>
            </w:r>
            <w:r w:rsidR="00BC4D6B" w:rsidRPr="00D51AB5">
              <w:rPr>
                <w:rFonts w:ascii="Arial" w:hAnsi="Arial" w:cs="Arial"/>
                <w:b/>
                <w:sz w:val="20"/>
                <w:szCs w:val="20"/>
              </w:rPr>
              <w:t>KAZANIM AÇIKLAMALARI</w:t>
            </w:r>
          </w:p>
        </w:tc>
      </w:tr>
      <w:tr w:rsidR="00133D8F" w:rsidRPr="00D51AB5" w:rsidTr="005E1137">
        <w:trPr>
          <w:trHeight w:val="440"/>
          <w:jc w:val="center"/>
        </w:trPr>
        <w:tc>
          <w:tcPr>
            <w:tcW w:w="2136" w:type="dxa"/>
            <w:vAlign w:val="center"/>
          </w:tcPr>
          <w:p w:rsidR="00133D8F" w:rsidRPr="00D51AB5" w:rsidRDefault="00FE21E7" w:rsidP="005E1137">
            <w:pPr>
              <w:spacing w:after="0" w:line="240" w:lineRule="auto"/>
              <w:jc w:val="center"/>
              <w:rPr>
                <w:rFonts w:ascii="Arial" w:hAnsi="Arial" w:cs="Arial"/>
                <w:b/>
                <w:sz w:val="20"/>
                <w:szCs w:val="20"/>
              </w:rPr>
            </w:pPr>
            <w:r w:rsidRPr="00D51AB5">
              <w:rPr>
                <w:rFonts w:ascii="Arial" w:hAnsi="Arial" w:cs="Arial"/>
                <w:b/>
                <w:sz w:val="20"/>
                <w:szCs w:val="20"/>
              </w:rPr>
              <w:t>Tavlanmış Gereçlerin Sıcaklıklarını Ölçme</w:t>
            </w:r>
          </w:p>
        </w:tc>
        <w:tc>
          <w:tcPr>
            <w:tcW w:w="2759" w:type="dxa"/>
            <w:vAlign w:val="center"/>
          </w:tcPr>
          <w:p w:rsidR="00133D8F" w:rsidRPr="00D51AB5" w:rsidRDefault="00042AEE" w:rsidP="003E32B0">
            <w:pPr>
              <w:pStyle w:val="ListeParagraf"/>
              <w:widowControl w:val="0"/>
              <w:numPr>
                <w:ilvl w:val="0"/>
                <w:numId w:val="5"/>
              </w:numPr>
              <w:autoSpaceDE w:val="0"/>
              <w:autoSpaceDN w:val="0"/>
              <w:adjustRightInd w:val="0"/>
              <w:spacing w:after="0" w:line="240" w:lineRule="auto"/>
              <w:rPr>
                <w:rFonts w:ascii="Arial" w:hAnsi="Arial" w:cs="Arial"/>
                <w:sz w:val="20"/>
                <w:szCs w:val="20"/>
              </w:rPr>
            </w:pPr>
            <w:r w:rsidRPr="00D51AB5">
              <w:rPr>
                <w:rFonts w:ascii="Arial" w:hAnsi="Arial" w:cs="Arial"/>
                <w:sz w:val="20"/>
                <w:szCs w:val="20"/>
              </w:rPr>
              <w:t>Lamba</w:t>
            </w:r>
            <w:r w:rsidR="00425AFC" w:rsidRPr="00D51AB5">
              <w:rPr>
                <w:rFonts w:ascii="Arial" w:hAnsi="Arial" w:cs="Arial"/>
                <w:sz w:val="20"/>
                <w:szCs w:val="20"/>
              </w:rPr>
              <w:t>lı pirometre ile sıcaklık ölçme</w:t>
            </w:r>
          </w:p>
          <w:p w:rsidR="00042AEE" w:rsidRPr="00D51AB5" w:rsidRDefault="00042AEE" w:rsidP="003E32B0">
            <w:pPr>
              <w:pStyle w:val="ListeParagraf"/>
              <w:widowControl w:val="0"/>
              <w:numPr>
                <w:ilvl w:val="0"/>
                <w:numId w:val="5"/>
              </w:numPr>
              <w:autoSpaceDE w:val="0"/>
              <w:autoSpaceDN w:val="0"/>
              <w:adjustRightInd w:val="0"/>
              <w:spacing w:after="0" w:line="240" w:lineRule="auto"/>
              <w:rPr>
                <w:rFonts w:ascii="Arial" w:hAnsi="Arial" w:cs="Arial"/>
                <w:b/>
                <w:sz w:val="20"/>
                <w:szCs w:val="20"/>
              </w:rPr>
            </w:pPr>
            <w:r w:rsidRPr="00D51AB5">
              <w:rPr>
                <w:rFonts w:ascii="Arial" w:hAnsi="Arial" w:cs="Arial"/>
                <w:sz w:val="20"/>
                <w:szCs w:val="20"/>
              </w:rPr>
              <w:t>Işınmalı pirometre ile</w:t>
            </w:r>
            <w:r w:rsidR="00425AFC" w:rsidRPr="00D51AB5">
              <w:rPr>
                <w:rFonts w:ascii="Arial" w:hAnsi="Arial" w:cs="Arial"/>
                <w:sz w:val="20"/>
                <w:szCs w:val="20"/>
              </w:rPr>
              <w:t xml:space="preserve"> sıcaklık ölçme</w:t>
            </w:r>
          </w:p>
        </w:tc>
        <w:tc>
          <w:tcPr>
            <w:tcW w:w="5328" w:type="dxa"/>
          </w:tcPr>
          <w:p w:rsidR="00425AFC" w:rsidRPr="00D51AB5" w:rsidRDefault="00425AFC" w:rsidP="003E32B0">
            <w:pPr>
              <w:pStyle w:val="ListeParagraf"/>
              <w:widowControl w:val="0"/>
              <w:numPr>
                <w:ilvl w:val="0"/>
                <w:numId w:val="10"/>
              </w:numPr>
              <w:autoSpaceDE w:val="0"/>
              <w:autoSpaceDN w:val="0"/>
              <w:adjustRightInd w:val="0"/>
              <w:spacing w:after="0" w:line="240" w:lineRule="auto"/>
              <w:jc w:val="both"/>
              <w:rPr>
                <w:rFonts w:ascii="Arial" w:eastAsia="Times New Roman" w:hAnsi="Arial" w:cs="Arial"/>
                <w:b/>
                <w:sz w:val="20"/>
                <w:szCs w:val="20"/>
              </w:rPr>
            </w:pPr>
            <w:r w:rsidRPr="00D51AB5">
              <w:rPr>
                <w:rFonts w:ascii="Arial" w:eastAsia="Times New Roman" w:hAnsi="Arial" w:cs="Arial"/>
                <w:b/>
                <w:sz w:val="20"/>
                <w:szCs w:val="20"/>
              </w:rPr>
              <w:t>Lambalı pirometre ile sıcaklık ölçme</w:t>
            </w:r>
            <w:r w:rsidR="008A3E3F" w:rsidRPr="00D51AB5">
              <w:rPr>
                <w:rFonts w:ascii="Arial" w:eastAsia="Times New Roman" w:hAnsi="Arial" w:cs="Arial"/>
                <w:b/>
                <w:sz w:val="20"/>
                <w:szCs w:val="20"/>
              </w:rPr>
              <w:t xml:space="preserve"> yapar.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Sıcaklık ölçmenin önemini</w:t>
            </w:r>
            <w:r w:rsidR="008A3E3F" w:rsidRPr="005E1137">
              <w:rPr>
                <w:rFonts w:ascii="Arial" w:eastAsia="Times New Roman" w:hAnsi="Arial" w:cs="Arial"/>
                <w:sz w:val="20"/>
                <w:szCs w:val="20"/>
              </w:rPr>
              <w:t>n</w:t>
            </w:r>
            <w:r w:rsidR="00763E7D" w:rsidRPr="005E1137">
              <w:rPr>
                <w:rFonts w:ascii="Arial" w:eastAsia="Times New Roman" w:hAnsi="Arial" w:cs="Arial"/>
                <w:sz w:val="20"/>
                <w:szCs w:val="20"/>
              </w:rPr>
              <w:t xml:space="preserve"> </w:t>
            </w:r>
            <w:r w:rsidR="008A3E3F" w:rsidRPr="005E1137">
              <w:rPr>
                <w:rFonts w:ascii="Arial" w:eastAsia="Times New Roman" w:hAnsi="Arial" w:cs="Arial"/>
                <w:sz w:val="20"/>
                <w:szCs w:val="20"/>
              </w:rPr>
              <w:t>açıklanması sağlanır.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Sıcaklık birimlerinin dönüşümlerini</w:t>
            </w:r>
            <w:r w:rsidR="008A3E3F" w:rsidRPr="005E1137">
              <w:rPr>
                <w:rFonts w:ascii="Arial" w:eastAsia="Times New Roman" w:hAnsi="Arial" w:cs="Arial"/>
                <w:sz w:val="20"/>
                <w:szCs w:val="20"/>
              </w:rPr>
              <w:t>n</w:t>
            </w:r>
            <w:r w:rsidR="00763E7D" w:rsidRPr="005E1137">
              <w:rPr>
                <w:rFonts w:ascii="Arial" w:eastAsia="Times New Roman" w:hAnsi="Arial" w:cs="Arial"/>
                <w:sz w:val="20"/>
                <w:szCs w:val="20"/>
              </w:rPr>
              <w:t xml:space="preserve"> </w:t>
            </w:r>
            <w:r w:rsidR="008A3E3F" w:rsidRPr="005E1137">
              <w:rPr>
                <w:rFonts w:ascii="Arial" w:eastAsia="Times New Roman" w:hAnsi="Arial" w:cs="Arial"/>
                <w:sz w:val="20"/>
                <w:szCs w:val="20"/>
              </w:rPr>
              <w:t>açıklanmasını sağlar.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Sı</w:t>
            </w:r>
            <w:r w:rsidR="008A3E3F" w:rsidRPr="005E1137">
              <w:rPr>
                <w:rFonts w:ascii="Arial" w:eastAsia="Times New Roman" w:hAnsi="Arial" w:cs="Arial"/>
                <w:sz w:val="20"/>
                <w:szCs w:val="20"/>
              </w:rPr>
              <w:t>caklık ölçme araçlarını sıralanması sağlanır.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Lambalı pirometrelerin çalışma prensibini</w:t>
            </w:r>
            <w:r w:rsidR="008A3E3F" w:rsidRPr="005E1137">
              <w:rPr>
                <w:rFonts w:ascii="Arial" w:eastAsia="Times New Roman" w:hAnsi="Arial" w:cs="Arial"/>
                <w:sz w:val="20"/>
                <w:szCs w:val="20"/>
              </w:rPr>
              <w:t>n açıklanması</w:t>
            </w:r>
            <w:r w:rsidR="00763E7D" w:rsidRPr="005E1137">
              <w:rPr>
                <w:rFonts w:ascii="Arial" w:eastAsia="Times New Roman" w:hAnsi="Arial" w:cs="Arial"/>
                <w:sz w:val="20"/>
                <w:szCs w:val="20"/>
              </w:rPr>
              <w:t xml:space="preserve"> </w:t>
            </w:r>
            <w:r w:rsidR="008A3E3F" w:rsidRPr="005E1137">
              <w:rPr>
                <w:rFonts w:ascii="Arial" w:eastAsia="Times New Roman" w:hAnsi="Arial" w:cs="Arial"/>
                <w:sz w:val="20"/>
                <w:szCs w:val="20"/>
              </w:rPr>
              <w:t>sağlanır.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Lambalı pirometre kullanırken dikkat edilecek hususları</w:t>
            </w:r>
            <w:r w:rsidR="008A3E3F" w:rsidRPr="005E1137">
              <w:rPr>
                <w:rFonts w:ascii="Arial" w:eastAsia="Times New Roman" w:hAnsi="Arial" w:cs="Arial"/>
                <w:sz w:val="20"/>
                <w:szCs w:val="20"/>
              </w:rPr>
              <w:t>n</w:t>
            </w:r>
            <w:r w:rsidR="00763E7D" w:rsidRPr="005E1137">
              <w:rPr>
                <w:rFonts w:ascii="Arial" w:eastAsia="Times New Roman" w:hAnsi="Arial" w:cs="Arial"/>
                <w:sz w:val="20"/>
                <w:szCs w:val="20"/>
              </w:rPr>
              <w:t xml:space="preserve"> </w:t>
            </w:r>
            <w:r w:rsidR="008A3E3F" w:rsidRPr="005E1137">
              <w:rPr>
                <w:rFonts w:ascii="Arial" w:eastAsia="Times New Roman" w:hAnsi="Arial" w:cs="Arial"/>
                <w:sz w:val="20"/>
                <w:szCs w:val="20"/>
              </w:rPr>
              <w:t>açıklanması sağlanır.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Lambalı pirometre ile sıcaklık ölçümü yapılacak malzeme</w:t>
            </w:r>
            <w:r w:rsidR="008A3E3F" w:rsidRPr="005E1137">
              <w:rPr>
                <w:rFonts w:ascii="Arial" w:eastAsia="Times New Roman" w:hAnsi="Arial" w:cs="Arial"/>
                <w:sz w:val="20"/>
                <w:szCs w:val="20"/>
              </w:rPr>
              <w:t>nin hazırlanması</w:t>
            </w:r>
            <w:r w:rsidR="00763E7D" w:rsidRPr="005E1137">
              <w:rPr>
                <w:rFonts w:ascii="Arial" w:eastAsia="Times New Roman" w:hAnsi="Arial" w:cs="Arial"/>
                <w:sz w:val="20"/>
                <w:szCs w:val="20"/>
              </w:rPr>
              <w:t xml:space="preserve"> </w:t>
            </w:r>
            <w:r w:rsidR="008A3E3F" w:rsidRPr="005E1137">
              <w:rPr>
                <w:rFonts w:ascii="Arial" w:eastAsia="Times New Roman" w:hAnsi="Arial" w:cs="Arial"/>
                <w:sz w:val="20"/>
                <w:szCs w:val="20"/>
              </w:rPr>
              <w:t>sağlanır.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Lambalı pirometre ile sı</w:t>
            </w:r>
            <w:r w:rsidR="008A3E3F" w:rsidRPr="005E1137">
              <w:rPr>
                <w:rFonts w:ascii="Arial" w:eastAsia="Times New Roman" w:hAnsi="Arial" w:cs="Arial"/>
                <w:sz w:val="20"/>
                <w:szCs w:val="20"/>
              </w:rPr>
              <w:t>caklık ölçümü yapılacak malzemenin tavlanması sağlanır.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Lambalı pirometrenin direnç ayarını yap</w:t>
            </w:r>
            <w:r w:rsidR="00763E7D" w:rsidRPr="005E1137">
              <w:rPr>
                <w:rFonts w:ascii="Arial" w:eastAsia="Times New Roman" w:hAnsi="Arial" w:cs="Arial"/>
                <w:sz w:val="20"/>
                <w:szCs w:val="20"/>
              </w:rPr>
              <w:t>ması sağlanır.</w:t>
            </w:r>
          </w:p>
          <w:p w:rsidR="00425AFC" w:rsidRPr="005E1137" w:rsidRDefault="00425AFC" w:rsidP="005E1137">
            <w:pPr>
              <w:pStyle w:val="ListeParagraf"/>
              <w:widowControl w:val="0"/>
              <w:numPr>
                <w:ilvl w:val="0"/>
                <w:numId w:val="28"/>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Lambalı pirometre</w:t>
            </w:r>
            <w:r w:rsidR="008A3E3F" w:rsidRPr="005E1137">
              <w:rPr>
                <w:rFonts w:ascii="Arial" w:eastAsia="Times New Roman" w:hAnsi="Arial" w:cs="Arial"/>
                <w:sz w:val="20"/>
                <w:szCs w:val="20"/>
              </w:rPr>
              <w:t xml:space="preserve"> ile malzemenin sıcaklığının ölçülmesi sağlanır.</w:t>
            </w:r>
          </w:p>
          <w:p w:rsidR="00D51AB5" w:rsidRPr="00D51AB5" w:rsidRDefault="00D51AB5" w:rsidP="00D51AB5">
            <w:pPr>
              <w:pStyle w:val="ListeParagraf"/>
              <w:widowControl w:val="0"/>
              <w:autoSpaceDE w:val="0"/>
              <w:autoSpaceDN w:val="0"/>
              <w:adjustRightInd w:val="0"/>
              <w:spacing w:after="0" w:line="240" w:lineRule="auto"/>
              <w:ind w:left="1073"/>
              <w:jc w:val="both"/>
              <w:rPr>
                <w:rFonts w:ascii="Arial" w:eastAsia="Times New Roman" w:hAnsi="Arial" w:cs="Arial"/>
                <w:sz w:val="20"/>
                <w:szCs w:val="20"/>
              </w:rPr>
            </w:pPr>
          </w:p>
          <w:p w:rsidR="004243A9" w:rsidRPr="00D51AB5" w:rsidRDefault="00425AFC" w:rsidP="003E32B0">
            <w:pPr>
              <w:pStyle w:val="ListeParagraf"/>
              <w:widowControl w:val="0"/>
              <w:numPr>
                <w:ilvl w:val="0"/>
                <w:numId w:val="10"/>
              </w:numPr>
              <w:autoSpaceDE w:val="0"/>
              <w:autoSpaceDN w:val="0"/>
              <w:adjustRightInd w:val="0"/>
              <w:spacing w:after="0" w:line="240" w:lineRule="auto"/>
              <w:jc w:val="both"/>
              <w:rPr>
                <w:rFonts w:ascii="Arial" w:eastAsia="Times New Roman" w:hAnsi="Arial" w:cs="Arial"/>
                <w:b/>
                <w:sz w:val="20"/>
                <w:szCs w:val="20"/>
              </w:rPr>
            </w:pPr>
            <w:r w:rsidRPr="00D51AB5">
              <w:rPr>
                <w:rFonts w:ascii="Arial" w:eastAsia="Times New Roman" w:hAnsi="Arial" w:cs="Arial"/>
                <w:b/>
                <w:sz w:val="20"/>
                <w:szCs w:val="20"/>
              </w:rPr>
              <w:t>Işınmalı pirometre ile sıcaklık ölçme</w:t>
            </w:r>
            <w:r w:rsidR="00540C8C" w:rsidRPr="00D51AB5">
              <w:rPr>
                <w:rFonts w:ascii="Arial" w:eastAsia="Times New Roman" w:hAnsi="Arial" w:cs="Arial"/>
                <w:b/>
                <w:sz w:val="20"/>
                <w:szCs w:val="20"/>
              </w:rPr>
              <w:t xml:space="preserve"> </w:t>
            </w:r>
            <w:r w:rsidR="008A3E3F" w:rsidRPr="00D51AB5">
              <w:rPr>
                <w:rFonts w:ascii="Arial" w:eastAsia="Times New Roman" w:hAnsi="Arial" w:cs="Arial"/>
                <w:b/>
                <w:sz w:val="20"/>
                <w:szCs w:val="20"/>
              </w:rPr>
              <w:t>yapar.</w:t>
            </w:r>
          </w:p>
          <w:p w:rsidR="008A3E3F" w:rsidRPr="005E1137" w:rsidRDefault="008A3E3F" w:rsidP="005E1137">
            <w:pPr>
              <w:pStyle w:val="ListeParagraf"/>
              <w:widowControl w:val="0"/>
              <w:numPr>
                <w:ilvl w:val="0"/>
                <w:numId w:val="27"/>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Işınmalı pirometrenin kısımlarını</w:t>
            </w:r>
            <w:r w:rsidR="006411B6" w:rsidRPr="005E1137">
              <w:rPr>
                <w:rFonts w:ascii="Arial" w:eastAsia="Times New Roman" w:hAnsi="Arial" w:cs="Arial"/>
                <w:sz w:val="20"/>
                <w:szCs w:val="20"/>
              </w:rPr>
              <w:t>n</w:t>
            </w:r>
            <w:r w:rsidRPr="005E1137">
              <w:rPr>
                <w:rFonts w:ascii="Arial" w:eastAsia="Times New Roman" w:hAnsi="Arial" w:cs="Arial"/>
                <w:sz w:val="20"/>
                <w:szCs w:val="20"/>
              </w:rPr>
              <w:t xml:space="preserve"> sırala</w:t>
            </w:r>
            <w:r w:rsidR="006411B6" w:rsidRPr="005E1137">
              <w:rPr>
                <w:rFonts w:ascii="Arial" w:eastAsia="Times New Roman" w:hAnsi="Arial" w:cs="Arial"/>
                <w:sz w:val="20"/>
                <w:szCs w:val="20"/>
              </w:rPr>
              <w:t>nması sağlanır.</w:t>
            </w:r>
          </w:p>
          <w:p w:rsidR="008A3E3F" w:rsidRPr="005E1137" w:rsidRDefault="008A3E3F" w:rsidP="005E1137">
            <w:pPr>
              <w:pStyle w:val="ListeParagraf"/>
              <w:widowControl w:val="0"/>
              <w:numPr>
                <w:ilvl w:val="0"/>
                <w:numId w:val="27"/>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Işınmalı pirometrelerin çalışma prensibini</w:t>
            </w:r>
            <w:r w:rsidR="006411B6" w:rsidRPr="005E1137">
              <w:rPr>
                <w:rFonts w:ascii="Arial" w:eastAsia="Times New Roman" w:hAnsi="Arial" w:cs="Arial"/>
                <w:sz w:val="20"/>
                <w:szCs w:val="20"/>
              </w:rPr>
              <w:t>n</w:t>
            </w:r>
            <w:r w:rsidRPr="005E1137">
              <w:rPr>
                <w:rFonts w:ascii="Arial" w:eastAsia="Times New Roman" w:hAnsi="Arial" w:cs="Arial"/>
                <w:sz w:val="20"/>
                <w:szCs w:val="20"/>
              </w:rPr>
              <w:t xml:space="preserve"> açıkla</w:t>
            </w:r>
            <w:r w:rsidR="006411B6" w:rsidRPr="005E1137">
              <w:rPr>
                <w:rFonts w:ascii="Arial" w:eastAsia="Times New Roman" w:hAnsi="Arial" w:cs="Arial"/>
                <w:sz w:val="20"/>
                <w:szCs w:val="20"/>
              </w:rPr>
              <w:t>nması sağlanı</w:t>
            </w:r>
            <w:r w:rsidRPr="005E1137">
              <w:rPr>
                <w:rFonts w:ascii="Arial" w:eastAsia="Times New Roman" w:hAnsi="Arial" w:cs="Arial"/>
                <w:sz w:val="20"/>
                <w:szCs w:val="20"/>
              </w:rPr>
              <w:t>r.</w:t>
            </w:r>
          </w:p>
          <w:p w:rsidR="008A3E3F" w:rsidRPr="005E1137" w:rsidRDefault="008A3E3F" w:rsidP="005E1137">
            <w:pPr>
              <w:pStyle w:val="ListeParagraf"/>
              <w:widowControl w:val="0"/>
              <w:numPr>
                <w:ilvl w:val="0"/>
                <w:numId w:val="27"/>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Işınmalı pirometre kullanırken dikkat edilecek hususları</w:t>
            </w:r>
            <w:r w:rsidR="006411B6" w:rsidRPr="005E1137">
              <w:rPr>
                <w:rFonts w:ascii="Arial" w:eastAsia="Times New Roman" w:hAnsi="Arial" w:cs="Arial"/>
                <w:sz w:val="20"/>
                <w:szCs w:val="20"/>
              </w:rPr>
              <w:t>nın</w:t>
            </w:r>
            <w:r w:rsidRPr="005E1137">
              <w:rPr>
                <w:rFonts w:ascii="Arial" w:eastAsia="Times New Roman" w:hAnsi="Arial" w:cs="Arial"/>
                <w:sz w:val="20"/>
                <w:szCs w:val="20"/>
              </w:rPr>
              <w:t xml:space="preserve"> açıkla</w:t>
            </w:r>
            <w:r w:rsidR="006411B6" w:rsidRPr="005E1137">
              <w:rPr>
                <w:rFonts w:ascii="Arial" w:eastAsia="Times New Roman" w:hAnsi="Arial" w:cs="Arial"/>
                <w:sz w:val="20"/>
                <w:szCs w:val="20"/>
              </w:rPr>
              <w:t>nması sağlanı</w:t>
            </w:r>
            <w:r w:rsidRPr="005E1137">
              <w:rPr>
                <w:rFonts w:ascii="Arial" w:eastAsia="Times New Roman" w:hAnsi="Arial" w:cs="Arial"/>
                <w:sz w:val="20"/>
                <w:szCs w:val="20"/>
              </w:rPr>
              <w:t>r.</w:t>
            </w:r>
          </w:p>
          <w:p w:rsidR="008A3E3F" w:rsidRPr="005E1137" w:rsidRDefault="008A3E3F" w:rsidP="005E1137">
            <w:pPr>
              <w:pStyle w:val="ListeParagraf"/>
              <w:widowControl w:val="0"/>
              <w:numPr>
                <w:ilvl w:val="0"/>
                <w:numId w:val="27"/>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 xml:space="preserve">Işınmalı pirometre </w:t>
            </w:r>
            <w:r w:rsidR="006411B6" w:rsidRPr="005E1137">
              <w:rPr>
                <w:rFonts w:ascii="Arial" w:eastAsia="Times New Roman" w:hAnsi="Arial" w:cs="Arial"/>
                <w:sz w:val="20"/>
                <w:szCs w:val="20"/>
              </w:rPr>
              <w:t>ile sıcaklığı ölçülecek malzemen</w:t>
            </w:r>
            <w:r w:rsidRPr="005E1137">
              <w:rPr>
                <w:rFonts w:ascii="Arial" w:eastAsia="Times New Roman" w:hAnsi="Arial" w:cs="Arial"/>
                <w:sz w:val="20"/>
                <w:szCs w:val="20"/>
              </w:rPr>
              <w:t>i</w:t>
            </w:r>
            <w:r w:rsidR="006411B6" w:rsidRPr="005E1137">
              <w:rPr>
                <w:rFonts w:ascii="Arial" w:eastAsia="Times New Roman" w:hAnsi="Arial" w:cs="Arial"/>
                <w:sz w:val="20"/>
                <w:szCs w:val="20"/>
              </w:rPr>
              <w:t>n</w:t>
            </w:r>
            <w:r w:rsidRPr="005E1137">
              <w:rPr>
                <w:rFonts w:ascii="Arial" w:eastAsia="Times New Roman" w:hAnsi="Arial" w:cs="Arial"/>
                <w:sz w:val="20"/>
                <w:szCs w:val="20"/>
              </w:rPr>
              <w:t xml:space="preserve"> hazırla</w:t>
            </w:r>
            <w:r w:rsidR="006411B6" w:rsidRPr="005E1137">
              <w:rPr>
                <w:rFonts w:ascii="Arial" w:eastAsia="Times New Roman" w:hAnsi="Arial" w:cs="Arial"/>
                <w:sz w:val="20"/>
                <w:szCs w:val="20"/>
              </w:rPr>
              <w:t>nması sağlanır</w:t>
            </w:r>
            <w:r w:rsidRPr="005E1137">
              <w:rPr>
                <w:rFonts w:ascii="Arial" w:eastAsia="Times New Roman" w:hAnsi="Arial" w:cs="Arial"/>
                <w:sz w:val="20"/>
                <w:szCs w:val="20"/>
              </w:rPr>
              <w:t>.</w:t>
            </w:r>
          </w:p>
          <w:p w:rsidR="008A3E3F" w:rsidRPr="005E1137" w:rsidRDefault="008A3E3F" w:rsidP="005E1137">
            <w:pPr>
              <w:pStyle w:val="ListeParagraf"/>
              <w:widowControl w:val="0"/>
              <w:numPr>
                <w:ilvl w:val="0"/>
                <w:numId w:val="27"/>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Işınmalı pirometre ile sıcaklığı ölçülecek malzeme</w:t>
            </w:r>
            <w:r w:rsidR="006411B6" w:rsidRPr="005E1137">
              <w:rPr>
                <w:rFonts w:ascii="Arial" w:eastAsia="Times New Roman" w:hAnsi="Arial" w:cs="Arial"/>
                <w:sz w:val="20"/>
                <w:szCs w:val="20"/>
              </w:rPr>
              <w:t>nin</w:t>
            </w:r>
            <w:r w:rsidRPr="005E1137">
              <w:rPr>
                <w:rFonts w:ascii="Arial" w:eastAsia="Times New Roman" w:hAnsi="Arial" w:cs="Arial"/>
                <w:sz w:val="20"/>
                <w:szCs w:val="20"/>
              </w:rPr>
              <w:t xml:space="preserve"> tavla</w:t>
            </w:r>
            <w:r w:rsidR="006411B6" w:rsidRPr="005E1137">
              <w:rPr>
                <w:rFonts w:ascii="Arial" w:eastAsia="Times New Roman" w:hAnsi="Arial" w:cs="Arial"/>
                <w:sz w:val="20"/>
                <w:szCs w:val="20"/>
              </w:rPr>
              <w:t>nması sağlanı</w:t>
            </w:r>
            <w:r w:rsidRPr="005E1137">
              <w:rPr>
                <w:rFonts w:ascii="Arial" w:eastAsia="Times New Roman" w:hAnsi="Arial" w:cs="Arial"/>
                <w:sz w:val="20"/>
                <w:szCs w:val="20"/>
              </w:rPr>
              <w:t>r.</w:t>
            </w:r>
          </w:p>
          <w:p w:rsidR="008A3E3F" w:rsidRPr="005E1137" w:rsidRDefault="008A3E3F" w:rsidP="005E1137">
            <w:pPr>
              <w:pStyle w:val="ListeParagraf"/>
              <w:widowControl w:val="0"/>
              <w:numPr>
                <w:ilvl w:val="0"/>
                <w:numId w:val="27"/>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Tavladığı malzemenin yüzeyindeki cüruf vb. maddeleri</w:t>
            </w:r>
            <w:r w:rsidR="006411B6" w:rsidRPr="005E1137">
              <w:rPr>
                <w:rFonts w:ascii="Arial" w:eastAsia="Times New Roman" w:hAnsi="Arial" w:cs="Arial"/>
                <w:sz w:val="20"/>
                <w:szCs w:val="20"/>
              </w:rPr>
              <w:t>n</w:t>
            </w:r>
            <w:r w:rsidRPr="005E1137">
              <w:rPr>
                <w:rFonts w:ascii="Arial" w:eastAsia="Times New Roman" w:hAnsi="Arial" w:cs="Arial"/>
                <w:sz w:val="20"/>
                <w:szCs w:val="20"/>
              </w:rPr>
              <w:t xml:space="preserve"> temizle</w:t>
            </w:r>
            <w:r w:rsidR="006411B6" w:rsidRPr="005E1137">
              <w:rPr>
                <w:rFonts w:ascii="Arial" w:eastAsia="Times New Roman" w:hAnsi="Arial" w:cs="Arial"/>
                <w:sz w:val="20"/>
                <w:szCs w:val="20"/>
              </w:rPr>
              <w:t>nmesi sağlanır</w:t>
            </w:r>
            <w:r w:rsidRPr="005E1137">
              <w:rPr>
                <w:rFonts w:ascii="Arial" w:eastAsia="Times New Roman" w:hAnsi="Arial" w:cs="Arial"/>
                <w:sz w:val="20"/>
                <w:szCs w:val="20"/>
              </w:rPr>
              <w:t>.</w:t>
            </w:r>
          </w:p>
          <w:p w:rsidR="008A3E3F" w:rsidRPr="005E1137" w:rsidRDefault="008A3E3F" w:rsidP="005E1137">
            <w:pPr>
              <w:pStyle w:val="ListeParagraf"/>
              <w:widowControl w:val="0"/>
              <w:numPr>
                <w:ilvl w:val="0"/>
                <w:numId w:val="27"/>
              </w:numPr>
              <w:autoSpaceDE w:val="0"/>
              <w:autoSpaceDN w:val="0"/>
              <w:adjustRightInd w:val="0"/>
              <w:spacing w:after="0" w:line="240" w:lineRule="auto"/>
              <w:jc w:val="both"/>
              <w:rPr>
                <w:rFonts w:ascii="Arial" w:eastAsia="Times New Roman" w:hAnsi="Arial" w:cs="Arial"/>
                <w:sz w:val="20"/>
                <w:szCs w:val="20"/>
              </w:rPr>
            </w:pPr>
            <w:r w:rsidRPr="005E1137">
              <w:rPr>
                <w:rFonts w:ascii="Arial" w:eastAsia="Times New Roman" w:hAnsi="Arial" w:cs="Arial"/>
                <w:sz w:val="20"/>
                <w:szCs w:val="20"/>
              </w:rPr>
              <w:t>Işınmalı pirometre ile malzeme sıcaklığını</w:t>
            </w:r>
            <w:r w:rsidR="006411B6" w:rsidRPr="005E1137">
              <w:rPr>
                <w:rFonts w:ascii="Arial" w:eastAsia="Times New Roman" w:hAnsi="Arial" w:cs="Arial"/>
                <w:sz w:val="20"/>
                <w:szCs w:val="20"/>
              </w:rPr>
              <w:t>n ölçülmesi sağlanı</w:t>
            </w:r>
            <w:r w:rsidRPr="005E1137">
              <w:rPr>
                <w:rFonts w:ascii="Arial" w:eastAsia="Times New Roman" w:hAnsi="Arial" w:cs="Arial"/>
                <w:sz w:val="20"/>
                <w:szCs w:val="20"/>
              </w:rPr>
              <w:t>r.</w:t>
            </w:r>
          </w:p>
        </w:tc>
      </w:tr>
      <w:tr w:rsidR="00133D8F" w:rsidRPr="00D51AB5" w:rsidTr="005E1137">
        <w:trPr>
          <w:trHeight w:val="480"/>
          <w:jc w:val="center"/>
        </w:trPr>
        <w:tc>
          <w:tcPr>
            <w:tcW w:w="2136" w:type="dxa"/>
            <w:vAlign w:val="center"/>
          </w:tcPr>
          <w:p w:rsidR="00133D8F" w:rsidRPr="00D51AB5" w:rsidRDefault="00FE21E7" w:rsidP="00D51AB5">
            <w:pPr>
              <w:spacing w:after="0" w:line="240" w:lineRule="auto"/>
              <w:jc w:val="center"/>
              <w:rPr>
                <w:rFonts w:ascii="Arial" w:hAnsi="Arial" w:cs="Arial"/>
                <w:b/>
                <w:sz w:val="20"/>
                <w:szCs w:val="20"/>
              </w:rPr>
            </w:pPr>
            <w:r w:rsidRPr="00D51AB5">
              <w:rPr>
                <w:rFonts w:ascii="Arial" w:hAnsi="Arial" w:cs="Arial"/>
                <w:b/>
                <w:sz w:val="20"/>
                <w:szCs w:val="20"/>
              </w:rPr>
              <w:t>Isıl İşlemler</w:t>
            </w:r>
          </w:p>
        </w:tc>
        <w:tc>
          <w:tcPr>
            <w:tcW w:w="2759" w:type="dxa"/>
            <w:vAlign w:val="center"/>
          </w:tcPr>
          <w:p w:rsidR="00133D8F" w:rsidRPr="00D51AB5" w:rsidRDefault="00425AFC" w:rsidP="003E32B0">
            <w:pPr>
              <w:pStyle w:val="ListeParagraf"/>
              <w:widowControl w:val="0"/>
              <w:numPr>
                <w:ilvl w:val="0"/>
                <w:numId w:val="6"/>
              </w:numPr>
              <w:autoSpaceDE w:val="0"/>
              <w:autoSpaceDN w:val="0"/>
              <w:adjustRightInd w:val="0"/>
              <w:spacing w:after="0" w:line="240" w:lineRule="auto"/>
              <w:rPr>
                <w:rFonts w:ascii="Arial" w:hAnsi="Arial" w:cs="Arial"/>
                <w:sz w:val="20"/>
                <w:szCs w:val="20"/>
              </w:rPr>
            </w:pPr>
            <w:r w:rsidRPr="00D51AB5">
              <w:rPr>
                <w:rFonts w:ascii="Arial" w:hAnsi="Arial" w:cs="Arial"/>
                <w:sz w:val="20"/>
                <w:szCs w:val="20"/>
              </w:rPr>
              <w:t>Sertleştirme yapma</w:t>
            </w:r>
          </w:p>
          <w:p w:rsidR="00042AEE" w:rsidRPr="00D51AB5" w:rsidRDefault="00425AFC" w:rsidP="003E32B0">
            <w:pPr>
              <w:pStyle w:val="ListeParagraf"/>
              <w:widowControl w:val="0"/>
              <w:numPr>
                <w:ilvl w:val="0"/>
                <w:numId w:val="6"/>
              </w:numPr>
              <w:autoSpaceDE w:val="0"/>
              <w:autoSpaceDN w:val="0"/>
              <w:adjustRightInd w:val="0"/>
              <w:spacing w:after="0" w:line="240" w:lineRule="auto"/>
              <w:rPr>
                <w:rFonts w:ascii="Arial" w:hAnsi="Arial" w:cs="Arial"/>
                <w:sz w:val="20"/>
                <w:szCs w:val="20"/>
              </w:rPr>
            </w:pPr>
            <w:r w:rsidRPr="00D51AB5">
              <w:rPr>
                <w:rFonts w:ascii="Arial" w:hAnsi="Arial" w:cs="Arial"/>
                <w:sz w:val="20"/>
                <w:szCs w:val="20"/>
              </w:rPr>
              <w:t>Gerginlik giderme yapma</w:t>
            </w:r>
          </w:p>
          <w:p w:rsidR="00042AEE" w:rsidRPr="00D51AB5" w:rsidRDefault="00425AFC" w:rsidP="003E32B0">
            <w:pPr>
              <w:pStyle w:val="ListeParagraf"/>
              <w:widowControl w:val="0"/>
              <w:numPr>
                <w:ilvl w:val="0"/>
                <w:numId w:val="6"/>
              </w:numPr>
              <w:autoSpaceDE w:val="0"/>
              <w:autoSpaceDN w:val="0"/>
              <w:adjustRightInd w:val="0"/>
              <w:spacing w:after="0" w:line="240" w:lineRule="auto"/>
              <w:rPr>
                <w:rFonts w:ascii="Arial" w:hAnsi="Arial" w:cs="Arial"/>
                <w:sz w:val="20"/>
                <w:szCs w:val="20"/>
              </w:rPr>
            </w:pPr>
            <w:r w:rsidRPr="00D51AB5">
              <w:rPr>
                <w:rFonts w:ascii="Arial" w:hAnsi="Arial" w:cs="Arial"/>
                <w:sz w:val="20"/>
                <w:szCs w:val="20"/>
              </w:rPr>
              <w:t>Normalleştirme yapma</w:t>
            </w:r>
          </w:p>
          <w:p w:rsidR="00042AEE" w:rsidRPr="00D51AB5" w:rsidRDefault="00425AFC" w:rsidP="003E32B0">
            <w:pPr>
              <w:pStyle w:val="ListeParagraf"/>
              <w:widowControl w:val="0"/>
              <w:numPr>
                <w:ilvl w:val="0"/>
                <w:numId w:val="6"/>
              </w:numPr>
              <w:autoSpaceDE w:val="0"/>
              <w:autoSpaceDN w:val="0"/>
              <w:adjustRightInd w:val="0"/>
              <w:spacing w:after="0" w:line="240" w:lineRule="auto"/>
              <w:rPr>
                <w:rFonts w:ascii="Arial" w:hAnsi="Arial" w:cs="Arial"/>
                <w:b/>
                <w:sz w:val="20"/>
                <w:szCs w:val="20"/>
              </w:rPr>
            </w:pPr>
            <w:r w:rsidRPr="00D51AB5">
              <w:rPr>
                <w:rFonts w:ascii="Arial" w:hAnsi="Arial" w:cs="Arial"/>
                <w:sz w:val="20"/>
                <w:szCs w:val="20"/>
              </w:rPr>
              <w:t>Yumuşatma yapma</w:t>
            </w:r>
          </w:p>
        </w:tc>
        <w:tc>
          <w:tcPr>
            <w:tcW w:w="5328" w:type="dxa"/>
          </w:tcPr>
          <w:p w:rsidR="006411B6" w:rsidRPr="00D51AB5" w:rsidRDefault="00425AFC" w:rsidP="003E32B0">
            <w:pPr>
              <w:pStyle w:val="AralkYok"/>
              <w:numPr>
                <w:ilvl w:val="0"/>
                <w:numId w:val="11"/>
              </w:numPr>
              <w:rPr>
                <w:rFonts w:ascii="Arial" w:hAnsi="Arial" w:cs="Arial"/>
                <w:b/>
                <w:sz w:val="20"/>
                <w:szCs w:val="20"/>
              </w:rPr>
            </w:pPr>
            <w:r w:rsidRPr="00D51AB5">
              <w:rPr>
                <w:rFonts w:ascii="Arial" w:hAnsi="Arial" w:cs="Arial"/>
                <w:b/>
                <w:sz w:val="20"/>
                <w:szCs w:val="20"/>
              </w:rPr>
              <w:t xml:space="preserve">Sertleştirme </w:t>
            </w:r>
            <w:r w:rsidR="00540C8C" w:rsidRPr="00D51AB5">
              <w:rPr>
                <w:rFonts w:ascii="Arial" w:eastAsia="Times New Roman" w:hAnsi="Arial" w:cs="Arial"/>
                <w:b/>
                <w:sz w:val="20"/>
                <w:szCs w:val="20"/>
              </w:rPr>
              <w:t>yapar.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 xml:space="preserve">Malzemelerin içyapı özelliklerinin </w:t>
            </w:r>
            <w:r w:rsidRPr="00D51AB5">
              <w:rPr>
                <w:rFonts w:ascii="Arial" w:eastAsia="Times New Roman" w:hAnsi="Arial" w:cs="Arial"/>
                <w:sz w:val="20"/>
                <w:szCs w:val="20"/>
              </w:rPr>
              <w:t>açıklanması 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 xml:space="preserve">Demir karbon denge diyagramının </w:t>
            </w:r>
            <w:r w:rsidRPr="00D51AB5">
              <w:rPr>
                <w:rFonts w:ascii="Arial" w:eastAsia="Times New Roman" w:hAnsi="Arial" w:cs="Arial"/>
                <w:sz w:val="20"/>
                <w:szCs w:val="20"/>
              </w:rPr>
              <w:t>açıklanması 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 xml:space="preserve">Çelikleri sınıflandırılması </w:t>
            </w:r>
            <w:r w:rsidRPr="00D51AB5">
              <w:rPr>
                <w:rFonts w:ascii="Arial" w:eastAsia="Times New Roman" w:hAnsi="Arial" w:cs="Arial"/>
                <w:sz w:val="20"/>
                <w:szCs w:val="20"/>
              </w:rPr>
              <w:t>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Katkı elemanlarının çeliğe kazandırdığı özellikleri</w:t>
            </w:r>
            <w:r w:rsidR="00A13B83" w:rsidRPr="00D51AB5">
              <w:rPr>
                <w:rFonts w:ascii="Arial" w:hAnsi="Arial" w:cs="Arial"/>
                <w:sz w:val="20"/>
                <w:szCs w:val="20"/>
              </w:rPr>
              <w:t>naçıklanması sağlanır.</w:t>
            </w:r>
          </w:p>
          <w:p w:rsidR="00A13B83"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Çeliğe uygulanan ısıl işlem çeşitlerini sırala</w:t>
            </w:r>
            <w:r w:rsidR="00A13B83" w:rsidRPr="00D51AB5">
              <w:rPr>
                <w:rFonts w:ascii="Arial" w:hAnsi="Arial" w:cs="Arial"/>
                <w:sz w:val="20"/>
                <w:szCs w:val="20"/>
              </w:rPr>
              <w:t>nması 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Sertleştirme işleminin yapılış yöntemini açıkla</w:t>
            </w:r>
            <w:r w:rsidR="00A13B83" w:rsidRPr="00D51AB5">
              <w:rPr>
                <w:rFonts w:ascii="Arial" w:hAnsi="Arial" w:cs="Arial"/>
                <w:sz w:val="20"/>
                <w:szCs w:val="20"/>
              </w:rPr>
              <w:t xml:space="preserve">nması </w:t>
            </w:r>
            <w:r w:rsidR="00A13B83" w:rsidRPr="00D51AB5">
              <w:rPr>
                <w:rFonts w:ascii="Arial" w:eastAsia="Times New Roman" w:hAnsi="Arial" w:cs="Arial"/>
                <w:sz w:val="20"/>
                <w:szCs w:val="20"/>
              </w:rPr>
              <w:t>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Sertleştirmede dikkat edilecek hususları</w:t>
            </w:r>
            <w:r w:rsidR="00A13B83" w:rsidRPr="00D51AB5">
              <w:rPr>
                <w:rFonts w:ascii="Arial" w:hAnsi="Arial" w:cs="Arial"/>
                <w:sz w:val="20"/>
                <w:szCs w:val="20"/>
              </w:rPr>
              <w:t>n</w:t>
            </w:r>
            <w:r w:rsidR="00763E7D" w:rsidRPr="00D51AB5">
              <w:rPr>
                <w:rFonts w:ascii="Arial" w:hAnsi="Arial" w:cs="Arial"/>
                <w:sz w:val="20"/>
                <w:szCs w:val="20"/>
              </w:rPr>
              <w:t xml:space="preserve"> </w:t>
            </w:r>
            <w:r w:rsidR="00A13B83" w:rsidRPr="00D51AB5">
              <w:rPr>
                <w:rFonts w:ascii="Arial" w:hAnsi="Arial" w:cs="Arial"/>
                <w:sz w:val="20"/>
                <w:szCs w:val="20"/>
              </w:rPr>
              <w:t>açıklanması 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Soğutma ortamlarını sırala</w:t>
            </w:r>
            <w:r w:rsidR="00A13B83" w:rsidRPr="00D51AB5">
              <w:rPr>
                <w:rFonts w:ascii="Arial" w:hAnsi="Arial" w:cs="Arial"/>
                <w:sz w:val="20"/>
                <w:szCs w:val="20"/>
              </w:rPr>
              <w:t xml:space="preserve">nması </w:t>
            </w:r>
            <w:r w:rsidR="00A13B83" w:rsidRPr="00D51AB5">
              <w:rPr>
                <w:rFonts w:ascii="Arial" w:eastAsia="Times New Roman" w:hAnsi="Arial" w:cs="Arial"/>
                <w:sz w:val="20"/>
                <w:szCs w:val="20"/>
              </w:rPr>
              <w:t>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Sertleştirme işlemi ortamını ve donanımını hazırla</w:t>
            </w:r>
            <w:r w:rsidR="00A13B83" w:rsidRPr="00D51AB5">
              <w:rPr>
                <w:rFonts w:ascii="Arial" w:hAnsi="Arial" w:cs="Arial"/>
                <w:sz w:val="20"/>
                <w:szCs w:val="20"/>
              </w:rPr>
              <w:t xml:space="preserve">nması </w:t>
            </w:r>
            <w:r w:rsidR="00A13B83" w:rsidRPr="00D51AB5">
              <w:rPr>
                <w:rFonts w:ascii="Arial" w:eastAsia="Times New Roman" w:hAnsi="Arial" w:cs="Arial"/>
                <w:sz w:val="20"/>
                <w:szCs w:val="20"/>
              </w:rPr>
              <w:t>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Sertleştirme işlemi iç</w:t>
            </w:r>
            <w:r w:rsidR="00A13B83" w:rsidRPr="00D51AB5">
              <w:rPr>
                <w:rFonts w:ascii="Arial" w:hAnsi="Arial" w:cs="Arial"/>
                <w:sz w:val="20"/>
                <w:szCs w:val="20"/>
              </w:rPr>
              <w:t>in malzemen</w:t>
            </w:r>
            <w:r w:rsidRPr="00D51AB5">
              <w:rPr>
                <w:rFonts w:ascii="Arial" w:hAnsi="Arial" w:cs="Arial"/>
                <w:sz w:val="20"/>
                <w:szCs w:val="20"/>
              </w:rPr>
              <w:t>i</w:t>
            </w:r>
            <w:r w:rsidR="00A13B83" w:rsidRPr="00D51AB5">
              <w:rPr>
                <w:rFonts w:ascii="Arial" w:hAnsi="Arial" w:cs="Arial"/>
                <w:sz w:val="20"/>
                <w:szCs w:val="20"/>
              </w:rPr>
              <w:t>n homojen olarak tavlaması sağlanır.</w:t>
            </w:r>
          </w:p>
          <w:p w:rsidR="006411B6" w:rsidRPr="00D51AB5" w:rsidRDefault="006411B6" w:rsidP="005E1137">
            <w:pPr>
              <w:pStyle w:val="AralkYok"/>
              <w:numPr>
                <w:ilvl w:val="0"/>
                <w:numId w:val="29"/>
              </w:numPr>
              <w:rPr>
                <w:rFonts w:ascii="Arial" w:hAnsi="Arial" w:cs="Arial"/>
                <w:sz w:val="20"/>
                <w:szCs w:val="20"/>
              </w:rPr>
            </w:pPr>
            <w:r w:rsidRPr="00D51AB5">
              <w:rPr>
                <w:rFonts w:ascii="Arial" w:hAnsi="Arial" w:cs="Arial"/>
                <w:sz w:val="20"/>
                <w:szCs w:val="20"/>
              </w:rPr>
              <w:t>Sertleştirilecek malzeme</w:t>
            </w:r>
            <w:r w:rsidR="00A13B83" w:rsidRPr="00D51AB5">
              <w:rPr>
                <w:rFonts w:ascii="Arial" w:hAnsi="Arial" w:cs="Arial"/>
                <w:sz w:val="20"/>
                <w:szCs w:val="20"/>
              </w:rPr>
              <w:t>nin hızlı soğutarak sertleştiril</w:t>
            </w:r>
            <w:r w:rsidR="00A13B83" w:rsidRPr="00D51AB5">
              <w:rPr>
                <w:rFonts w:ascii="Arial" w:eastAsia="Times New Roman" w:hAnsi="Arial" w:cs="Arial"/>
                <w:sz w:val="20"/>
                <w:szCs w:val="20"/>
              </w:rPr>
              <w:t>mesi sağlanır.</w:t>
            </w:r>
          </w:p>
          <w:p w:rsidR="00D51AB5" w:rsidRPr="00D51AB5" w:rsidRDefault="00D51AB5" w:rsidP="005E1137">
            <w:pPr>
              <w:pStyle w:val="AralkYok"/>
              <w:rPr>
                <w:rFonts w:ascii="Arial" w:hAnsi="Arial" w:cs="Arial"/>
                <w:sz w:val="20"/>
                <w:szCs w:val="20"/>
              </w:rPr>
            </w:pPr>
          </w:p>
          <w:p w:rsidR="00A13B83" w:rsidRPr="00D51AB5" w:rsidRDefault="00425AFC" w:rsidP="003E32B0">
            <w:pPr>
              <w:pStyle w:val="AralkYok"/>
              <w:numPr>
                <w:ilvl w:val="0"/>
                <w:numId w:val="11"/>
              </w:numPr>
              <w:rPr>
                <w:rFonts w:ascii="Arial" w:hAnsi="Arial" w:cs="Arial"/>
                <w:b/>
                <w:sz w:val="20"/>
                <w:szCs w:val="20"/>
              </w:rPr>
            </w:pPr>
            <w:r w:rsidRPr="00D51AB5">
              <w:rPr>
                <w:rFonts w:ascii="Arial" w:hAnsi="Arial" w:cs="Arial"/>
                <w:b/>
                <w:sz w:val="20"/>
                <w:szCs w:val="20"/>
              </w:rPr>
              <w:t xml:space="preserve">Gerginlik giderme </w:t>
            </w:r>
            <w:r w:rsidR="00540C8C" w:rsidRPr="00D51AB5">
              <w:rPr>
                <w:rFonts w:ascii="Arial" w:eastAsia="Times New Roman" w:hAnsi="Arial" w:cs="Arial"/>
                <w:b/>
                <w:sz w:val="20"/>
                <w:szCs w:val="20"/>
              </w:rPr>
              <w:t>yapar.</w:t>
            </w:r>
          </w:p>
          <w:p w:rsidR="00A13B83" w:rsidRPr="00D51AB5" w:rsidRDefault="00A13B83" w:rsidP="005E1137">
            <w:pPr>
              <w:pStyle w:val="AralkYok"/>
              <w:numPr>
                <w:ilvl w:val="0"/>
                <w:numId w:val="30"/>
              </w:numPr>
              <w:rPr>
                <w:rFonts w:ascii="Arial" w:hAnsi="Arial" w:cs="Arial"/>
                <w:sz w:val="20"/>
                <w:szCs w:val="20"/>
              </w:rPr>
            </w:pPr>
            <w:r w:rsidRPr="00D51AB5">
              <w:rPr>
                <w:rFonts w:ascii="Arial" w:hAnsi="Arial" w:cs="Arial"/>
                <w:sz w:val="20"/>
                <w:szCs w:val="20"/>
              </w:rPr>
              <w:t xml:space="preserve">Gerginlik giderme yöntemlerinin sıralaması </w:t>
            </w:r>
            <w:r w:rsidRPr="00D51AB5">
              <w:rPr>
                <w:rFonts w:ascii="Arial" w:eastAsia="Times New Roman" w:hAnsi="Arial" w:cs="Arial"/>
                <w:sz w:val="20"/>
                <w:szCs w:val="20"/>
              </w:rPr>
              <w:t>sağlanır.</w:t>
            </w:r>
          </w:p>
          <w:p w:rsidR="00A13B83" w:rsidRPr="00D51AB5" w:rsidRDefault="00A13B83" w:rsidP="005E1137">
            <w:pPr>
              <w:pStyle w:val="AralkYok"/>
              <w:numPr>
                <w:ilvl w:val="0"/>
                <w:numId w:val="30"/>
              </w:numPr>
              <w:rPr>
                <w:rFonts w:ascii="Arial" w:hAnsi="Arial" w:cs="Arial"/>
                <w:sz w:val="20"/>
                <w:szCs w:val="20"/>
              </w:rPr>
            </w:pPr>
            <w:r w:rsidRPr="00D51AB5">
              <w:rPr>
                <w:rFonts w:ascii="Arial" w:hAnsi="Arial" w:cs="Arial"/>
                <w:sz w:val="20"/>
                <w:szCs w:val="20"/>
              </w:rPr>
              <w:lastRenderedPageBreak/>
              <w:t>Menevişleme işleminin yapılış yönteminin açıklanması sağlanır.</w:t>
            </w:r>
          </w:p>
          <w:p w:rsidR="00A13B83" w:rsidRPr="00D51AB5" w:rsidRDefault="00A13B83" w:rsidP="005E1137">
            <w:pPr>
              <w:pStyle w:val="AralkYok"/>
              <w:numPr>
                <w:ilvl w:val="0"/>
                <w:numId w:val="30"/>
              </w:numPr>
              <w:rPr>
                <w:rFonts w:ascii="Arial" w:hAnsi="Arial" w:cs="Arial"/>
                <w:sz w:val="20"/>
                <w:szCs w:val="20"/>
              </w:rPr>
            </w:pPr>
            <w:r w:rsidRPr="00D51AB5">
              <w:rPr>
                <w:rFonts w:ascii="Arial" w:hAnsi="Arial" w:cs="Arial"/>
                <w:sz w:val="20"/>
                <w:szCs w:val="20"/>
              </w:rPr>
              <w:t>Islah işleminin yapılış yöntemini açıklar.</w:t>
            </w:r>
          </w:p>
          <w:p w:rsidR="00A13B83" w:rsidRPr="00D51AB5" w:rsidRDefault="00A13B83" w:rsidP="005E1137">
            <w:pPr>
              <w:pStyle w:val="AralkYok"/>
              <w:numPr>
                <w:ilvl w:val="0"/>
                <w:numId w:val="30"/>
              </w:numPr>
              <w:rPr>
                <w:rFonts w:ascii="Arial" w:hAnsi="Arial" w:cs="Arial"/>
                <w:sz w:val="20"/>
                <w:szCs w:val="20"/>
              </w:rPr>
            </w:pPr>
            <w:r w:rsidRPr="00D51AB5">
              <w:rPr>
                <w:rFonts w:ascii="Arial" w:hAnsi="Arial" w:cs="Arial"/>
                <w:sz w:val="20"/>
                <w:szCs w:val="20"/>
              </w:rPr>
              <w:t>Gerginlik giderme işleminde dikkat edilecek hususları açıklar.</w:t>
            </w:r>
          </w:p>
          <w:p w:rsidR="00A13B83" w:rsidRPr="00D51AB5" w:rsidRDefault="00A13B83" w:rsidP="005E1137">
            <w:pPr>
              <w:pStyle w:val="AralkYok"/>
              <w:numPr>
                <w:ilvl w:val="0"/>
                <w:numId w:val="30"/>
              </w:numPr>
              <w:rPr>
                <w:rFonts w:ascii="Arial" w:hAnsi="Arial" w:cs="Arial"/>
                <w:sz w:val="20"/>
                <w:szCs w:val="20"/>
              </w:rPr>
            </w:pPr>
            <w:r w:rsidRPr="00D51AB5">
              <w:rPr>
                <w:rFonts w:ascii="Arial" w:hAnsi="Arial" w:cs="Arial"/>
                <w:sz w:val="20"/>
                <w:szCs w:val="20"/>
              </w:rPr>
              <w:t xml:space="preserve">Gerginlik giderme işlemi ortamının ve donanımının hazırlanması </w:t>
            </w:r>
            <w:r w:rsidRPr="00D51AB5">
              <w:rPr>
                <w:rFonts w:ascii="Arial" w:eastAsia="Times New Roman" w:hAnsi="Arial" w:cs="Arial"/>
                <w:sz w:val="20"/>
                <w:szCs w:val="20"/>
              </w:rPr>
              <w:t>sağlanır.</w:t>
            </w:r>
          </w:p>
          <w:p w:rsidR="00A13B83" w:rsidRPr="00D51AB5" w:rsidRDefault="00A13B83" w:rsidP="005E1137">
            <w:pPr>
              <w:pStyle w:val="AralkYok"/>
              <w:numPr>
                <w:ilvl w:val="0"/>
                <w:numId w:val="30"/>
              </w:numPr>
              <w:rPr>
                <w:rFonts w:ascii="Arial" w:hAnsi="Arial" w:cs="Arial"/>
                <w:sz w:val="20"/>
                <w:szCs w:val="20"/>
              </w:rPr>
            </w:pPr>
            <w:r w:rsidRPr="00D51AB5">
              <w:rPr>
                <w:rFonts w:ascii="Arial" w:hAnsi="Arial" w:cs="Arial"/>
                <w:sz w:val="20"/>
                <w:szCs w:val="20"/>
              </w:rPr>
              <w:t>Gerginlik giderme işlemi için malzemenin homojen olarak tavlanması sağlanır.</w:t>
            </w:r>
          </w:p>
          <w:p w:rsidR="00A13B83" w:rsidRDefault="00A13B83" w:rsidP="005E1137">
            <w:pPr>
              <w:pStyle w:val="AralkYok"/>
              <w:numPr>
                <w:ilvl w:val="0"/>
                <w:numId w:val="30"/>
              </w:numPr>
              <w:rPr>
                <w:rFonts w:ascii="Arial" w:hAnsi="Arial" w:cs="Arial"/>
                <w:sz w:val="20"/>
                <w:szCs w:val="20"/>
              </w:rPr>
            </w:pPr>
            <w:r w:rsidRPr="00D51AB5">
              <w:rPr>
                <w:rFonts w:ascii="Arial" w:hAnsi="Arial" w:cs="Arial"/>
                <w:sz w:val="20"/>
                <w:szCs w:val="20"/>
              </w:rPr>
              <w:t>Malzemeye gerginlik giderme işleminin yapılması sağlanır.</w:t>
            </w:r>
          </w:p>
          <w:p w:rsidR="00D51AB5" w:rsidRPr="00D51AB5" w:rsidRDefault="00D51AB5" w:rsidP="00D51AB5">
            <w:pPr>
              <w:pStyle w:val="AralkYok"/>
              <w:ind w:left="1073"/>
              <w:rPr>
                <w:rFonts w:ascii="Arial" w:hAnsi="Arial" w:cs="Arial"/>
                <w:sz w:val="20"/>
                <w:szCs w:val="20"/>
              </w:rPr>
            </w:pPr>
          </w:p>
          <w:p w:rsidR="002F53FF" w:rsidRPr="00D51AB5" w:rsidRDefault="00425AFC" w:rsidP="003E32B0">
            <w:pPr>
              <w:pStyle w:val="AralkYok"/>
              <w:numPr>
                <w:ilvl w:val="0"/>
                <w:numId w:val="11"/>
              </w:numPr>
              <w:rPr>
                <w:rFonts w:ascii="Arial" w:hAnsi="Arial" w:cs="Arial"/>
                <w:b/>
                <w:sz w:val="20"/>
                <w:szCs w:val="20"/>
              </w:rPr>
            </w:pPr>
            <w:r w:rsidRPr="00D51AB5">
              <w:rPr>
                <w:rFonts w:ascii="Arial" w:hAnsi="Arial" w:cs="Arial"/>
                <w:b/>
                <w:sz w:val="20"/>
                <w:szCs w:val="20"/>
              </w:rPr>
              <w:t xml:space="preserve">Normalleştirme </w:t>
            </w:r>
            <w:r w:rsidR="00540C8C" w:rsidRPr="00D51AB5">
              <w:rPr>
                <w:rFonts w:ascii="Arial" w:eastAsia="Times New Roman" w:hAnsi="Arial" w:cs="Arial"/>
                <w:b/>
                <w:sz w:val="20"/>
                <w:szCs w:val="20"/>
              </w:rPr>
              <w:t>yapar.</w:t>
            </w:r>
          </w:p>
          <w:p w:rsidR="002F53FF" w:rsidRPr="00D51AB5" w:rsidRDefault="00A13B83" w:rsidP="005E1137">
            <w:pPr>
              <w:pStyle w:val="AralkYok"/>
              <w:numPr>
                <w:ilvl w:val="0"/>
                <w:numId w:val="31"/>
              </w:numPr>
              <w:rPr>
                <w:rFonts w:ascii="Arial" w:hAnsi="Arial" w:cs="Arial"/>
                <w:sz w:val="20"/>
                <w:szCs w:val="20"/>
              </w:rPr>
            </w:pPr>
            <w:r w:rsidRPr="00D51AB5">
              <w:rPr>
                <w:rFonts w:ascii="Arial" w:hAnsi="Arial" w:cs="Arial"/>
                <w:sz w:val="20"/>
                <w:szCs w:val="20"/>
              </w:rPr>
              <w:t xml:space="preserve">Normalleştirme işleminin </w:t>
            </w:r>
            <w:r w:rsidR="002F53FF" w:rsidRPr="00D51AB5">
              <w:rPr>
                <w:rFonts w:ascii="Arial" w:hAnsi="Arial" w:cs="Arial"/>
                <w:sz w:val="20"/>
                <w:szCs w:val="20"/>
              </w:rPr>
              <w:t>açıklanması sağlanır.</w:t>
            </w:r>
          </w:p>
          <w:p w:rsidR="002F53FF" w:rsidRPr="00D51AB5" w:rsidRDefault="00A13B83" w:rsidP="005E1137">
            <w:pPr>
              <w:pStyle w:val="AralkYok"/>
              <w:numPr>
                <w:ilvl w:val="0"/>
                <w:numId w:val="31"/>
              </w:numPr>
              <w:rPr>
                <w:rFonts w:ascii="Arial" w:hAnsi="Arial" w:cs="Arial"/>
                <w:sz w:val="20"/>
                <w:szCs w:val="20"/>
              </w:rPr>
            </w:pPr>
            <w:r w:rsidRPr="00D51AB5">
              <w:rPr>
                <w:rFonts w:ascii="Arial" w:hAnsi="Arial" w:cs="Arial"/>
                <w:sz w:val="20"/>
                <w:szCs w:val="20"/>
              </w:rPr>
              <w:t>Normalleştirme işleminde dikkat edilecek hususları</w:t>
            </w:r>
            <w:r w:rsidR="002F53FF" w:rsidRPr="00D51AB5">
              <w:rPr>
                <w:rFonts w:ascii="Arial" w:hAnsi="Arial" w:cs="Arial"/>
                <w:sz w:val="20"/>
                <w:szCs w:val="20"/>
              </w:rPr>
              <w:t>n açıklanması sağlanır.</w:t>
            </w:r>
          </w:p>
          <w:p w:rsidR="002F53FF" w:rsidRPr="00D51AB5" w:rsidRDefault="00A13B83" w:rsidP="005E1137">
            <w:pPr>
              <w:pStyle w:val="AralkYok"/>
              <w:numPr>
                <w:ilvl w:val="0"/>
                <w:numId w:val="31"/>
              </w:numPr>
              <w:rPr>
                <w:rFonts w:ascii="Arial" w:hAnsi="Arial" w:cs="Arial"/>
                <w:sz w:val="20"/>
                <w:szCs w:val="20"/>
              </w:rPr>
            </w:pPr>
            <w:r w:rsidRPr="00D51AB5">
              <w:rPr>
                <w:rFonts w:ascii="Arial" w:hAnsi="Arial" w:cs="Arial"/>
                <w:sz w:val="20"/>
                <w:szCs w:val="20"/>
              </w:rPr>
              <w:t xml:space="preserve">Normalleştirme işlemi </w:t>
            </w:r>
            <w:r w:rsidR="002F53FF" w:rsidRPr="00D51AB5">
              <w:rPr>
                <w:rFonts w:ascii="Arial" w:hAnsi="Arial" w:cs="Arial"/>
                <w:sz w:val="20"/>
                <w:szCs w:val="20"/>
              </w:rPr>
              <w:t>ortamının ve donanımının hazırlaması sağlanır.</w:t>
            </w:r>
          </w:p>
          <w:p w:rsidR="002F53FF" w:rsidRPr="00D51AB5" w:rsidRDefault="00A13B83" w:rsidP="005E1137">
            <w:pPr>
              <w:pStyle w:val="AralkYok"/>
              <w:numPr>
                <w:ilvl w:val="0"/>
                <w:numId w:val="31"/>
              </w:numPr>
              <w:rPr>
                <w:rFonts w:ascii="Arial" w:hAnsi="Arial" w:cs="Arial"/>
                <w:sz w:val="20"/>
                <w:szCs w:val="20"/>
              </w:rPr>
            </w:pPr>
            <w:r w:rsidRPr="00D51AB5">
              <w:rPr>
                <w:rFonts w:ascii="Arial" w:hAnsi="Arial" w:cs="Arial"/>
                <w:sz w:val="20"/>
                <w:szCs w:val="20"/>
              </w:rPr>
              <w:t>Nor</w:t>
            </w:r>
            <w:r w:rsidR="002F53FF" w:rsidRPr="00D51AB5">
              <w:rPr>
                <w:rFonts w:ascii="Arial" w:hAnsi="Arial" w:cs="Arial"/>
                <w:sz w:val="20"/>
                <w:szCs w:val="20"/>
              </w:rPr>
              <w:t>malleştirme işlemi için malzemenin</w:t>
            </w:r>
            <w:r w:rsidRPr="00D51AB5">
              <w:rPr>
                <w:rFonts w:ascii="Arial" w:hAnsi="Arial" w:cs="Arial"/>
                <w:sz w:val="20"/>
                <w:szCs w:val="20"/>
              </w:rPr>
              <w:t xml:space="preserve"> homojen olarak tavla</w:t>
            </w:r>
            <w:r w:rsidR="002F53FF" w:rsidRPr="00D51AB5">
              <w:rPr>
                <w:rFonts w:ascii="Arial" w:hAnsi="Arial" w:cs="Arial"/>
                <w:sz w:val="20"/>
                <w:szCs w:val="20"/>
              </w:rPr>
              <w:t>nması sağlanır.</w:t>
            </w:r>
          </w:p>
          <w:p w:rsidR="00A13B83" w:rsidRDefault="00A13B83" w:rsidP="005E1137">
            <w:pPr>
              <w:pStyle w:val="AralkYok"/>
              <w:numPr>
                <w:ilvl w:val="0"/>
                <w:numId w:val="31"/>
              </w:numPr>
              <w:rPr>
                <w:rFonts w:ascii="Arial" w:hAnsi="Arial" w:cs="Arial"/>
                <w:sz w:val="20"/>
                <w:szCs w:val="20"/>
              </w:rPr>
            </w:pPr>
            <w:r w:rsidRPr="00D51AB5">
              <w:rPr>
                <w:rFonts w:ascii="Arial" w:hAnsi="Arial" w:cs="Arial"/>
                <w:sz w:val="20"/>
                <w:szCs w:val="20"/>
              </w:rPr>
              <w:t>Malzemeye normalleştirme işlemi</w:t>
            </w:r>
            <w:r w:rsidR="002F53FF" w:rsidRPr="00D51AB5">
              <w:rPr>
                <w:rFonts w:ascii="Arial" w:hAnsi="Arial" w:cs="Arial"/>
                <w:sz w:val="20"/>
                <w:szCs w:val="20"/>
              </w:rPr>
              <w:t>nin</w:t>
            </w:r>
            <w:r w:rsidRPr="00D51AB5">
              <w:rPr>
                <w:rFonts w:ascii="Arial" w:hAnsi="Arial" w:cs="Arial"/>
                <w:sz w:val="20"/>
                <w:szCs w:val="20"/>
              </w:rPr>
              <w:t xml:space="preserve"> yap</w:t>
            </w:r>
            <w:r w:rsidR="002F53FF" w:rsidRPr="00D51AB5">
              <w:rPr>
                <w:rFonts w:ascii="Arial" w:hAnsi="Arial" w:cs="Arial"/>
                <w:sz w:val="20"/>
                <w:szCs w:val="20"/>
              </w:rPr>
              <w:t>ılması sağlanır.</w:t>
            </w:r>
          </w:p>
          <w:p w:rsidR="00D51AB5" w:rsidRPr="00D51AB5" w:rsidRDefault="00D51AB5" w:rsidP="00D51AB5">
            <w:pPr>
              <w:pStyle w:val="AralkYok"/>
              <w:ind w:left="1073"/>
              <w:rPr>
                <w:rFonts w:ascii="Arial" w:hAnsi="Arial" w:cs="Arial"/>
                <w:sz w:val="20"/>
                <w:szCs w:val="20"/>
              </w:rPr>
            </w:pPr>
          </w:p>
          <w:p w:rsidR="002F53FF" w:rsidRPr="00D51AB5" w:rsidRDefault="00425AFC" w:rsidP="003E32B0">
            <w:pPr>
              <w:pStyle w:val="AralkYok"/>
              <w:numPr>
                <w:ilvl w:val="0"/>
                <w:numId w:val="11"/>
              </w:numPr>
              <w:rPr>
                <w:rFonts w:ascii="Arial" w:hAnsi="Arial" w:cs="Arial"/>
                <w:b/>
                <w:sz w:val="20"/>
                <w:szCs w:val="20"/>
              </w:rPr>
            </w:pPr>
            <w:r w:rsidRPr="00D51AB5">
              <w:rPr>
                <w:rFonts w:ascii="Arial" w:hAnsi="Arial" w:cs="Arial"/>
                <w:b/>
                <w:sz w:val="20"/>
                <w:szCs w:val="20"/>
              </w:rPr>
              <w:t xml:space="preserve">Yumuşatma </w:t>
            </w:r>
            <w:r w:rsidR="00540C8C" w:rsidRPr="00D51AB5">
              <w:rPr>
                <w:rFonts w:ascii="Arial" w:eastAsia="Times New Roman" w:hAnsi="Arial" w:cs="Arial"/>
                <w:b/>
                <w:sz w:val="20"/>
                <w:szCs w:val="20"/>
              </w:rPr>
              <w:t>yapar.</w:t>
            </w:r>
          </w:p>
          <w:p w:rsidR="002F53FF" w:rsidRPr="00D51AB5" w:rsidRDefault="002F53FF" w:rsidP="005E1137">
            <w:pPr>
              <w:pStyle w:val="AralkYok"/>
              <w:numPr>
                <w:ilvl w:val="0"/>
                <w:numId w:val="32"/>
              </w:numPr>
              <w:rPr>
                <w:rFonts w:ascii="Arial" w:hAnsi="Arial" w:cs="Arial"/>
                <w:sz w:val="20"/>
                <w:szCs w:val="20"/>
              </w:rPr>
            </w:pPr>
            <w:r w:rsidRPr="00D51AB5">
              <w:rPr>
                <w:rFonts w:ascii="Arial" w:hAnsi="Arial" w:cs="Arial"/>
                <w:sz w:val="20"/>
                <w:szCs w:val="20"/>
              </w:rPr>
              <w:t>Yumuşatma işleminin yapılış yönteminin açıklanması sağlanır.</w:t>
            </w:r>
          </w:p>
          <w:p w:rsidR="002F53FF" w:rsidRPr="00D51AB5" w:rsidRDefault="002F53FF" w:rsidP="005E1137">
            <w:pPr>
              <w:pStyle w:val="AralkYok"/>
              <w:numPr>
                <w:ilvl w:val="0"/>
                <w:numId w:val="32"/>
              </w:numPr>
              <w:rPr>
                <w:rFonts w:ascii="Arial" w:hAnsi="Arial" w:cs="Arial"/>
                <w:sz w:val="20"/>
                <w:szCs w:val="20"/>
              </w:rPr>
            </w:pPr>
            <w:r w:rsidRPr="00D51AB5">
              <w:rPr>
                <w:rFonts w:ascii="Arial" w:hAnsi="Arial" w:cs="Arial"/>
                <w:sz w:val="20"/>
                <w:szCs w:val="20"/>
              </w:rPr>
              <w:t>Yumuşatma tavlamasında dikkat edilecek hususlarının açıklanması sağlanır.</w:t>
            </w:r>
          </w:p>
          <w:p w:rsidR="002F53FF" w:rsidRPr="00D51AB5" w:rsidRDefault="002F53FF" w:rsidP="005E1137">
            <w:pPr>
              <w:pStyle w:val="AralkYok"/>
              <w:numPr>
                <w:ilvl w:val="0"/>
                <w:numId w:val="32"/>
              </w:numPr>
              <w:rPr>
                <w:rFonts w:ascii="Arial" w:hAnsi="Arial" w:cs="Arial"/>
                <w:sz w:val="20"/>
                <w:szCs w:val="20"/>
              </w:rPr>
            </w:pPr>
            <w:r w:rsidRPr="00D51AB5">
              <w:rPr>
                <w:rFonts w:ascii="Arial" w:hAnsi="Arial" w:cs="Arial"/>
                <w:sz w:val="20"/>
                <w:szCs w:val="20"/>
              </w:rPr>
              <w:t>Yumuşatma işlemi ortamının ve donanımının hazırlanması sağlanır.</w:t>
            </w:r>
          </w:p>
          <w:p w:rsidR="002F53FF" w:rsidRPr="00D51AB5" w:rsidRDefault="002F53FF" w:rsidP="005E1137">
            <w:pPr>
              <w:pStyle w:val="AralkYok"/>
              <w:numPr>
                <w:ilvl w:val="0"/>
                <w:numId w:val="32"/>
              </w:numPr>
              <w:rPr>
                <w:rFonts w:ascii="Arial" w:hAnsi="Arial" w:cs="Arial"/>
                <w:sz w:val="20"/>
                <w:szCs w:val="20"/>
              </w:rPr>
            </w:pPr>
            <w:r w:rsidRPr="00D51AB5">
              <w:rPr>
                <w:rFonts w:ascii="Arial" w:hAnsi="Arial" w:cs="Arial"/>
                <w:sz w:val="20"/>
                <w:szCs w:val="20"/>
              </w:rPr>
              <w:t>Yumuşatma işlemi için malzemenin homojen olarak tavlanması sağlanır.</w:t>
            </w:r>
          </w:p>
          <w:p w:rsidR="002F53FF" w:rsidRPr="00D51AB5" w:rsidRDefault="002F53FF" w:rsidP="005E1137">
            <w:pPr>
              <w:pStyle w:val="AralkYok"/>
              <w:numPr>
                <w:ilvl w:val="0"/>
                <w:numId w:val="32"/>
              </w:numPr>
              <w:rPr>
                <w:rFonts w:ascii="Arial" w:hAnsi="Arial" w:cs="Arial"/>
                <w:sz w:val="20"/>
                <w:szCs w:val="20"/>
              </w:rPr>
            </w:pPr>
            <w:r w:rsidRPr="00D51AB5">
              <w:rPr>
                <w:rFonts w:ascii="Arial" w:hAnsi="Arial" w:cs="Arial"/>
                <w:sz w:val="20"/>
                <w:szCs w:val="20"/>
              </w:rPr>
              <w:t>Malzemeye yumuşatma işleminin yapılması sağlanır.</w:t>
            </w:r>
          </w:p>
          <w:p w:rsidR="00602C00" w:rsidRPr="00D51AB5" w:rsidRDefault="002F53FF" w:rsidP="005E1137">
            <w:pPr>
              <w:pStyle w:val="AralkYok"/>
              <w:numPr>
                <w:ilvl w:val="0"/>
                <w:numId w:val="32"/>
              </w:numPr>
              <w:rPr>
                <w:rFonts w:ascii="Arial" w:hAnsi="Arial" w:cs="Arial"/>
                <w:sz w:val="20"/>
                <w:szCs w:val="20"/>
              </w:rPr>
            </w:pPr>
            <w:r w:rsidRPr="00D51AB5">
              <w:rPr>
                <w:rFonts w:ascii="Arial" w:hAnsi="Arial" w:cs="Arial"/>
                <w:sz w:val="20"/>
                <w:szCs w:val="20"/>
              </w:rPr>
              <w:t>Yumuşatma işlemi yapılmış malzemenin sertliğinin ölçülmesi sağlanır.</w:t>
            </w:r>
          </w:p>
        </w:tc>
      </w:tr>
      <w:tr w:rsidR="00133D8F" w:rsidRPr="00D51AB5" w:rsidTr="005E1137">
        <w:trPr>
          <w:trHeight w:val="472"/>
          <w:jc w:val="center"/>
        </w:trPr>
        <w:tc>
          <w:tcPr>
            <w:tcW w:w="2136" w:type="dxa"/>
            <w:vAlign w:val="center"/>
          </w:tcPr>
          <w:p w:rsidR="00133D8F" w:rsidRPr="00D51AB5" w:rsidRDefault="00FE21E7" w:rsidP="005E1137">
            <w:pPr>
              <w:spacing w:after="0" w:line="240" w:lineRule="auto"/>
              <w:jc w:val="center"/>
              <w:rPr>
                <w:rFonts w:ascii="Arial" w:hAnsi="Arial" w:cs="Arial"/>
                <w:b/>
                <w:sz w:val="20"/>
                <w:szCs w:val="20"/>
              </w:rPr>
            </w:pPr>
            <w:r w:rsidRPr="00D51AB5">
              <w:rPr>
                <w:rFonts w:ascii="Arial" w:hAnsi="Arial" w:cs="Arial"/>
                <w:b/>
                <w:sz w:val="20"/>
                <w:szCs w:val="20"/>
              </w:rPr>
              <w:lastRenderedPageBreak/>
              <w:t>Metal Yüzeylerinde Bölgesel Sertleştirme</w:t>
            </w:r>
          </w:p>
        </w:tc>
        <w:tc>
          <w:tcPr>
            <w:tcW w:w="2759" w:type="dxa"/>
            <w:vAlign w:val="center"/>
          </w:tcPr>
          <w:p w:rsidR="00133D8F" w:rsidRPr="00D51AB5" w:rsidRDefault="00425AFC" w:rsidP="003E32B0">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D51AB5">
              <w:rPr>
                <w:rFonts w:ascii="Arial" w:hAnsi="Arial" w:cs="Arial"/>
                <w:sz w:val="20"/>
                <w:szCs w:val="20"/>
              </w:rPr>
              <w:t>Alevle yüzey sertleştirme yapma</w:t>
            </w:r>
          </w:p>
          <w:p w:rsidR="00042AEE" w:rsidRPr="00D51AB5" w:rsidRDefault="00042AEE" w:rsidP="003E32B0">
            <w:pPr>
              <w:pStyle w:val="ListeParagraf"/>
              <w:widowControl w:val="0"/>
              <w:numPr>
                <w:ilvl w:val="0"/>
                <w:numId w:val="7"/>
              </w:numPr>
              <w:autoSpaceDE w:val="0"/>
              <w:autoSpaceDN w:val="0"/>
              <w:adjustRightInd w:val="0"/>
              <w:spacing w:after="0" w:line="240" w:lineRule="auto"/>
              <w:rPr>
                <w:rFonts w:ascii="Arial" w:hAnsi="Arial" w:cs="Arial"/>
                <w:sz w:val="20"/>
                <w:szCs w:val="20"/>
              </w:rPr>
            </w:pPr>
            <w:r w:rsidRPr="00D51AB5">
              <w:rPr>
                <w:rFonts w:ascii="Arial" w:hAnsi="Arial" w:cs="Arial"/>
                <w:sz w:val="20"/>
                <w:szCs w:val="20"/>
              </w:rPr>
              <w:t>Endüksiyon akı</w:t>
            </w:r>
            <w:r w:rsidR="00425AFC" w:rsidRPr="00D51AB5">
              <w:rPr>
                <w:rFonts w:ascii="Arial" w:hAnsi="Arial" w:cs="Arial"/>
                <w:sz w:val="20"/>
                <w:szCs w:val="20"/>
              </w:rPr>
              <w:t>mı ile yüzey sertleştirme yapma</w:t>
            </w:r>
          </w:p>
          <w:p w:rsidR="00042AEE" w:rsidRPr="00D51AB5" w:rsidRDefault="00042AEE" w:rsidP="00042AEE">
            <w:pPr>
              <w:widowControl w:val="0"/>
              <w:autoSpaceDE w:val="0"/>
              <w:autoSpaceDN w:val="0"/>
              <w:adjustRightInd w:val="0"/>
              <w:spacing w:after="0" w:line="240" w:lineRule="auto"/>
              <w:rPr>
                <w:rFonts w:ascii="Arial" w:hAnsi="Arial" w:cs="Arial"/>
                <w:b/>
                <w:sz w:val="20"/>
                <w:szCs w:val="20"/>
              </w:rPr>
            </w:pPr>
          </w:p>
        </w:tc>
        <w:tc>
          <w:tcPr>
            <w:tcW w:w="5328" w:type="dxa"/>
          </w:tcPr>
          <w:p w:rsidR="002F53FF" w:rsidRPr="00D51AB5" w:rsidRDefault="00425AFC" w:rsidP="003E32B0">
            <w:pPr>
              <w:pStyle w:val="ListeParagraf"/>
              <w:widowControl w:val="0"/>
              <w:numPr>
                <w:ilvl w:val="0"/>
                <w:numId w:val="12"/>
              </w:numPr>
              <w:autoSpaceDE w:val="0"/>
              <w:autoSpaceDN w:val="0"/>
              <w:adjustRightInd w:val="0"/>
              <w:spacing w:after="0" w:line="240" w:lineRule="auto"/>
              <w:rPr>
                <w:rFonts w:ascii="Arial" w:eastAsia="Times New Roman" w:hAnsi="Arial" w:cs="Arial"/>
                <w:b/>
                <w:sz w:val="20"/>
                <w:szCs w:val="20"/>
              </w:rPr>
            </w:pPr>
            <w:r w:rsidRPr="00D51AB5">
              <w:rPr>
                <w:rFonts w:ascii="Arial" w:hAnsi="Arial" w:cs="Arial"/>
                <w:b/>
                <w:sz w:val="20"/>
                <w:szCs w:val="20"/>
              </w:rPr>
              <w:t xml:space="preserve">Alevle yüzey sertleştirme </w:t>
            </w:r>
            <w:r w:rsidR="00540C8C" w:rsidRPr="00D51AB5">
              <w:rPr>
                <w:rFonts w:ascii="Arial" w:eastAsia="Times New Roman" w:hAnsi="Arial" w:cs="Arial"/>
                <w:b/>
                <w:sz w:val="20"/>
                <w:szCs w:val="20"/>
              </w:rPr>
              <w:t>yapar.</w:t>
            </w:r>
          </w:p>
          <w:p w:rsidR="002F53FF" w:rsidRPr="005E1137" w:rsidRDefault="002F53F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Yüzey sertleştirmen</w:t>
            </w:r>
            <w:r w:rsidR="00D8589F" w:rsidRPr="005E1137">
              <w:rPr>
                <w:rFonts w:ascii="Arial" w:eastAsia="Times New Roman" w:hAnsi="Arial" w:cs="Arial"/>
                <w:sz w:val="20"/>
                <w:szCs w:val="20"/>
              </w:rPr>
              <w:t xml:space="preserve">in endüstrideki yerinin ve öneminin </w:t>
            </w:r>
            <w:r w:rsidR="00D8589F" w:rsidRPr="005E1137">
              <w:rPr>
                <w:rFonts w:ascii="Arial" w:hAnsi="Arial" w:cs="Arial"/>
                <w:sz w:val="20"/>
                <w:szCs w:val="20"/>
              </w:rPr>
              <w:t>açıklanması sağlanır.</w:t>
            </w:r>
          </w:p>
          <w:p w:rsidR="002F53FF" w:rsidRPr="005E1137" w:rsidRDefault="002F53F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 xml:space="preserve">Yüzey </w:t>
            </w:r>
            <w:r w:rsidR="00D8589F" w:rsidRPr="005E1137">
              <w:rPr>
                <w:rFonts w:ascii="Arial" w:eastAsia="Times New Roman" w:hAnsi="Arial" w:cs="Arial"/>
                <w:sz w:val="20"/>
                <w:szCs w:val="20"/>
              </w:rPr>
              <w:t>sertleştirme çeşitlerinin sıralanması sağlanır.</w:t>
            </w:r>
          </w:p>
          <w:p w:rsidR="002F53FF" w:rsidRPr="005E1137" w:rsidRDefault="002F53F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Alevle yüzey sertleştirme donanımlarını</w:t>
            </w:r>
            <w:r w:rsidR="00D8589F" w:rsidRPr="005E1137">
              <w:rPr>
                <w:rFonts w:ascii="Arial" w:eastAsia="Times New Roman" w:hAnsi="Arial" w:cs="Arial"/>
                <w:sz w:val="20"/>
                <w:szCs w:val="20"/>
              </w:rPr>
              <w:t>n</w:t>
            </w:r>
            <w:r w:rsidR="00763E7D" w:rsidRPr="005E1137">
              <w:rPr>
                <w:rFonts w:ascii="Arial" w:eastAsia="Times New Roman" w:hAnsi="Arial" w:cs="Arial"/>
                <w:sz w:val="20"/>
                <w:szCs w:val="20"/>
              </w:rPr>
              <w:t xml:space="preserve"> </w:t>
            </w:r>
            <w:r w:rsidR="00D8589F" w:rsidRPr="005E1137">
              <w:rPr>
                <w:rFonts w:ascii="Arial" w:eastAsia="Times New Roman" w:hAnsi="Arial" w:cs="Arial"/>
                <w:sz w:val="20"/>
                <w:szCs w:val="20"/>
              </w:rPr>
              <w:t>sıralanması sağlanır.</w:t>
            </w:r>
          </w:p>
          <w:p w:rsidR="002F53FF" w:rsidRPr="005E1137" w:rsidRDefault="002F53F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Ale</w:t>
            </w:r>
            <w:r w:rsidR="00D8589F" w:rsidRPr="005E1137">
              <w:rPr>
                <w:rFonts w:ascii="Arial" w:eastAsia="Times New Roman" w:hAnsi="Arial" w:cs="Arial"/>
                <w:sz w:val="20"/>
                <w:szCs w:val="20"/>
              </w:rPr>
              <w:t>vle yüzey sertleştirme işlemi</w:t>
            </w:r>
            <w:r w:rsidRPr="005E1137">
              <w:rPr>
                <w:rFonts w:ascii="Arial" w:eastAsia="Times New Roman" w:hAnsi="Arial" w:cs="Arial"/>
                <w:sz w:val="20"/>
                <w:szCs w:val="20"/>
              </w:rPr>
              <w:t xml:space="preserve"> yapılışın</w:t>
            </w:r>
            <w:r w:rsidR="00D8589F" w:rsidRPr="005E1137">
              <w:rPr>
                <w:rFonts w:ascii="Arial" w:eastAsia="Times New Roman" w:hAnsi="Arial" w:cs="Arial"/>
                <w:sz w:val="20"/>
                <w:szCs w:val="20"/>
              </w:rPr>
              <w:t>ın açıklanması sağlanır.</w:t>
            </w:r>
          </w:p>
          <w:p w:rsidR="002F53FF" w:rsidRPr="005E1137" w:rsidRDefault="002F53F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Alevle yüzey sertleştirmede dikkat edilecek hususları</w:t>
            </w:r>
            <w:r w:rsidR="00D8589F" w:rsidRPr="005E1137">
              <w:rPr>
                <w:rFonts w:ascii="Arial" w:eastAsia="Times New Roman" w:hAnsi="Arial" w:cs="Arial"/>
                <w:sz w:val="20"/>
                <w:szCs w:val="20"/>
              </w:rPr>
              <w:t xml:space="preserve">n </w:t>
            </w:r>
            <w:r w:rsidR="00D8589F" w:rsidRPr="005E1137">
              <w:rPr>
                <w:rFonts w:ascii="Arial" w:hAnsi="Arial" w:cs="Arial"/>
                <w:sz w:val="20"/>
                <w:szCs w:val="20"/>
              </w:rPr>
              <w:t>açıklanması sağlanır.</w:t>
            </w:r>
          </w:p>
          <w:p w:rsidR="002F53FF" w:rsidRPr="005E1137" w:rsidRDefault="002F53F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Alevle yüzey sertleştirme ortamını</w:t>
            </w:r>
            <w:r w:rsidR="00D8589F" w:rsidRPr="005E1137">
              <w:rPr>
                <w:rFonts w:ascii="Arial" w:eastAsia="Times New Roman" w:hAnsi="Arial" w:cs="Arial"/>
                <w:sz w:val="20"/>
                <w:szCs w:val="20"/>
              </w:rPr>
              <w:t>n</w:t>
            </w:r>
            <w:r w:rsidRPr="005E1137">
              <w:rPr>
                <w:rFonts w:ascii="Arial" w:eastAsia="Times New Roman" w:hAnsi="Arial" w:cs="Arial"/>
                <w:sz w:val="20"/>
                <w:szCs w:val="20"/>
              </w:rPr>
              <w:t xml:space="preserve"> ve donanımını </w:t>
            </w:r>
            <w:r w:rsidR="00D8589F" w:rsidRPr="005E1137">
              <w:rPr>
                <w:rFonts w:ascii="Arial" w:eastAsia="Times New Roman" w:hAnsi="Arial" w:cs="Arial"/>
                <w:sz w:val="20"/>
                <w:szCs w:val="20"/>
              </w:rPr>
              <w:t>hazırla</w:t>
            </w:r>
            <w:r w:rsidR="00D8589F" w:rsidRPr="005E1137">
              <w:rPr>
                <w:rFonts w:ascii="Arial" w:hAnsi="Arial" w:cs="Arial"/>
                <w:sz w:val="20"/>
                <w:szCs w:val="20"/>
              </w:rPr>
              <w:t>n</w:t>
            </w:r>
            <w:r w:rsidR="00D8589F" w:rsidRPr="005E1137">
              <w:rPr>
                <w:rFonts w:ascii="Arial" w:eastAsia="Times New Roman" w:hAnsi="Arial" w:cs="Arial"/>
                <w:sz w:val="20"/>
                <w:szCs w:val="20"/>
              </w:rPr>
              <w:t>ması sağlanır.</w:t>
            </w:r>
          </w:p>
          <w:p w:rsidR="002F53FF" w:rsidRPr="005E1137" w:rsidRDefault="00D8589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Alevle sertleştirilecek malzemenin</w:t>
            </w:r>
            <w:r w:rsidR="002F53FF" w:rsidRPr="005E1137">
              <w:rPr>
                <w:rFonts w:ascii="Arial" w:eastAsia="Times New Roman" w:hAnsi="Arial" w:cs="Arial"/>
                <w:sz w:val="20"/>
                <w:szCs w:val="20"/>
              </w:rPr>
              <w:t xml:space="preserve"> istenilen derinlikte ve sertleştirme sıcaklığında tavla</w:t>
            </w:r>
            <w:r w:rsidR="002F53FF" w:rsidRPr="005E1137">
              <w:rPr>
                <w:rFonts w:ascii="Arial" w:hAnsi="Arial" w:cs="Arial"/>
                <w:sz w:val="20"/>
                <w:szCs w:val="20"/>
              </w:rPr>
              <w:t>nması sağlanır.</w:t>
            </w:r>
          </w:p>
          <w:p w:rsidR="002F53FF" w:rsidRPr="005E1137" w:rsidRDefault="002F53F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Malzeme yüzeyine soğutma sıvısı püskürterek soğutma işleminin yapılması sağlanır.</w:t>
            </w:r>
          </w:p>
          <w:p w:rsidR="002F53FF" w:rsidRPr="005E1137" w:rsidRDefault="002F53FF" w:rsidP="005E1137">
            <w:pPr>
              <w:pStyle w:val="ListeParagraf"/>
              <w:widowControl w:val="0"/>
              <w:numPr>
                <w:ilvl w:val="0"/>
                <w:numId w:val="33"/>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Alevle sertleştirilen yüzeyin sertliğinin ölçülmesi sağlanır.</w:t>
            </w:r>
          </w:p>
          <w:p w:rsidR="00D51AB5" w:rsidRPr="00D51AB5" w:rsidRDefault="00D51AB5" w:rsidP="00D51AB5">
            <w:pPr>
              <w:pStyle w:val="ListeParagraf"/>
              <w:widowControl w:val="0"/>
              <w:autoSpaceDE w:val="0"/>
              <w:autoSpaceDN w:val="0"/>
              <w:adjustRightInd w:val="0"/>
              <w:spacing w:after="0" w:line="240" w:lineRule="auto"/>
              <w:ind w:left="1073"/>
              <w:rPr>
                <w:rFonts w:ascii="Arial" w:eastAsia="Times New Roman" w:hAnsi="Arial" w:cs="Arial"/>
                <w:sz w:val="20"/>
                <w:szCs w:val="20"/>
              </w:rPr>
            </w:pPr>
          </w:p>
          <w:p w:rsidR="00133D8F" w:rsidRPr="00D51AB5" w:rsidRDefault="00425AFC" w:rsidP="003E32B0">
            <w:pPr>
              <w:pStyle w:val="ListeParagraf"/>
              <w:widowControl w:val="0"/>
              <w:numPr>
                <w:ilvl w:val="0"/>
                <w:numId w:val="12"/>
              </w:numPr>
              <w:autoSpaceDE w:val="0"/>
              <w:autoSpaceDN w:val="0"/>
              <w:adjustRightInd w:val="0"/>
              <w:spacing w:after="0" w:line="240" w:lineRule="auto"/>
              <w:rPr>
                <w:rFonts w:ascii="Arial" w:eastAsia="Times New Roman" w:hAnsi="Arial" w:cs="Arial"/>
                <w:b/>
                <w:sz w:val="20"/>
                <w:szCs w:val="20"/>
              </w:rPr>
            </w:pPr>
            <w:r w:rsidRPr="00D51AB5">
              <w:rPr>
                <w:rFonts w:ascii="Arial" w:hAnsi="Arial" w:cs="Arial"/>
                <w:b/>
                <w:sz w:val="20"/>
                <w:szCs w:val="20"/>
              </w:rPr>
              <w:t xml:space="preserve">Endüksiyon akımı ile yüzey sertleştirme </w:t>
            </w:r>
            <w:r w:rsidR="00540C8C" w:rsidRPr="00D51AB5">
              <w:rPr>
                <w:rFonts w:ascii="Arial" w:eastAsia="Times New Roman" w:hAnsi="Arial" w:cs="Arial"/>
                <w:b/>
                <w:sz w:val="20"/>
                <w:szCs w:val="20"/>
              </w:rPr>
              <w:t>yapar.</w:t>
            </w:r>
          </w:p>
          <w:p w:rsidR="00EF3ED2" w:rsidRPr="005E1137" w:rsidRDefault="00EF3ED2" w:rsidP="005E1137">
            <w:pPr>
              <w:pStyle w:val="ListeParagraf"/>
              <w:widowControl w:val="0"/>
              <w:numPr>
                <w:ilvl w:val="0"/>
                <w:numId w:val="34"/>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Endüksiyon akımı ile yüzey sertleştirme donanımlarının sıralanması sağlanır.</w:t>
            </w:r>
          </w:p>
          <w:p w:rsidR="00EF3ED2" w:rsidRPr="005E1137" w:rsidRDefault="00EF3ED2" w:rsidP="005E1137">
            <w:pPr>
              <w:pStyle w:val="ListeParagraf"/>
              <w:widowControl w:val="0"/>
              <w:numPr>
                <w:ilvl w:val="0"/>
                <w:numId w:val="34"/>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lastRenderedPageBreak/>
              <w:t>Endüksiyon akımı ile sertleştirme uygulanan metallerin sıralanması sağlanır.</w:t>
            </w:r>
          </w:p>
          <w:p w:rsidR="00EF3ED2" w:rsidRPr="005E1137" w:rsidRDefault="00EF3ED2" w:rsidP="005E1137">
            <w:pPr>
              <w:pStyle w:val="ListeParagraf"/>
              <w:widowControl w:val="0"/>
              <w:numPr>
                <w:ilvl w:val="0"/>
                <w:numId w:val="34"/>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Endüksiyon akımı ile yüzey sertleştirme işleminin yapılışının açıklanması sağlanır.</w:t>
            </w:r>
          </w:p>
          <w:p w:rsidR="00EF3ED2" w:rsidRPr="005E1137" w:rsidRDefault="00EF3ED2" w:rsidP="005E1137">
            <w:pPr>
              <w:pStyle w:val="ListeParagraf"/>
              <w:widowControl w:val="0"/>
              <w:numPr>
                <w:ilvl w:val="0"/>
                <w:numId w:val="34"/>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Endüksiyon akımı ile yüzey sertleştirmede dikkat edilecek hususlarınaçıklanması sağlanır.</w:t>
            </w:r>
          </w:p>
          <w:p w:rsidR="00EF3ED2" w:rsidRPr="005E1137" w:rsidRDefault="00EF3ED2" w:rsidP="005E1137">
            <w:pPr>
              <w:pStyle w:val="ListeParagraf"/>
              <w:widowControl w:val="0"/>
              <w:numPr>
                <w:ilvl w:val="0"/>
                <w:numId w:val="34"/>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Endüksiyon akımı ile yüzey sertleştirme ortamını ve donanımının hazırlanması sağlanır.</w:t>
            </w:r>
          </w:p>
          <w:p w:rsidR="00EF3ED2" w:rsidRPr="005E1137" w:rsidRDefault="00EF3ED2" w:rsidP="005E1137">
            <w:pPr>
              <w:pStyle w:val="ListeParagraf"/>
              <w:widowControl w:val="0"/>
              <w:numPr>
                <w:ilvl w:val="0"/>
                <w:numId w:val="34"/>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Endüksiyon akımı ile sertleştirilecek malzemenin istenilen derinlikte ve sertleştirme sıcaklığında tavlanması sağlanır.</w:t>
            </w:r>
          </w:p>
          <w:p w:rsidR="00EF3ED2" w:rsidRPr="005E1137" w:rsidRDefault="00EF3ED2" w:rsidP="005E1137">
            <w:pPr>
              <w:pStyle w:val="ListeParagraf"/>
              <w:widowControl w:val="0"/>
              <w:numPr>
                <w:ilvl w:val="0"/>
                <w:numId w:val="34"/>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Endüksiyon akımını keserek yüzeye hızlı soğutma uygulanması sağlanır.</w:t>
            </w:r>
          </w:p>
          <w:p w:rsidR="00EF3ED2" w:rsidRPr="005E1137" w:rsidRDefault="00EF3ED2" w:rsidP="005E1137">
            <w:pPr>
              <w:pStyle w:val="ListeParagraf"/>
              <w:widowControl w:val="0"/>
              <w:numPr>
                <w:ilvl w:val="0"/>
                <w:numId w:val="34"/>
              </w:numPr>
              <w:autoSpaceDE w:val="0"/>
              <w:autoSpaceDN w:val="0"/>
              <w:adjustRightInd w:val="0"/>
              <w:spacing w:after="0" w:line="240" w:lineRule="auto"/>
              <w:rPr>
                <w:rFonts w:ascii="Arial" w:eastAsia="Times New Roman" w:hAnsi="Arial" w:cs="Arial"/>
                <w:sz w:val="20"/>
                <w:szCs w:val="20"/>
              </w:rPr>
            </w:pPr>
            <w:r w:rsidRPr="005E1137">
              <w:rPr>
                <w:rFonts w:ascii="Arial" w:eastAsia="Times New Roman" w:hAnsi="Arial" w:cs="Arial"/>
                <w:sz w:val="20"/>
                <w:szCs w:val="20"/>
              </w:rPr>
              <w:t>Endüksiyon akımı ile sertleştirilen yüzeyin sertliğinin ölçülmesi sağlanır.</w:t>
            </w:r>
          </w:p>
        </w:tc>
      </w:tr>
      <w:tr w:rsidR="007E4923" w:rsidRPr="00D51AB5" w:rsidTr="005E1137">
        <w:trPr>
          <w:trHeight w:val="472"/>
          <w:jc w:val="center"/>
        </w:trPr>
        <w:tc>
          <w:tcPr>
            <w:tcW w:w="2136" w:type="dxa"/>
            <w:vAlign w:val="center"/>
          </w:tcPr>
          <w:p w:rsidR="007E4923" w:rsidRPr="00D51AB5" w:rsidRDefault="00FE21E7" w:rsidP="00D51AB5">
            <w:pPr>
              <w:jc w:val="center"/>
              <w:rPr>
                <w:rFonts w:ascii="Arial" w:hAnsi="Arial" w:cs="Arial"/>
                <w:b/>
                <w:sz w:val="20"/>
                <w:szCs w:val="20"/>
              </w:rPr>
            </w:pPr>
            <w:r w:rsidRPr="00D51AB5">
              <w:rPr>
                <w:rFonts w:ascii="Arial" w:hAnsi="Arial" w:cs="Arial"/>
                <w:b/>
                <w:sz w:val="20"/>
                <w:szCs w:val="20"/>
              </w:rPr>
              <w:lastRenderedPageBreak/>
              <w:t xml:space="preserve">Karbon </w:t>
            </w:r>
            <w:r w:rsidR="00D51AB5" w:rsidRPr="00D51AB5">
              <w:rPr>
                <w:rFonts w:ascii="Arial" w:hAnsi="Arial" w:cs="Arial"/>
                <w:b/>
                <w:sz w:val="20"/>
                <w:szCs w:val="20"/>
              </w:rPr>
              <w:t>Oranı Düşük Çeliklerde Yüzey Sertleştirme</w:t>
            </w:r>
          </w:p>
        </w:tc>
        <w:tc>
          <w:tcPr>
            <w:tcW w:w="2759" w:type="dxa"/>
            <w:vAlign w:val="center"/>
          </w:tcPr>
          <w:p w:rsidR="007E4923" w:rsidRPr="00D51AB5" w:rsidRDefault="00042AEE" w:rsidP="003E32B0">
            <w:pPr>
              <w:pStyle w:val="ListeParagraf"/>
              <w:widowControl w:val="0"/>
              <w:numPr>
                <w:ilvl w:val="0"/>
                <w:numId w:val="8"/>
              </w:numPr>
              <w:autoSpaceDE w:val="0"/>
              <w:autoSpaceDN w:val="0"/>
              <w:adjustRightInd w:val="0"/>
              <w:spacing w:after="0" w:line="240" w:lineRule="auto"/>
              <w:rPr>
                <w:rFonts w:ascii="Arial" w:hAnsi="Arial" w:cs="Arial"/>
                <w:sz w:val="20"/>
                <w:szCs w:val="20"/>
              </w:rPr>
            </w:pPr>
            <w:r w:rsidRPr="00D51AB5">
              <w:rPr>
                <w:rFonts w:ascii="Arial" w:hAnsi="Arial" w:cs="Arial"/>
                <w:sz w:val="20"/>
                <w:szCs w:val="20"/>
              </w:rPr>
              <w:t xml:space="preserve">Katı </w:t>
            </w:r>
            <w:proofErr w:type="spellStart"/>
            <w:r w:rsidR="00D51AB5" w:rsidRPr="00D51AB5">
              <w:rPr>
                <w:rFonts w:ascii="Arial" w:hAnsi="Arial" w:cs="Arial"/>
                <w:sz w:val="20"/>
                <w:szCs w:val="20"/>
              </w:rPr>
              <w:t>Sementasyonla</w:t>
            </w:r>
            <w:proofErr w:type="spellEnd"/>
            <w:r w:rsidR="00D51AB5" w:rsidRPr="00D51AB5">
              <w:rPr>
                <w:rFonts w:ascii="Arial" w:hAnsi="Arial" w:cs="Arial"/>
                <w:sz w:val="20"/>
                <w:szCs w:val="20"/>
              </w:rPr>
              <w:t xml:space="preserve"> Yüzey Sertleştirme Yapma</w:t>
            </w:r>
          </w:p>
          <w:p w:rsidR="00042AEE" w:rsidRPr="00D51AB5" w:rsidRDefault="00042AEE" w:rsidP="003E32B0">
            <w:pPr>
              <w:pStyle w:val="ListeParagraf"/>
              <w:widowControl w:val="0"/>
              <w:numPr>
                <w:ilvl w:val="0"/>
                <w:numId w:val="8"/>
              </w:numPr>
              <w:autoSpaceDE w:val="0"/>
              <w:autoSpaceDN w:val="0"/>
              <w:adjustRightInd w:val="0"/>
              <w:spacing w:after="0" w:line="240" w:lineRule="auto"/>
              <w:rPr>
                <w:rFonts w:ascii="Arial" w:hAnsi="Arial" w:cs="Arial"/>
                <w:sz w:val="20"/>
                <w:szCs w:val="20"/>
              </w:rPr>
            </w:pPr>
            <w:r w:rsidRPr="00D51AB5">
              <w:rPr>
                <w:rFonts w:ascii="Arial" w:hAnsi="Arial" w:cs="Arial"/>
                <w:sz w:val="20"/>
                <w:szCs w:val="20"/>
              </w:rPr>
              <w:t xml:space="preserve">Sıvı </w:t>
            </w:r>
            <w:proofErr w:type="spellStart"/>
            <w:r w:rsidR="00D51AB5" w:rsidRPr="00D51AB5">
              <w:rPr>
                <w:rFonts w:ascii="Arial" w:hAnsi="Arial" w:cs="Arial"/>
                <w:sz w:val="20"/>
                <w:szCs w:val="20"/>
              </w:rPr>
              <w:t>Sementasyonla</w:t>
            </w:r>
            <w:proofErr w:type="spellEnd"/>
            <w:r w:rsidR="00D51AB5" w:rsidRPr="00D51AB5">
              <w:rPr>
                <w:rFonts w:ascii="Arial" w:hAnsi="Arial" w:cs="Arial"/>
                <w:sz w:val="20"/>
                <w:szCs w:val="20"/>
              </w:rPr>
              <w:t xml:space="preserve"> Yüzey Sertleştirme Yapma</w:t>
            </w:r>
          </w:p>
          <w:p w:rsidR="00042AEE" w:rsidRPr="00D51AB5" w:rsidRDefault="00042AEE" w:rsidP="003E32B0">
            <w:pPr>
              <w:pStyle w:val="ListeParagraf"/>
              <w:widowControl w:val="0"/>
              <w:numPr>
                <w:ilvl w:val="0"/>
                <w:numId w:val="8"/>
              </w:numPr>
              <w:autoSpaceDE w:val="0"/>
              <w:autoSpaceDN w:val="0"/>
              <w:adjustRightInd w:val="0"/>
              <w:spacing w:after="0" w:line="240" w:lineRule="auto"/>
              <w:rPr>
                <w:rFonts w:ascii="Arial" w:hAnsi="Arial" w:cs="Arial"/>
                <w:b/>
                <w:sz w:val="20"/>
                <w:szCs w:val="20"/>
              </w:rPr>
            </w:pPr>
            <w:r w:rsidRPr="00D51AB5">
              <w:rPr>
                <w:rFonts w:ascii="Arial" w:hAnsi="Arial" w:cs="Arial"/>
                <w:sz w:val="20"/>
                <w:szCs w:val="20"/>
              </w:rPr>
              <w:t xml:space="preserve">Gaz </w:t>
            </w:r>
            <w:proofErr w:type="spellStart"/>
            <w:r w:rsidR="00D51AB5" w:rsidRPr="00D51AB5">
              <w:rPr>
                <w:rFonts w:ascii="Arial" w:hAnsi="Arial" w:cs="Arial"/>
                <w:sz w:val="20"/>
                <w:szCs w:val="20"/>
              </w:rPr>
              <w:t>Sementasyonla</w:t>
            </w:r>
            <w:proofErr w:type="spellEnd"/>
            <w:r w:rsidR="00D51AB5" w:rsidRPr="00D51AB5">
              <w:rPr>
                <w:rFonts w:ascii="Arial" w:hAnsi="Arial" w:cs="Arial"/>
                <w:sz w:val="20"/>
                <w:szCs w:val="20"/>
              </w:rPr>
              <w:t xml:space="preserve"> Yüzey Sertleştirme Yapma</w:t>
            </w:r>
          </w:p>
        </w:tc>
        <w:tc>
          <w:tcPr>
            <w:tcW w:w="5328" w:type="dxa"/>
          </w:tcPr>
          <w:p w:rsidR="00425AFC" w:rsidRPr="00D51AB5" w:rsidRDefault="00425AFC" w:rsidP="003E32B0">
            <w:pPr>
              <w:pStyle w:val="ListeParagraf"/>
              <w:widowControl w:val="0"/>
              <w:numPr>
                <w:ilvl w:val="0"/>
                <w:numId w:val="13"/>
              </w:numPr>
              <w:autoSpaceDE w:val="0"/>
              <w:autoSpaceDN w:val="0"/>
              <w:adjustRightInd w:val="0"/>
              <w:spacing w:after="0" w:line="240" w:lineRule="auto"/>
              <w:rPr>
                <w:rFonts w:ascii="Arial" w:hAnsi="Arial" w:cs="Arial"/>
                <w:b/>
                <w:sz w:val="20"/>
                <w:szCs w:val="20"/>
              </w:rPr>
            </w:pPr>
            <w:r w:rsidRPr="00D51AB5">
              <w:rPr>
                <w:rFonts w:ascii="Arial" w:hAnsi="Arial" w:cs="Arial"/>
                <w:b/>
                <w:sz w:val="20"/>
                <w:szCs w:val="20"/>
              </w:rPr>
              <w:t xml:space="preserve">Katı </w:t>
            </w:r>
            <w:proofErr w:type="spellStart"/>
            <w:r w:rsidRPr="00D51AB5">
              <w:rPr>
                <w:rFonts w:ascii="Arial" w:hAnsi="Arial" w:cs="Arial"/>
                <w:b/>
                <w:sz w:val="20"/>
                <w:szCs w:val="20"/>
              </w:rPr>
              <w:t>sementasyonla</w:t>
            </w:r>
            <w:proofErr w:type="spellEnd"/>
            <w:r w:rsidRPr="00D51AB5">
              <w:rPr>
                <w:rFonts w:ascii="Arial" w:hAnsi="Arial" w:cs="Arial"/>
                <w:b/>
                <w:sz w:val="20"/>
                <w:szCs w:val="20"/>
              </w:rPr>
              <w:t xml:space="preserve"> yüzey sertleştirme </w:t>
            </w:r>
            <w:r w:rsidR="00540C8C" w:rsidRPr="00D51AB5">
              <w:rPr>
                <w:rFonts w:ascii="Arial" w:eastAsia="Times New Roman" w:hAnsi="Arial" w:cs="Arial"/>
                <w:b/>
                <w:sz w:val="20"/>
                <w:szCs w:val="20"/>
              </w:rPr>
              <w:t>yapar.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proofErr w:type="spellStart"/>
            <w:r w:rsidRPr="005E1137">
              <w:rPr>
                <w:rFonts w:ascii="Arial" w:hAnsi="Arial" w:cs="Arial"/>
                <w:sz w:val="20"/>
                <w:szCs w:val="20"/>
              </w:rPr>
              <w:t>Nitrürasyon</w:t>
            </w:r>
            <w:proofErr w:type="spellEnd"/>
            <w:r w:rsidRPr="005E1137">
              <w:rPr>
                <w:rFonts w:ascii="Arial" w:hAnsi="Arial" w:cs="Arial"/>
                <w:sz w:val="20"/>
                <w:szCs w:val="20"/>
              </w:rPr>
              <w:t xml:space="preserve"> işleminin açıklanması sağlanır.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Sementa</w:t>
            </w:r>
            <w:r w:rsidR="004C2BAD" w:rsidRPr="005E1137">
              <w:rPr>
                <w:rFonts w:ascii="Arial" w:hAnsi="Arial" w:cs="Arial"/>
                <w:sz w:val="20"/>
                <w:szCs w:val="20"/>
              </w:rPr>
              <w:t>syon işlemi çeşitlerinin sıralanması sağlanır.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Katı sementasyon için gerekli donanımı</w:t>
            </w:r>
            <w:r w:rsidR="004C2BAD" w:rsidRPr="005E1137">
              <w:rPr>
                <w:rFonts w:ascii="Arial" w:hAnsi="Arial" w:cs="Arial"/>
                <w:sz w:val="20"/>
                <w:szCs w:val="20"/>
              </w:rPr>
              <w:t>n</w:t>
            </w:r>
            <w:r w:rsidRPr="005E1137">
              <w:rPr>
                <w:rFonts w:ascii="Arial" w:hAnsi="Arial" w:cs="Arial"/>
                <w:sz w:val="20"/>
                <w:szCs w:val="20"/>
              </w:rPr>
              <w:t xml:space="preserve"> ve malzemeleri</w:t>
            </w:r>
            <w:r w:rsidR="004C2BAD" w:rsidRPr="005E1137">
              <w:rPr>
                <w:rFonts w:ascii="Arial" w:hAnsi="Arial" w:cs="Arial"/>
                <w:sz w:val="20"/>
                <w:szCs w:val="20"/>
              </w:rPr>
              <w:t>n sıralanması sağlanır.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Katı sementasyonla yüzey sertleştirme işleminin yapılışını</w:t>
            </w:r>
            <w:r w:rsidR="004C2BAD" w:rsidRPr="005E1137">
              <w:rPr>
                <w:rFonts w:ascii="Arial" w:hAnsi="Arial" w:cs="Arial"/>
                <w:sz w:val="20"/>
                <w:szCs w:val="20"/>
              </w:rPr>
              <w:t>n</w:t>
            </w:r>
            <w:r w:rsidRPr="005E1137">
              <w:rPr>
                <w:rFonts w:ascii="Arial" w:hAnsi="Arial" w:cs="Arial"/>
                <w:sz w:val="20"/>
                <w:szCs w:val="20"/>
              </w:rPr>
              <w:t xml:space="preserve"> açıkla</w:t>
            </w:r>
            <w:r w:rsidR="004C2BAD" w:rsidRPr="005E1137">
              <w:rPr>
                <w:rFonts w:ascii="Arial" w:hAnsi="Arial" w:cs="Arial"/>
                <w:sz w:val="20"/>
                <w:szCs w:val="20"/>
              </w:rPr>
              <w:t>nması sağlanır.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Katı sementasyonla yüzey sertleştirmede dikkat edilecek hususları</w:t>
            </w:r>
            <w:r w:rsidR="004C2BAD" w:rsidRPr="005E1137">
              <w:rPr>
                <w:rFonts w:ascii="Arial" w:hAnsi="Arial" w:cs="Arial"/>
                <w:sz w:val="20"/>
                <w:szCs w:val="20"/>
              </w:rPr>
              <w:t>n</w:t>
            </w:r>
            <w:r w:rsidRPr="005E1137">
              <w:rPr>
                <w:rFonts w:ascii="Arial" w:hAnsi="Arial" w:cs="Arial"/>
                <w:sz w:val="20"/>
                <w:szCs w:val="20"/>
              </w:rPr>
              <w:t xml:space="preserve"> açıkla</w:t>
            </w:r>
            <w:r w:rsidR="004C2BAD" w:rsidRPr="005E1137">
              <w:rPr>
                <w:rFonts w:ascii="Arial" w:hAnsi="Arial" w:cs="Arial"/>
                <w:sz w:val="20"/>
                <w:szCs w:val="20"/>
              </w:rPr>
              <w:t>nması sağlanır.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Katı sementasyon için gerekli donanımı</w:t>
            </w:r>
            <w:r w:rsidR="004C2BAD" w:rsidRPr="005E1137">
              <w:rPr>
                <w:rFonts w:ascii="Arial" w:hAnsi="Arial" w:cs="Arial"/>
                <w:sz w:val="20"/>
                <w:szCs w:val="20"/>
              </w:rPr>
              <w:t>n</w:t>
            </w:r>
            <w:r w:rsidRPr="005E1137">
              <w:rPr>
                <w:rFonts w:ascii="Arial" w:hAnsi="Arial" w:cs="Arial"/>
                <w:sz w:val="20"/>
                <w:szCs w:val="20"/>
              </w:rPr>
              <w:t xml:space="preserve"> ve malzemeleri</w:t>
            </w:r>
            <w:r w:rsidR="004C2BAD" w:rsidRPr="005E1137">
              <w:rPr>
                <w:rFonts w:ascii="Arial" w:hAnsi="Arial" w:cs="Arial"/>
                <w:sz w:val="20"/>
                <w:szCs w:val="20"/>
              </w:rPr>
              <w:t>n hazırlanması sağlanır.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Katı sementasyon ile yüzeyi sertleştirilecek malzeme</w:t>
            </w:r>
            <w:r w:rsidR="004C2BAD" w:rsidRPr="005E1137">
              <w:rPr>
                <w:rFonts w:ascii="Arial" w:hAnsi="Arial" w:cs="Arial"/>
                <w:sz w:val="20"/>
                <w:szCs w:val="20"/>
              </w:rPr>
              <w:t>n</w:t>
            </w:r>
            <w:r w:rsidRPr="005E1137">
              <w:rPr>
                <w:rFonts w:ascii="Arial" w:hAnsi="Arial" w:cs="Arial"/>
                <w:sz w:val="20"/>
                <w:szCs w:val="20"/>
              </w:rPr>
              <w:t>i</w:t>
            </w:r>
            <w:r w:rsidR="004C2BAD" w:rsidRPr="005E1137">
              <w:rPr>
                <w:rFonts w:ascii="Arial" w:hAnsi="Arial" w:cs="Arial"/>
                <w:sz w:val="20"/>
                <w:szCs w:val="20"/>
              </w:rPr>
              <w:t>n sementasyon kutusunda ısıtılması sağlanır.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Katı sementasyon malzemesine uygun süre ve ortamda sertleştirme tavı</w:t>
            </w:r>
            <w:r w:rsidR="004C2BAD" w:rsidRPr="005E1137">
              <w:rPr>
                <w:rFonts w:ascii="Arial" w:hAnsi="Arial" w:cs="Arial"/>
                <w:sz w:val="20"/>
                <w:szCs w:val="20"/>
              </w:rPr>
              <w:t>nın uygulanması sağlanır.</w:t>
            </w:r>
          </w:p>
          <w:p w:rsidR="00EF3ED2" w:rsidRPr="005E1137" w:rsidRDefault="00EF3ED2" w:rsidP="005E1137">
            <w:pPr>
              <w:pStyle w:val="ListeParagraf"/>
              <w:widowControl w:val="0"/>
              <w:numPr>
                <w:ilvl w:val="0"/>
                <w:numId w:val="35"/>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Katı sementasyon ile yüzeyi sertleştirilen malzemenin sertliğini</w:t>
            </w:r>
            <w:r w:rsidR="004C2BAD" w:rsidRPr="005E1137">
              <w:rPr>
                <w:rFonts w:ascii="Arial" w:hAnsi="Arial" w:cs="Arial"/>
                <w:sz w:val="20"/>
                <w:szCs w:val="20"/>
              </w:rPr>
              <w:t>n ölçülmesi sağlanır.</w:t>
            </w:r>
          </w:p>
          <w:p w:rsidR="00D51AB5" w:rsidRPr="00D51AB5" w:rsidRDefault="00D51AB5" w:rsidP="00D51AB5">
            <w:pPr>
              <w:pStyle w:val="ListeParagraf"/>
              <w:widowControl w:val="0"/>
              <w:autoSpaceDE w:val="0"/>
              <w:autoSpaceDN w:val="0"/>
              <w:adjustRightInd w:val="0"/>
              <w:spacing w:after="0" w:line="240" w:lineRule="auto"/>
              <w:ind w:left="1073"/>
              <w:rPr>
                <w:rFonts w:ascii="Arial" w:hAnsi="Arial" w:cs="Arial"/>
                <w:sz w:val="20"/>
                <w:szCs w:val="20"/>
              </w:rPr>
            </w:pPr>
          </w:p>
          <w:p w:rsidR="004C2BAD" w:rsidRPr="00D51AB5" w:rsidRDefault="00425AFC" w:rsidP="003E32B0">
            <w:pPr>
              <w:pStyle w:val="ListeParagraf"/>
              <w:widowControl w:val="0"/>
              <w:numPr>
                <w:ilvl w:val="0"/>
                <w:numId w:val="13"/>
              </w:numPr>
              <w:autoSpaceDE w:val="0"/>
              <w:autoSpaceDN w:val="0"/>
              <w:adjustRightInd w:val="0"/>
              <w:spacing w:after="0" w:line="240" w:lineRule="auto"/>
              <w:rPr>
                <w:rFonts w:ascii="Arial" w:hAnsi="Arial" w:cs="Arial"/>
                <w:b/>
                <w:sz w:val="20"/>
                <w:szCs w:val="20"/>
              </w:rPr>
            </w:pPr>
            <w:r w:rsidRPr="00D51AB5">
              <w:rPr>
                <w:rFonts w:ascii="Arial" w:hAnsi="Arial" w:cs="Arial"/>
                <w:b/>
                <w:sz w:val="20"/>
                <w:szCs w:val="20"/>
              </w:rPr>
              <w:t xml:space="preserve">Sıvı </w:t>
            </w:r>
            <w:proofErr w:type="spellStart"/>
            <w:r w:rsidRPr="00D51AB5">
              <w:rPr>
                <w:rFonts w:ascii="Arial" w:hAnsi="Arial" w:cs="Arial"/>
                <w:b/>
                <w:sz w:val="20"/>
                <w:szCs w:val="20"/>
              </w:rPr>
              <w:t>sementasyonla</w:t>
            </w:r>
            <w:proofErr w:type="spellEnd"/>
            <w:r w:rsidRPr="00D51AB5">
              <w:rPr>
                <w:rFonts w:ascii="Arial" w:hAnsi="Arial" w:cs="Arial"/>
                <w:b/>
                <w:sz w:val="20"/>
                <w:szCs w:val="20"/>
              </w:rPr>
              <w:t xml:space="preserve"> yüzey sertleştirme </w:t>
            </w:r>
            <w:r w:rsidR="00540C8C" w:rsidRPr="00D51AB5">
              <w:rPr>
                <w:rFonts w:ascii="Arial" w:eastAsia="Times New Roman" w:hAnsi="Arial" w:cs="Arial"/>
                <w:b/>
                <w:sz w:val="20"/>
                <w:szCs w:val="20"/>
              </w:rPr>
              <w:t>yapar.</w:t>
            </w:r>
          </w:p>
          <w:p w:rsidR="004C2BAD" w:rsidRPr="005E1137" w:rsidRDefault="004C2BAD" w:rsidP="005E1137">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Sıvı sementasyon için gerekli donanım ve malzemelerinin sıralanması sağlanır.</w:t>
            </w:r>
          </w:p>
          <w:p w:rsidR="004C2BAD" w:rsidRPr="005E1137" w:rsidRDefault="004C2BAD" w:rsidP="005E1137">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Sıvı sementasyonla yüzey sertleştirme işleminin yapılışının açıklanması sağlanır.</w:t>
            </w:r>
          </w:p>
          <w:p w:rsidR="004C2BAD" w:rsidRPr="005E1137" w:rsidRDefault="004C2BAD" w:rsidP="005E1137">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Sıvı sementasyonla yüzey sertleştirmede dikkat edilecek hususların açıklanması sağlanır.</w:t>
            </w:r>
          </w:p>
          <w:p w:rsidR="004C2BAD" w:rsidRPr="005E1137" w:rsidRDefault="004C2BAD" w:rsidP="005E1137">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Sıvı sementasyon için gerekli donanımı ve malzemelerin hazırlanması sağlanır.</w:t>
            </w:r>
          </w:p>
          <w:p w:rsidR="004C2BAD" w:rsidRPr="005E1137" w:rsidRDefault="004C2BAD" w:rsidP="005E1137">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Sıvı sementasyon ile yüzeyi sertleştirilecek malzemenin ön tavlama yapılması sağlanır.</w:t>
            </w:r>
          </w:p>
          <w:p w:rsidR="004C2BAD" w:rsidRPr="005E1137" w:rsidRDefault="004C2BAD" w:rsidP="005E1137">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Sıvı sementasyon malzemesinin uygun sementasyon sıcaklığında ve süresinde banyoda bekletilmesi sağlanır.</w:t>
            </w:r>
          </w:p>
          <w:p w:rsidR="004C2BAD" w:rsidRPr="005E1137" w:rsidRDefault="004C2BAD" w:rsidP="005E1137">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Sıvı sementasyon malzemesinin yüzeyini hızlı soğutma ile sertleştirilmesi sağlanır.</w:t>
            </w:r>
          </w:p>
          <w:p w:rsidR="004C2BAD" w:rsidRPr="005E1137" w:rsidRDefault="004C2BAD" w:rsidP="005E1137">
            <w:pPr>
              <w:pStyle w:val="ListeParagraf"/>
              <w:widowControl w:val="0"/>
              <w:numPr>
                <w:ilvl w:val="0"/>
                <w:numId w:val="36"/>
              </w:numPr>
              <w:autoSpaceDE w:val="0"/>
              <w:autoSpaceDN w:val="0"/>
              <w:adjustRightInd w:val="0"/>
              <w:spacing w:after="0" w:line="240" w:lineRule="auto"/>
              <w:rPr>
                <w:rFonts w:ascii="Arial" w:hAnsi="Arial" w:cs="Arial"/>
                <w:sz w:val="20"/>
                <w:szCs w:val="20"/>
              </w:rPr>
            </w:pPr>
            <w:r w:rsidRPr="005E1137">
              <w:rPr>
                <w:rFonts w:ascii="Arial" w:hAnsi="Arial" w:cs="Arial"/>
                <w:sz w:val="20"/>
                <w:szCs w:val="20"/>
              </w:rPr>
              <w:t>Sıvı sementasyon ile yüzeyi sertleştirilen malzeme sertliğinin ölçülmesi sağlanır.</w:t>
            </w:r>
          </w:p>
          <w:p w:rsidR="00D51AB5" w:rsidRPr="00D51AB5" w:rsidRDefault="00D51AB5" w:rsidP="00D51AB5">
            <w:pPr>
              <w:pStyle w:val="ListeParagraf"/>
              <w:widowControl w:val="0"/>
              <w:autoSpaceDE w:val="0"/>
              <w:autoSpaceDN w:val="0"/>
              <w:adjustRightInd w:val="0"/>
              <w:spacing w:after="0" w:line="240" w:lineRule="auto"/>
              <w:ind w:left="1073"/>
              <w:rPr>
                <w:rFonts w:ascii="Arial" w:hAnsi="Arial" w:cs="Arial"/>
                <w:sz w:val="20"/>
                <w:szCs w:val="20"/>
              </w:rPr>
            </w:pPr>
          </w:p>
          <w:p w:rsidR="00C34280" w:rsidRPr="00D51AB5" w:rsidRDefault="00425AFC" w:rsidP="003E32B0">
            <w:pPr>
              <w:pStyle w:val="ListeParagraf"/>
              <w:widowControl w:val="0"/>
              <w:numPr>
                <w:ilvl w:val="0"/>
                <w:numId w:val="13"/>
              </w:numPr>
              <w:autoSpaceDE w:val="0"/>
              <w:autoSpaceDN w:val="0"/>
              <w:adjustRightInd w:val="0"/>
              <w:spacing w:after="0" w:line="240" w:lineRule="auto"/>
              <w:jc w:val="both"/>
              <w:rPr>
                <w:rFonts w:ascii="Arial" w:hAnsi="Arial" w:cs="Arial"/>
                <w:b/>
                <w:sz w:val="20"/>
                <w:szCs w:val="20"/>
              </w:rPr>
            </w:pPr>
            <w:r w:rsidRPr="00D51AB5">
              <w:rPr>
                <w:rFonts w:ascii="Arial" w:hAnsi="Arial" w:cs="Arial"/>
                <w:b/>
                <w:sz w:val="20"/>
                <w:szCs w:val="20"/>
              </w:rPr>
              <w:t xml:space="preserve">Gaz </w:t>
            </w:r>
            <w:proofErr w:type="spellStart"/>
            <w:r w:rsidRPr="00D51AB5">
              <w:rPr>
                <w:rFonts w:ascii="Arial" w:hAnsi="Arial" w:cs="Arial"/>
                <w:b/>
                <w:sz w:val="20"/>
                <w:szCs w:val="20"/>
              </w:rPr>
              <w:t>sementasyonla</w:t>
            </w:r>
            <w:proofErr w:type="spellEnd"/>
            <w:r w:rsidRPr="00D51AB5">
              <w:rPr>
                <w:rFonts w:ascii="Arial" w:hAnsi="Arial" w:cs="Arial"/>
                <w:b/>
                <w:sz w:val="20"/>
                <w:szCs w:val="20"/>
              </w:rPr>
              <w:t xml:space="preserve"> yüzey sertleştirme </w:t>
            </w:r>
            <w:r w:rsidR="00540C8C" w:rsidRPr="00D51AB5">
              <w:rPr>
                <w:rFonts w:ascii="Arial" w:eastAsia="Times New Roman" w:hAnsi="Arial" w:cs="Arial"/>
                <w:b/>
                <w:sz w:val="20"/>
                <w:szCs w:val="20"/>
              </w:rPr>
              <w:t>yapar.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t>Gaz sementasyonla yüzey sertleştirmede ku</w:t>
            </w:r>
            <w:r w:rsidR="00C067B4" w:rsidRPr="005E1137">
              <w:rPr>
                <w:rFonts w:ascii="Arial" w:hAnsi="Arial" w:cs="Arial"/>
                <w:sz w:val="20"/>
                <w:szCs w:val="20"/>
              </w:rPr>
              <w:t>llanılan gaz çeşitlerinin sıralanması sağlanır.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t>Gaz sementasyon için gerekli donanımı ve malzemeleri</w:t>
            </w:r>
            <w:r w:rsidR="00C067B4" w:rsidRPr="005E1137">
              <w:rPr>
                <w:rFonts w:ascii="Arial" w:hAnsi="Arial" w:cs="Arial"/>
                <w:sz w:val="20"/>
                <w:szCs w:val="20"/>
              </w:rPr>
              <w:t>n</w:t>
            </w:r>
            <w:r w:rsidRPr="005E1137">
              <w:rPr>
                <w:rFonts w:ascii="Arial" w:hAnsi="Arial" w:cs="Arial"/>
                <w:sz w:val="20"/>
                <w:szCs w:val="20"/>
              </w:rPr>
              <w:t xml:space="preserve"> sırala</w:t>
            </w:r>
            <w:r w:rsidR="00C067B4" w:rsidRPr="005E1137">
              <w:rPr>
                <w:rFonts w:ascii="Arial" w:hAnsi="Arial" w:cs="Arial"/>
                <w:sz w:val="20"/>
                <w:szCs w:val="20"/>
              </w:rPr>
              <w:t>ması sağlanır.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lastRenderedPageBreak/>
              <w:t>Gaz sementasyonla yüzey sertleştirme işleminin yapılışını</w:t>
            </w:r>
            <w:r w:rsidR="00C067B4" w:rsidRPr="005E1137">
              <w:rPr>
                <w:rFonts w:ascii="Arial" w:hAnsi="Arial" w:cs="Arial"/>
                <w:sz w:val="20"/>
                <w:szCs w:val="20"/>
              </w:rPr>
              <w:t>n</w:t>
            </w:r>
            <w:r w:rsidRPr="005E1137">
              <w:rPr>
                <w:rFonts w:ascii="Arial" w:hAnsi="Arial" w:cs="Arial"/>
                <w:sz w:val="20"/>
                <w:szCs w:val="20"/>
              </w:rPr>
              <w:t xml:space="preserve"> açıkla</w:t>
            </w:r>
            <w:r w:rsidR="00C067B4" w:rsidRPr="005E1137">
              <w:rPr>
                <w:rFonts w:ascii="Arial" w:hAnsi="Arial" w:cs="Arial"/>
                <w:sz w:val="20"/>
                <w:szCs w:val="20"/>
              </w:rPr>
              <w:t>nması sağlanır.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t>Gaz sementasyonla yüzey sertleştirmede dikkat edilecek hususları</w:t>
            </w:r>
            <w:r w:rsidR="00C067B4" w:rsidRPr="005E1137">
              <w:rPr>
                <w:rFonts w:ascii="Arial" w:hAnsi="Arial" w:cs="Arial"/>
                <w:sz w:val="20"/>
                <w:szCs w:val="20"/>
              </w:rPr>
              <w:t>n</w:t>
            </w:r>
            <w:r w:rsidRPr="005E1137">
              <w:rPr>
                <w:rFonts w:ascii="Arial" w:hAnsi="Arial" w:cs="Arial"/>
                <w:sz w:val="20"/>
                <w:szCs w:val="20"/>
              </w:rPr>
              <w:t xml:space="preserve"> açıkla</w:t>
            </w:r>
            <w:r w:rsidR="00C067B4" w:rsidRPr="005E1137">
              <w:rPr>
                <w:rFonts w:ascii="Arial" w:hAnsi="Arial" w:cs="Arial"/>
                <w:sz w:val="20"/>
                <w:szCs w:val="20"/>
              </w:rPr>
              <w:t>nması sağlanır.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t>Gaz s</w:t>
            </w:r>
            <w:r w:rsidR="00C067B4" w:rsidRPr="005E1137">
              <w:rPr>
                <w:rFonts w:ascii="Arial" w:hAnsi="Arial" w:cs="Arial"/>
                <w:sz w:val="20"/>
                <w:szCs w:val="20"/>
              </w:rPr>
              <w:t>ementasyon için gerekli donanım</w:t>
            </w:r>
            <w:r w:rsidRPr="005E1137">
              <w:rPr>
                <w:rFonts w:ascii="Arial" w:hAnsi="Arial" w:cs="Arial"/>
                <w:sz w:val="20"/>
                <w:szCs w:val="20"/>
              </w:rPr>
              <w:t xml:space="preserve"> ve malzemeleri</w:t>
            </w:r>
            <w:r w:rsidR="00C067B4" w:rsidRPr="005E1137">
              <w:rPr>
                <w:rFonts w:ascii="Arial" w:hAnsi="Arial" w:cs="Arial"/>
                <w:sz w:val="20"/>
                <w:szCs w:val="20"/>
              </w:rPr>
              <w:t>n</w:t>
            </w:r>
            <w:r w:rsidRPr="005E1137">
              <w:rPr>
                <w:rFonts w:ascii="Arial" w:hAnsi="Arial" w:cs="Arial"/>
                <w:sz w:val="20"/>
                <w:szCs w:val="20"/>
              </w:rPr>
              <w:t xml:space="preserve"> hazırla</w:t>
            </w:r>
            <w:r w:rsidR="00C067B4" w:rsidRPr="005E1137">
              <w:rPr>
                <w:rFonts w:ascii="Arial" w:hAnsi="Arial" w:cs="Arial"/>
                <w:sz w:val="20"/>
                <w:szCs w:val="20"/>
              </w:rPr>
              <w:t>nması sağlanır.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t>Gaz sementasyon ile sertleştirilecek malzemenin</w:t>
            </w:r>
            <w:r w:rsidR="00C067B4" w:rsidRPr="005E1137">
              <w:rPr>
                <w:rFonts w:ascii="Arial" w:hAnsi="Arial" w:cs="Arial"/>
                <w:sz w:val="20"/>
                <w:szCs w:val="20"/>
              </w:rPr>
              <w:t xml:space="preserve"> yüzeyine karbon vererek tavlanması sağlanır.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t xml:space="preserve">Gaz sementasyon ile karbon verilen malzeme yüzeyine sertleştirme tavı </w:t>
            </w:r>
            <w:r w:rsidR="00C067B4" w:rsidRPr="005E1137">
              <w:rPr>
                <w:rFonts w:ascii="Arial" w:hAnsi="Arial" w:cs="Arial"/>
                <w:sz w:val="20"/>
                <w:szCs w:val="20"/>
              </w:rPr>
              <w:t>yapılması sağlanır.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t>Gaz sementasyon ile karbon verilen malzeme yüzeyindeki karbon derinliğini</w:t>
            </w:r>
            <w:r w:rsidR="00C067B4" w:rsidRPr="005E1137">
              <w:rPr>
                <w:rFonts w:ascii="Arial" w:hAnsi="Arial" w:cs="Arial"/>
                <w:sz w:val="20"/>
                <w:szCs w:val="20"/>
              </w:rPr>
              <w:t>n ölçülmesi sağlanır.</w:t>
            </w:r>
          </w:p>
          <w:p w:rsidR="00C34280" w:rsidRPr="005E1137" w:rsidRDefault="00C34280" w:rsidP="005E1137">
            <w:pPr>
              <w:pStyle w:val="ListeParagraf"/>
              <w:widowControl w:val="0"/>
              <w:numPr>
                <w:ilvl w:val="0"/>
                <w:numId w:val="37"/>
              </w:numPr>
              <w:autoSpaceDE w:val="0"/>
              <w:autoSpaceDN w:val="0"/>
              <w:adjustRightInd w:val="0"/>
              <w:spacing w:after="0" w:line="240" w:lineRule="auto"/>
              <w:jc w:val="both"/>
              <w:rPr>
                <w:rFonts w:ascii="Arial" w:hAnsi="Arial" w:cs="Arial"/>
                <w:sz w:val="20"/>
                <w:szCs w:val="20"/>
              </w:rPr>
            </w:pPr>
            <w:r w:rsidRPr="005E1137">
              <w:rPr>
                <w:rFonts w:ascii="Arial" w:hAnsi="Arial" w:cs="Arial"/>
                <w:sz w:val="20"/>
                <w:szCs w:val="20"/>
              </w:rPr>
              <w:t>Gaz sementasyon ile yüzeyi sertleştiri</w:t>
            </w:r>
            <w:r w:rsidR="00C067B4" w:rsidRPr="005E1137">
              <w:rPr>
                <w:rFonts w:ascii="Arial" w:hAnsi="Arial" w:cs="Arial"/>
                <w:sz w:val="20"/>
                <w:szCs w:val="20"/>
              </w:rPr>
              <w:t>len malzeme sertliğinin ölçülmesi sağlanır.</w:t>
            </w:r>
          </w:p>
        </w:tc>
      </w:tr>
      <w:tr w:rsidR="00FC7834" w:rsidRPr="00D51AB5" w:rsidTr="00F866CB">
        <w:trPr>
          <w:trHeight w:val="523"/>
          <w:jc w:val="center"/>
        </w:trPr>
        <w:tc>
          <w:tcPr>
            <w:tcW w:w="10223" w:type="dxa"/>
            <w:gridSpan w:val="3"/>
            <w:shd w:val="clear" w:color="auto" w:fill="DBE5F1" w:themeFill="accent1" w:themeFillTint="33"/>
            <w:vAlign w:val="center"/>
          </w:tcPr>
          <w:p w:rsidR="00FC7834" w:rsidRPr="00D51AB5" w:rsidRDefault="00FC7834" w:rsidP="00AF74F3">
            <w:pPr>
              <w:widowControl w:val="0"/>
              <w:autoSpaceDE w:val="0"/>
              <w:autoSpaceDN w:val="0"/>
              <w:adjustRightInd w:val="0"/>
              <w:spacing w:after="0" w:line="240" w:lineRule="auto"/>
              <w:jc w:val="center"/>
              <w:rPr>
                <w:rFonts w:ascii="Arial" w:hAnsi="Arial" w:cs="Arial"/>
                <w:b/>
                <w:sz w:val="20"/>
                <w:szCs w:val="20"/>
              </w:rPr>
            </w:pPr>
            <w:r w:rsidRPr="00D51AB5">
              <w:rPr>
                <w:rFonts w:ascii="Arial" w:hAnsi="Arial" w:cs="Arial"/>
                <w:b/>
                <w:sz w:val="20"/>
                <w:szCs w:val="20"/>
              </w:rPr>
              <w:lastRenderedPageBreak/>
              <w:t>UYGULAMA FAALİYETLERİ/TEMRİNLER</w:t>
            </w:r>
          </w:p>
        </w:tc>
      </w:tr>
      <w:tr w:rsidR="001C19CF" w:rsidRPr="00D51AB5" w:rsidTr="00F866CB">
        <w:trPr>
          <w:trHeight w:val="759"/>
          <w:jc w:val="center"/>
        </w:trPr>
        <w:tc>
          <w:tcPr>
            <w:tcW w:w="10223" w:type="dxa"/>
            <w:gridSpan w:val="3"/>
            <w:shd w:val="clear" w:color="auto" w:fill="DBE5F1" w:themeFill="accent1" w:themeFillTint="33"/>
            <w:vAlign w:val="center"/>
          </w:tcPr>
          <w:p w:rsidR="001C19CF" w:rsidRPr="00D51AB5" w:rsidRDefault="001C19CF" w:rsidP="00AF74F3">
            <w:pPr>
              <w:spacing w:before="100" w:after="120" w:line="240" w:lineRule="auto"/>
              <w:jc w:val="both"/>
              <w:rPr>
                <w:rFonts w:ascii="Arial" w:hAnsi="Arial" w:cs="Arial"/>
                <w:sz w:val="20"/>
                <w:szCs w:val="20"/>
              </w:rPr>
            </w:pPr>
            <w:r w:rsidRPr="00D51AB5">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D51AB5">
              <w:rPr>
                <w:rFonts w:ascii="Arial" w:hAnsi="Arial" w:cs="Arial"/>
                <w:b/>
                <w:bCs/>
                <w:sz w:val="20"/>
                <w:szCs w:val="20"/>
              </w:rPr>
              <w:t>.</w:t>
            </w:r>
          </w:p>
        </w:tc>
      </w:tr>
      <w:tr w:rsidR="00133D8F" w:rsidRPr="00D51AB5" w:rsidTr="00F866CB">
        <w:trPr>
          <w:trHeight w:val="665"/>
          <w:jc w:val="center"/>
        </w:trPr>
        <w:tc>
          <w:tcPr>
            <w:tcW w:w="2136" w:type="dxa"/>
            <w:vAlign w:val="center"/>
          </w:tcPr>
          <w:p w:rsidR="00133D8F" w:rsidRPr="00D51AB5" w:rsidRDefault="005E1137" w:rsidP="005E1137">
            <w:pPr>
              <w:pStyle w:val="ListeParagraf"/>
              <w:spacing w:after="0" w:line="240" w:lineRule="auto"/>
              <w:ind w:left="360"/>
              <w:jc w:val="center"/>
              <w:rPr>
                <w:rFonts w:ascii="Arial" w:hAnsi="Arial" w:cs="Arial"/>
                <w:b/>
                <w:sz w:val="20"/>
                <w:szCs w:val="20"/>
              </w:rPr>
            </w:pPr>
            <w:r w:rsidRPr="00D51AB5">
              <w:rPr>
                <w:rFonts w:ascii="Arial" w:hAnsi="Arial" w:cs="Arial"/>
                <w:b/>
                <w:sz w:val="20"/>
                <w:szCs w:val="20"/>
              </w:rPr>
              <w:t>Tavlanmış Gereçlerin Sıcaklıklarını Ölçme</w:t>
            </w:r>
          </w:p>
        </w:tc>
        <w:tc>
          <w:tcPr>
            <w:tcW w:w="8087" w:type="dxa"/>
            <w:gridSpan w:val="2"/>
            <w:vAlign w:val="center"/>
          </w:tcPr>
          <w:p w:rsidR="00602C00" w:rsidRPr="005E1137" w:rsidRDefault="00602C00" w:rsidP="00F866CB">
            <w:pPr>
              <w:pStyle w:val="ListeParagraf"/>
              <w:numPr>
                <w:ilvl w:val="0"/>
                <w:numId w:val="38"/>
              </w:numPr>
              <w:spacing w:after="0" w:line="240" w:lineRule="auto"/>
              <w:ind w:left="487"/>
              <w:jc w:val="both"/>
              <w:rPr>
                <w:rFonts w:ascii="Arial" w:hAnsi="Arial" w:cs="Arial"/>
                <w:bCs/>
                <w:sz w:val="20"/>
                <w:szCs w:val="20"/>
              </w:rPr>
            </w:pPr>
            <w:r w:rsidRPr="005E1137">
              <w:rPr>
                <w:rFonts w:ascii="Arial" w:hAnsi="Arial" w:cs="Arial"/>
                <w:bCs/>
                <w:sz w:val="20"/>
                <w:szCs w:val="20"/>
              </w:rPr>
              <w:t>Lambalı pirometre ile sıcaklık ölç</w:t>
            </w:r>
            <w:r w:rsidR="00540C8C" w:rsidRPr="005E1137">
              <w:rPr>
                <w:rFonts w:ascii="Arial" w:hAnsi="Arial" w:cs="Arial"/>
                <w:bCs/>
                <w:sz w:val="20"/>
                <w:szCs w:val="20"/>
              </w:rPr>
              <w:t>er.</w:t>
            </w:r>
          </w:p>
          <w:p w:rsidR="00133D8F" w:rsidRPr="005E1137" w:rsidRDefault="00602C00" w:rsidP="00F866CB">
            <w:pPr>
              <w:pStyle w:val="ListeParagraf"/>
              <w:numPr>
                <w:ilvl w:val="0"/>
                <w:numId w:val="38"/>
              </w:numPr>
              <w:spacing w:after="0" w:line="240" w:lineRule="auto"/>
              <w:ind w:left="487"/>
              <w:jc w:val="both"/>
              <w:rPr>
                <w:rFonts w:ascii="Arial" w:hAnsi="Arial" w:cs="Arial"/>
                <w:bCs/>
                <w:sz w:val="20"/>
                <w:szCs w:val="20"/>
              </w:rPr>
            </w:pPr>
            <w:r w:rsidRPr="005E1137">
              <w:rPr>
                <w:rFonts w:ascii="Arial" w:hAnsi="Arial" w:cs="Arial"/>
                <w:bCs/>
                <w:sz w:val="20"/>
                <w:szCs w:val="20"/>
              </w:rPr>
              <w:t>Işınmalı pirometre ile sıcaklık ölç</w:t>
            </w:r>
            <w:r w:rsidR="00540C8C" w:rsidRPr="005E1137">
              <w:rPr>
                <w:rFonts w:ascii="Arial" w:hAnsi="Arial" w:cs="Arial"/>
                <w:bCs/>
                <w:sz w:val="20"/>
                <w:szCs w:val="20"/>
              </w:rPr>
              <w:t>er.</w:t>
            </w:r>
          </w:p>
        </w:tc>
      </w:tr>
      <w:tr w:rsidR="00133D8F" w:rsidRPr="00D51AB5" w:rsidTr="00F866CB">
        <w:trPr>
          <w:trHeight w:val="935"/>
          <w:jc w:val="center"/>
        </w:trPr>
        <w:tc>
          <w:tcPr>
            <w:tcW w:w="2136" w:type="dxa"/>
            <w:vAlign w:val="center"/>
          </w:tcPr>
          <w:p w:rsidR="00133D8F" w:rsidRPr="00D51AB5" w:rsidRDefault="005E1137" w:rsidP="005E1137">
            <w:pPr>
              <w:pStyle w:val="ListeParagraf"/>
              <w:spacing w:after="0" w:line="240" w:lineRule="auto"/>
              <w:ind w:left="360"/>
              <w:jc w:val="center"/>
              <w:rPr>
                <w:rFonts w:ascii="Arial" w:hAnsi="Arial" w:cs="Arial"/>
                <w:b/>
                <w:sz w:val="20"/>
                <w:szCs w:val="20"/>
              </w:rPr>
            </w:pPr>
            <w:r w:rsidRPr="00D51AB5">
              <w:rPr>
                <w:rFonts w:ascii="Arial" w:hAnsi="Arial" w:cs="Arial"/>
                <w:b/>
                <w:sz w:val="20"/>
                <w:szCs w:val="20"/>
              </w:rPr>
              <w:t>Isıl İşlemler</w:t>
            </w:r>
          </w:p>
        </w:tc>
        <w:tc>
          <w:tcPr>
            <w:tcW w:w="8087" w:type="dxa"/>
            <w:gridSpan w:val="2"/>
            <w:vAlign w:val="center"/>
          </w:tcPr>
          <w:p w:rsidR="00602C00" w:rsidRPr="005E1137" w:rsidRDefault="00602C00" w:rsidP="00F866CB">
            <w:pPr>
              <w:pStyle w:val="ListeParagraf"/>
              <w:numPr>
                <w:ilvl w:val="0"/>
                <w:numId w:val="42"/>
              </w:numPr>
              <w:spacing w:after="0" w:line="240" w:lineRule="auto"/>
              <w:ind w:left="487"/>
              <w:jc w:val="both"/>
              <w:rPr>
                <w:rFonts w:ascii="Arial" w:hAnsi="Arial" w:cs="Arial"/>
                <w:bCs/>
                <w:sz w:val="20"/>
                <w:szCs w:val="20"/>
              </w:rPr>
            </w:pPr>
            <w:r w:rsidRPr="005E1137">
              <w:rPr>
                <w:rFonts w:ascii="Arial" w:hAnsi="Arial" w:cs="Arial"/>
                <w:bCs/>
                <w:sz w:val="20"/>
                <w:szCs w:val="20"/>
              </w:rPr>
              <w:t>Sertleştirme yap</w:t>
            </w:r>
            <w:r w:rsidR="00540C8C" w:rsidRPr="005E1137">
              <w:rPr>
                <w:rFonts w:ascii="Arial" w:hAnsi="Arial" w:cs="Arial"/>
                <w:bCs/>
                <w:sz w:val="20"/>
                <w:szCs w:val="20"/>
              </w:rPr>
              <w:t>ar.</w:t>
            </w:r>
          </w:p>
          <w:p w:rsidR="00602C00" w:rsidRPr="005E1137" w:rsidRDefault="00602C00" w:rsidP="00F866CB">
            <w:pPr>
              <w:pStyle w:val="ListeParagraf"/>
              <w:numPr>
                <w:ilvl w:val="0"/>
                <w:numId w:val="42"/>
              </w:numPr>
              <w:spacing w:after="0" w:line="240" w:lineRule="auto"/>
              <w:ind w:left="487"/>
              <w:jc w:val="both"/>
              <w:rPr>
                <w:rFonts w:ascii="Arial" w:hAnsi="Arial" w:cs="Arial"/>
                <w:bCs/>
                <w:sz w:val="20"/>
                <w:szCs w:val="20"/>
              </w:rPr>
            </w:pPr>
            <w:r w:rsidRPr="005E1137">
              <w:rPr>
                <w:rFonts w:ascii="Arial" w:hAnsi="Arial" w:cs="Arial"/>
                <w:bCs/>
                <w:sz w:val="20"/>
                <w:szCs w:val="20"/>
              </w:rPr>
              <w:t xml:space="preserve">Gerginlik giderme </w:t>
            </w:r>
            <w:r w:rsidR="00540C8C" w:rsidRPr="005E1137">
              <w:rPr>
                <w:rFonts w:ascii="Arial" w:hAnsi="Arial" w:cs="Arial"/>
                <w:bCs/>
                <w:sz w:val="20"/>
                <w:szCs w:val="20"/>
              </w:rPr>
              <w:t>yapar.</w:t>
            </w:r>
          </w:p>
          <w:p w:rsidR="00602C00" w:rsidRPr="005E1137" w:rsidRDefault="00602C00" w:rsidP="00F866CB">
            <w:pPr>
              <w:pStyle w:val="ListeParagraf"/>
              <w:numPr>
                <w:ilvl w:val="0"/>
                <w:numId w:val="42"/>
              </w:numPr>
              <w:spacing w:after="0" w:line="240" w:lineRule="auto"/>
              <w:ind w:left="487"/>
              <w:jc w:val="both"/>
              <w:rPr>
                <w:rFonts w:ascii="Arial" w:hAnsi="Arial" w:cs="Arial"/>
                <w:bCs/>
                <w:sz w:val="20"/>
                <w:szCs w:val="20"/>
              </w:rPr>
            </w:pPr>
            <w:r w:rsidRPr="005E1137">
              <w:rPr>
                <w:rFonts w:ascii="Arial" w:hAnsi="Arial" w:cs="Arial"/>
                <w:bCs/>
                <w:sz w:val="20"/>
                <w:szCs w:val="20"/>
              </w:rPr>
              <w:t xml:space="preserve">Normalleştirme </w:t>
            </w:r>
            <w:r w:rsidR="00540C8C" w:rsidRPr="005E1137">
              <w:rPr>
                <w:rFonts w:ascii="Arial" w:hAnsi="Arial" w:cs="Arial"/>
                <w:bCs/>
                <w:sz w:val="20"/>
                <w:szCs w:val="20"/>
              </w:rPr>
              <w:t>yapar.</w:t>
            </w:r>
          </w:p>
          <w:p w:rsidR="00133D8F" w:rsidRPr="005E1137" w:rsidRDefault="00602C00" w:rsidP="00F866CB">
            <w:pPr>
              <w:pStyle w:val="ListeParagraf"/>
              <w:numPr>
                <w:ilvl w:val="0"/>
                <w:numId w:val="42"/>
              </w:numPr>
              <w:spacing w:after="0" w:line="240" w:lineRule="auto"/>
              <w:ind w:left="487"/>
              <w:jc w:val="both"/>
              <w:rPr>
                <w:rFonts w:ascii="Arial" w:hAnsi="Arial" w:cs="Arial"/>
                <w:bCs/>
                <w:sz w:val="20"/>
                <w:szCs w:val="20"/>
              </w:rPr>
            </w:pPr>
            <w:r w:rsidRPr="005E1137">
              <w:rPr>
                <w:rFonts w:ascii="Arial" w:hAnsi="Arial" w:cs="Arial"/>
                <w:bCs/>
                <w:sz w:val="20"/>
                <w:szCs w:val="20"/>
              </w:rPr>
              <w:t xml:space="preserve">Yumuşatma </w:t>
            </w:r>
            <w:r w:rsidR="00540C8C" w:rsidRPr="005E1137">
              <w:rPr>
                <w:rFonts w:ascii="Arial" w:hAnsi="Arial" w:cs="Arial"/>
                <w:bCs/>
                <w:sz w:val="20"/>
                <w:szCs w:val="20"/>
              </w:rPr>
              <w:t>yapar.</w:t>
            </w:r>
          </w:p>
        </w:tc>
      </w:tr>
      <w:tr w:rsidR="00133D8F" w:rsidRPr="00D51AB5" w:rsidTr="005E1137">
        <w:trPr>
          <w:trHeight w:val="625"/>
          <w:jc w:val="center"/>
        </w:trPr>
        <w:tc>
          <w:tcPr>
            <w:tcW w:w="2136" w:type="dxa"/>
            <w:vAlign w:val="center"/>
          </w:tcPr>
          <w:p w:rsidR="00133D8F" w:rsidRPr="00D51AB5" w:rsidRDefault="005E1137" w:rsidP="005E1137">
            <w:pPr>
              <w:pStyle w:val="ListeParagraf"/>
              <w:spacing w:after="0" w:line="240" w:lineRule="auto"/>
              <w:ind w:left="360"/>
              <w:jc w:val="center"/>
              <w:rPr>
                <w:rFonts w:ascii="Arial" w:hAnsi="Arial" w:cs="Arial"/>
                <w:b/>
                <w:sz w:val="20"/>
                <w:szCs w:val="20"/>
              </w:rPr>
            </w:pPr>
            <w:r w:rsidRPr="00D51AB5">
              <w:rPr>
                <w:rFonts w:ascii="Arial" w:hAnsi="Arial" w:cs="Arial"/>
                <w:b/>
                <w:sz w:val="20"/>
                <w:szCs w:val="20"/>
              </w:rPr>
              <w:t>Metal Yüzeylerinde Bölgesel Sertleştirme</w:t>
            </w:r>
          </w:p>
        </w:tc>
        <w:tc>
          <w:tcPr>
            <w:tcW w:w="8087" w:type="dxa"/>
            <w:gridSpan w:val="2"/>
            <w:vAlign w:val="center"/>
          </w:tcPr>
          <w:p w:rsidR="00602C00" w:rsidRPr="005E1137" w:rsidRDefault="00602C00" w:rsidP="00F866CB">
            <w:pPr>
              <w:pStyle w:val="ListeParagraf"/>
              <w:numPr>
                <w:ilvl w:val="0"/>
                <w:numId w:val="45"/>
              </w:numPr>
              <w:spacing w:after="0" w:line="240" w:lineRule="auto"/>
              <w:ind w:left="487"/>
              <w:rPr>
                <w:rFonts w:ascii="Arial" w:hAnsi="Arial" w:cs="Arial"/>
                <w:bCs/>
                <w:sz w:val="20"/>
                <w:szCs w:val="20"/>
              </w:rPr>
            </w:pPr>
            <w:r w:rsidRPr="005E1137">
              <w:rPr>
                <w:rFonts w:ascii="Arial" w:hAnsi="Arial" w:cs="Arial"/>
                <w:bCs/>
                <w:sz w:val="20"/>
                <w:szCs w:val="20"/>
              </w:rPr>
              <w:t xml:space="preserve">Alevle yüzey sertleştirme </w:t>
            </w:r>
            <w:r w:rsidR="00540C8C" w:rsidRPr="005E1137">
              <w:rPr>
                <w:rFonts w:ascii="Arial" w:hAnsi="Arial" w:cs="Arial"/>
                <w:bCs/>
                <w:sz w:val="20"/>
                <w:szCs w:val="20"/>
              </w:rPr>
              <w:t>yapar.</w:t>
            </w:r>
          </w:p>
          <w:p w:rsidR="00133D8F" w:rsidRPr="005E1137" w:rsidRDefault="00602C00" w:rsidP="00F866CB">
            <w:pPr>
              <w:pStyle w:val="ListeParagraf"/>
              <w:numPr>
                <w:ilvl w:val="0"/>
                <w:numId w:val="45"/>
              </w:numPr>
              <w:spacing w:after="0" w:line="240" w:lineRule="auto"/>
              <w:ind w:left="487"/>
              <w:rPr>
                <w:rFonts w:ascii="Arial" w:hAnsi="Arial" w:cs="Arial"/>
                <w:bCs/>
                <w:sz w:val="20"/>
                <w:szCs w:val="20"/>
              </w:rPr>
            </w:pPr>
            <w:r w:rsidRPr="005E1137">
              <w:rPr>
                <w:rFonts w:ascii="Arial" w:hAnsi="Arial" w:cs="Arial"/>
                <w:bCs/>
                <w:sz w:val="20"/>
                <w:szCs w:val="20"/>
              </w:rPr>
              <w:t>Endüksiyo</w:t>
            </w:r>
            <w:r w:rsidR="00540C8C" w:rsidRPr="005E1137">
              <w:rPr>
                <w:rFonts w:ascii="Arial" w:hAnsi="Arial" w:cs="Arial"/>
                <w:bCs/>
                <w:sz w:val="20"/>
                <w:szCs w:val="20"/>
              </w:rPr>
              <w:t>n akımı ile yüzey sertleştirme yapar.</w:t>
            </w:r>
          </w:p>
        </w:tc>
      </w:tr>
      <w:tr w:rsidR="007E4923" w:rsidRPr="00D51AB5" w:rsidTr="005E1137">
        <w:trPr>
          <w:trHeight w:val="484"/>
          <w:jc w:val="center"/>
        </w:trPr>
        <w:tc>
          <w:tcPr>
            <w:tcW w:w="2136" w:type="dxa"/>
          </w:tcPr>
          <w:p w:rsidR="007E4923" w:rsidRPr="00D51AB5" w:rsidRDefault="00602C00" w:rsidP="005E1137">
            <w:pPr>
              <w:pStyle w:val="ListeParagraf"/>
              <w:ind w:left="360"/>
              <w:jc w:val="center"/>
              <w:rPr>
                <w:rFonts w:ascii="Arial" w:hAnsi="Arial" w:cs="Arial"/>
                <w:b/>
                <w:sz w:val="20"/>
                <w:szCs w:val="20"/>
              </w:rPr>
            </w:pPr>
            <w:r w:rsidRPr="00D51AB5">
              <w:rPr>
                <w:rFonts w:ascii="Arial" w:hAnsi="Arial" w:cs="Arial"/>
                <w:b/>
                <w:sz w:val="20"/>
                <w:szCs w:val="20"/>
              </w:rPr>
              <w:t xml:space="preserve">Karbon </w:t>
            </w:r>
            <w:r w:rsidR="005E1137" w:rsidRPr="00D51AB5">
              <w:rPr>
                <w:rFonts w:ascii="Arial" w:hAnsi="Arial" w:cs="Arial"/>
                <w:b/>
                <w:sz w:val="20"/>
                <w:szCs w:val="20"/>
              </w:rPr>
              <w:t>Oranı Düşük Çeliklerde Yüzey Sertleştirme</w:t>
            </w:r>
          </w:p>
        </w:tc>
        <w:tc>
          <w:tcPr>
            <w:tcW w:w="8087" w:type="dxa"/>
            <w:gridSpan w:val="2"/>
            <w:vAlign w:val="center"/>
          </w:tcPr>
          <w:p w:rsidR="00602C00" w:rsidRPr="005E1137" w:rsidRDefault="00602C00" w:rsidP="00F866CB">
            <w:pPr>
              <w:pStyle w:val="ListeParagraf"/>
              <w:numPr>
                <w:ilvl w:val="0"/>
                <w:numId w:val="47"/>
              </w:numPr>
              <w:spacing w:after="0" w:line="240" w:lineRule="auto"/>
              <w:ind w:left="487"/>
              <w:rPr>
                <w:rFonts w:ascii="Arial" w:hAnsi="Arial" w:cs="Arial"/>
                <w:bCs/>
                <w:sz w:val="20"/>
                <w:szCs w:val="20"/>
              </w:rPr>
            </w:pPr>
            <w:r w:rsidRPr="005E1137">
              <w:rPr>
                <w:rFonts w:ascii="Arial" w:hAnsi="Arial" w:cs="Arial"/>
                <w:bCs/>
                <w:sz w:val="20"/>
                <w:szCs w:val="20"/>
              </w:rPr>
              <w:t xml:space="preserve">Katı </w:t>
            </w:r>
            <w:proofErr w:type="spellStart"/>
            <w:r w:rsidRPr="005E1137">
              <w:rPr>
                <w:rFonts w:ascii="Arial" w:hAnsi="Arial" w:cs="Arial"/>
                <w:bCs/>
                <w:sz w:val="20"/>
                <w:szCs w:val="20"/>
              </w:rPr>
              <w:t>sementasyonla</w:t>
            </w:r>
            <w:proofErr w:type="spellEnd"/>
            <w:r w:rsidRPr="005E1137">
              <w:rPr>
                <w:rFonts w:ascii="Arial" w:hAnsi="Arial" w:cs="Arial"/>
                <w:bCs/>
                <w:sz w:val="20"/>
                <w:szCs w:val="20"/>
              </w:rPr>
              <w:t xml:space="preserve"> yüzey sertleştirme </w:t>
            </w:r>
            <w:r w:rsidR="00540C8C" w:rsidRPr="005E1137">
              <w:rPr>
                <w:rFonts w:ascii="Arial" w:hAnsi="Arial" w:cs="Arial"/>
                <w:bCs/>
                <w:sz w:val="20"/>
                <w:szCs w:val="20"/>
              </w:rPr>
              <w:t>yapar.</w:t>
            </w:r>
          </w:p>
          <w:p w:rsidR="00602C00" w:rsidRPr="005E1137" w:rsidRDefault="00602C00" w:rsidP="00F866CB">
            <w:pPr>
              <w:pStyle w:val="ListeParagraf"/>
              <w:numPr>
                <w:ilvl w:val="0"/>
                <w:numId w:val="47"/>
              </w:numPr>
              <w:spacing w:after="0" w:line="240" w:lineRule="auto"/>
              <w:ind w:left="487"/>
              <w:rPr>
                <w:rFonts w:ascii="Arial" w:hAnsi="Arial" w:cs="Arial"/>
                <w:bCs/>
                <w:sz w:val="20"/>
                <w:szCs w:val="20"/>
              </w:rPr>
            </w:pPr>
            <w:r w:rsidRPr="005E1137">
              <w:rPr>
                <w:rFonts w:ascii="Arial" w:hAnsi="Arial" w:cs="Arial"/>
                <w:bCs/>
                <w:sz w:val="20"/>
                <w:szCs w:val="20"/>
              </w:rPr>
              <w:t xml:space="preserve">Sıvı </w:t>
            </w:r>
            <w:proofErr w:type="spellStart"/>
            <w:r w:rsidRPr="005E1137">
              <w:rPr>
                <w:rFonts w:ascii="Arial" w:hAnsi="Arial" w:cs="Arial"/>
                <w:bCs/>
                <w:sz w:val="20"/>
                <w:szCs w:val="20"/>
              </w:rPr>
              <w:t>sementasyonla</w:t>
            </w:r>
            <w:proofErr w:type="spellEnd"/>
            <w:r w:rsidRPr="005E1137">
              <w:rPr>
                <w:rFonts w:ascii="Arial" w:hAnsi="Arial" w:cs="Arial"/>
                <w:bCs/>
                <w:sz w:val="20"/>
                <w:szCs w:val="20"/>
              </w:rPr>
              <w:t xml:space="preserve"> yüzey sertleştirme </w:t>
            </w:r>
            <w:r w:rsidR="00540C8C" w:rsidRPr="005E1137">
              <w:rPr>
                <w:rFonts w:ascii="Arial" w:hAnsi="Arial" w:cs="Arial"/>
                <w:bCs/>
                <w:sz w:val="20"/>
                <w:szCs w:val="20"/>
              </w:rPr>
              <w:t>yapar.</w:t>
            </w:r>
          </w:p>
          <w:p w:rsidR="007E4923" w:rsidRPr="005E1137" w:rsidRDefault="00602C00" w:rsidP="00F866CB">
            <w:pPr>
              <w:pStyle w:val="ListeParagraf"/>
              <w:numPr>
                <w:ilvl w:val="0"/>
                <w:numId w:val="47"/>
              </w:numPr>
              <w:spacing w:after="0" w:line="240" w:lineRule="auto"/>
              <w:ind w:left="487"/>
              <w:rPr>
                <w:rFonts w:ascii="Arial" w:hAnsi="Arial" w:cs="Arial"/>
                <w:bCs/>
                <w:sz w:val="20"/>
                <w:szCs w:val="20"/>
              </w:rPr>
            </w:pPr>
            <w:r w:rsidRPr="005E1137">
              <w:rPr>
                <w:rFonts w:ascii="Arial" w:hAnsi="Arial" w:cs="Arial"/>
                <w:bCs/>
                <w:sz w:val="20"/>
                <w:szCs w:val="20"/>
              </w:rPr>
              <w:t xml:space="preserve">Gaz </w:t>
            </w:r>
            <w:proofErr w:type="spellStart"/>
            <w:r w:rsidRPr="005E1137">
              <w:rPr>
                <w:rFonts w:ascii="Arial" w:hAnsi="Arial" w:cs="Arial"/>
                <w:bCs/>
                <w:sz w:val="20"/>
                <w:szCs w:val="20"/>
              </w:rPr>
              <w:t>sementasyonla</w:t>
            </w:r>
            <w:proofErr w:type="spellEnd"/>
            <w:r w:rsidRPr="005E1137">
              <w:rPr>
                <w:rFonts w:ascii="Arial" w:hAnsi="Arial" w:cs="Arial"/>
                <w:bCs/>
                <w:sz w:val="20"/>
                <w:szCs w:val="20"/>
              </w:rPr>
              <w:t xml:space="preserve"> yüzey sertleştirme </w:t>
            </w:r>
            <w:r w:rsidR="00540C8C" w:rsidRPr="005E1137">
              <w:rPr>
                <w:rFonts w:ascii="Arial" w:hAnsi="Arial" w:cs="Arial"/>
                <w:bCs/>
                <w:sz w:val="20"/>
                <w:szCs w:val="20"/>
              </w:rPr>
              <w:t>yapar.</w:t>
            </w:r>
          </w:p>
        </w:tc>
      </w:tr>
      <w:tr w:rsidR="00006EA4" w:rsidRPr="00D51AB5" w:rsidTr="004C2BAD">
        <w:trPr>
          <w:trHeight w:val="621"/>
          <w:jc w:val="center"/>
        </w:trPr>
        <w:tc>
          <w:tcPr>
            <w:tcW w:w="10223" w:type="dxa"/>
            <w:gridSpan w:val="3"/>
            <w:shd w:val="clear" w:color="auto" w:fill="DBE5F1" w:themeFill="accent1" w:themeFillTint="33"/>
            <w:vAlign w:val="center"/>
          </w:tcPr>
          <w:p w:rsidR="00006EA4" w:rsidRPr="00D51AB5" w:rsidRDefault="00875190" w:rsidP="00AF74F3">
            <w:pPr>
              <w:widowControl w:val="0"/>
              <w:autoSpaceDE w:val="0"/>
              <w:autoSpaceDN w:val="0"/>
              <w:adjustRightInd w:val="0"/>
              <w:spacing w:after="0" w:line="240" w:lineRule="auto"/>
              <w:jc w:val="center"/>
              <w:rPr>
                <w:rFonts w:ascii="Arial" w:hAnsi="Arial" w:cs="Arial"/>
                <w:bCs/>
                <w:sz w:val="20"/>
                <w:szCs w:val="20"/>
              </w:rPr>
            </w:pPr>
            <w:r w:rsidRPr="00D51AB5">
              <w:rPr>
                <w:rFonts w:ascii="Arial" w:hAnsi="Arial" w:cs="Arial"/>
                <w:b/>
                <w:sz w:val="20"/>
                <w:szCs w:val="20"/>
              </w:rPr>
              <w:t>DERSİN UYGULANMASINA</w:t>
            </w:r>
            <w:r w:rsidR="00006EA4" w:rsidRPr="00D51AB5">
              <w:rPr>
                <w:rFonts w:ascii="Arial" w:hAnsi="Arial" w:cs="Arial"/>
                <w:b/>
                <w:sz w:val="20"/>
                <w:szCs w:val="20"/>
              </w:rPr>
              <w:t xml:space="preserve"> İLİŞKİN AÇIKLAMALAR</w:t>
            </w:r>
          </w:p>
        </w:tc>
      </w:tr>
      <w:tr w:rsidR="00006EA4" w:rsidRPr="00D51AB5" w:rsidTr="004C2BAD">
        <w:trPr>
          <w:trHeight w:val="1876"/>
          <w:jc w:val="center"/>
        </w:trPr>
        <w:tc>
          <w:tcPr>
            <w:tcW w:w="10223" w:type="dxa"/>
            <w:gridSpan w:val="3"/>
            <w:shd w:val="clear" w:color="auto" w:fill="auto"/>
            <w:vAlign w:val="center"/>
          </w:tcPr>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bookmarkStart w:id="0" w:name="_GoBack"/>
            <w:bookmarkEnd w:id="0"/>
            <w:r w:rsidRPr="00D51AB5">
              <w:rPr>
                <w:rFonts w:ascii="Arial" w:eastAsia="Times New Roman" w:hAnsi="Arial" w:cs="Arial"/>
                <w:sz w:val="20"/>
                <w:szCs w:val="20"/>
              </w:rPr>
              <w:t>İş sağlığı ve güvenliği kurallarına uygun olarak atölye çalışmaları yaptırılmalıdır.</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Kişisel koruyucuları kullanma alışkanlığı kazandırılmalıdır.</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 xml:space="preserve">Sınıf veya atölye ortamında uygulama faaliyetine ait bilgiler öğrencilere uygulama öncesi anlatılmalıdır </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Makine</w:t>
            </w:r>
            <w:r w:rsidR="00E636C8" w:rsidRPr="00D51AB5">
              <w:rPr>
                <w:rFonts w:ascii="Arial" w:eastAsia="Times New Roman" w:hAnsi="Arial" w:cs="Arial"/>
                <w:sz w:val="20"/>
                <w:szCs w:val="20"/>
              </w:rPr>
              <w:t xml:space="preserve"> </w:t>
            </w:r>
            <w:proofErr w:type="gramStart"/>
            <w:r w:rsidR="00E636C8" w:rsidRPr="00D51AB5">
              <w:rPr>
                <w:rFonts w:ascii="Arial" w:eastAsia="Times New Roman" w:hAnsi="Arial" w:cs="Arial"/>
                <w:sz w:val="20"/>
                <w:szCs w:val="20"/>
              </w:rPr>
              <w:t xml:space="preserve">ve </w:t>
            </w:r>
            <w:r w:rsidRPr="00D51AB5">
              <w:rPr>
                <w:rFonts w:ascii="Arial" w:eastAsia="Times New Roman" w:hAnsi="Arial" w:cs="Arial"/>
                <w:sz w:val="20"/>
                <w:szCs w:val="20"/>
              </w:rPr>
              <w:t xml:space="preserve"> araç</w:t>
            </w:r>
            <w:proofErr w:type="gramEnd"/>
            <w:r w:rsidRPr="00D51AB5">
              <w:rPr>
                <w:rFonts w:ascii="Arial" w:eastAsia="Times New Roman" w:hAnsi="Arial" w:cs="Arial"/>
                <w:sz w:val="20"/>
                <w:szCs w:val="20"/>
              </w:rPr>
              <w:t xml:space="preserve"> gereçlerde bulunan koruyucular ve bu koruyucuları kullanma alışkanlıkları kazandırılmalıdır.</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İş ahlakı ile ilgili tavır ve davranışlar kazandırılmalıdır.</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 xml:space="preserve">Ders öğretmeni her temrin çalışması öncesi kendisi en az bir örnek temrin uygulaması yapmalıdır. </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 xml:space="preserve">Yapılacak uygulama faaliyetine ait araç, gereç, donanım ve koşullar sağlanmalıdır. </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 xml:space="preserve">Gerekli görülen temrinlerde grup çalışmasına yer verilmelidir. </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Dersin öğrenme kazanımlarının öğrenciye tam olarak kazandırılması amacıyla birden fazla uygulama faaliyeti yaptırılmalıdır.</w:t>
            </w:r>
          </w:p>
          <w:p w:rsidR="007D506D"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Öğrencilere kullandıkları araç gereçlerin işlemleri bittikten sonra temizliği düzeni ve bakımlarının düzenli olarak yapmaları alışkanlığı kazandırılmalıdır.</w:t>
            </w:r>
          </w:p>
          <w:p w:rsidR="00BC4D6B" w:rsidRPr="00D51AB5" w:rsidRDefault="007D506D" w:rsidP="007D506D">
            <w:pPr>
              <w:pStyle w:val="ListeParagraf"/>
              <w:numPr>
                <w:ilvl w:val="0"/>
                <w:numId w:val="25"/>
              </w:numPr>
              <w:spacing w:after="0" w:line="240" w:lineRule="auto"/>
              <w:rPr>
                <w:rFonts w:ascii="Arial" w:eastAsia="Times New Roman" w:hAnsi="Arial" w:cs="Arial"/>
                <w:sz w:val="20"/>
                <w:szCs w:val="20"/>
              </w:rPr>
            </w:pPr>
            <w:r w:rsidRPr="00D51AB5">
              <w:rPr>
                <w:rFonts w:ascii="Arial" w:eastAsia="Times New Roman" w:hAnsi="Arial" w:cs="Arial"/>
                <w:sz w:val="20"/>
                <w:szCs w:val="20"/>
              </w:rPr>
              <w:t>Öğrencilere çalışma ortamının temizliği, düzeni, israf etmeme, kişisel temizliğine dikkat etme, yardımlaşma, empati, saygı, sevgi, sabır ahlaki değerlere dikkat etme alışkanlıkları kazandırılmalıdır</w:t>
            </w:r>
            <w:proofErr w:type="gramStart"/>
            <w:r w:rsidRPr="00D51AB5">
              <w:rPr>
                <w:rFonts w:ascii="Arial" w:eastAsia="Times New Roman" w:hAnsi="Arial" w:cs="Arial"/>
                <w:sz w:val="20"/>
                <w:szCs w:val="20"/>
              </w:rPr>
              <w:t>.</w:t>
            </w:r>
            <w:r w:rsidR="007E4923" w:rsidRPr="00D51AB5">
              <w:rPr>
                <w:rFonts w:ascii="Arial" w:eastAsia="Times New Roman" w:hAnsi="Arial" w:cs="Arial"/>
                <w:sz w:val="20"/>
                <w:szCs w:val="20"/>
              </w:rPr>
              <w:t>.</w:t>
            </w:r>
            <w:proofErr w:type="gramEnd"/>
          </w:p>
          <w:p w:rsidR="00BC4D6B" w:rsidRPr="00D51AB5" w:rsidRDefault="00BC4D6B" w:rsidP="00BC4D6B">
            <w:pPr>
              <w:spacing w:after="0" w:line="240" w:lineRule="auto"/>
              <w:jc w:val="both"/>
              <w:rPr>
                <w:rFonts w:ascii="Arial" w:hAnsi="Arial" w:cs="Arial"/>
                <w:b/>
                <w:sz w:val="20"/>
                <w:szCs w:val="20"/>
              </w:rPr>
            </w:pPr>
          </w:p>
        </w:tc>
      </w:tr>
    </w:tbl>
    <w:p w:rsidR="0070631E" w:rsidRPr="00D51AB5" w:rsidRDefault="0070631E" w:rsidP="00AF74F3">
      <w:pPr>
        <w:spacing w:after="200" w:line="276" w:lineRule="auto"/>
        <w:rPr>
          <w:rFonts w:ascii="Arial" w:hAnsi="Arial" w:cs="Arial"/>
          <w:sz w:val="20"/>
          <w:szCs w:val="20"/>
        </w:rPr>
      </w:pPr>
    </w:p>
    <w:sectPr w:rsidR="0070631E" w:rsidRPr="00D51AB5" w:rsidSect="00BC4D6B">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7E02"/>
    <w:multiLevelType w:val="hybridMultilevel"/>
    <w:tmpl w:val="FE76BE4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0D0910"/>
    <w:multiLevelType w:val="hybridMultilevel"/>
    <w:tmpl w:val="AD182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D14DA7"/>
    <w:multiLevelType w:val="hybridMultilevel"/>
    <w:tmpl w:val="A39C47C4"/>
    <w:lvl w:ilvl="0" w:tplc="54D043A6">
      <w:start w:val="1"/>
      <w:numFmt w:val="decimal"/>
      <w:lvlText w:val="%1."/>
      <w:lvlJc w:val="left"/>
      <w:pPr>
        <w:ind w:left="487" w:hanging="360"/>
      </w:pPr>
      <w:rPr>
        <w:b/>
      </w:rPr>
    </w:lvl>
    <w:lvl w:ilvl="1" w:tplc="041F0019" w:tentative="1">
      <w:start w:val="1"/>
      <w:numFmt w:val="lowerLetter"/>
      <w:lvlText w:val="%2."/>
      <w:lvlJc w:val="left"/>
      <w:pPr>
        <w:ind w:left="1567" w:hanging="360"/>
      </w:pPr>
    </w:lvl>
    <w:lvl w:ilvl="2" w:tplc="041F001B" w:tentative="1">
      <w:start w:val="1"/>
      <w:numFmt w:val="lowerRoman"/>
      <w:lvlText w:val="%3."/>
      <w:lvlJc w:val="right"/>
      <w:pPr>
        <w:ind w:left="2287" w:hanging="180"/>
      </w:pPr>
    </w:lvl>
    <w:lvl w:ilvl="3" w:tplc="041F000F" w:tentative="1">
      <w:start w:val="1"/>
      <w:numFmt w:val="decimal"/>
      <w:lvlText w:val="%4."/>
      <w:lvlJc w:val="left"/>
      <w:pPr>
        <w:ind w:left="3007" w:hanging="360"/>
      </w:pPr>
    </w:lvl>
    <w:lvl w:ilvl="4" w:tplc="041F0019" w:tentative="1">
      <w:start w:val="1"/>
      <w:numFmt w:val="lowerLetter"/>
      <w:lvlText w:val="%5."/>
      <w:lvlJc w:val="left"/>
      <w:pPr>
        <w:ind w:left="3727" w:hanging="360"/>
      </w:pPr>
    </w:lvl>
    <w:lvl w:ilvl="5" w:tplc="041F001B" w:tentative="1">
      <w:start w:val="1"/>
      <w:numFmt w:val="lowerRoman"/>
      <w:lvlText w:val="%6."/>
      <w:lvlJc w:val="right"/>
      <w:pPr>
        <w:ind w:left="4447" w:hanging="180"/>
      </w:pPr>
    </w:lvl>
    <w:lvl w:ilvl="6" w:tplc="041F000F" w:tentative="1">
      <w:start w:val="1"/>
      <w:numFmt w:val="decimal"/>
      <w:lvlText w:val="%7."/>
      <w:lvlJc w:val="left"/>
      <w:pPr>
        <w:ind w:left="5167" w:hanging="360"/>
      </w:pPr>
    </w:lvl>
    <w:lvl w:ilvl="7" w:tplc="041F0019" w:tentative="1">
      <w:start w:val="1"/>
      <w:numFmt w:val="lowerLetter"/>
      <w:lvlText w:val="%8."/>
      <w:lvlJc w:val="left"/>
      <w:pPr>
        <w:ind w:left="5887" w:hanging="360"/>
      </w:pPr>
    </w:lvl>
    <w:lvl w:ilvl="8" w:tplc="041F001B" w:tentative="1">
      <w:start w:val="1"/>
      <w:numFmt w:val="lowerRoman"/>
      <w:lvlText w:val="%9."/>
      <w:lvlJc w:val="right"/>
      <w:pPr>
        <w:ind w:left="6607" w:hanging="180"/>
      </w:pPr>
    </w:lvl>
  </w:abstractNum>
  <w:abstractNum w:abstractNumId="3" w15:restartNumberingAfterBreak="0">
    <w:nsid w:val="06A402B8"/>
    <w:multiLevelType w:val="hybridMultilevel"/>
    <w:tmpl w:val="FBDA92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09B341A2"/>
    <w:multiLevelType w:val="hybridMultilevel"/>
    <w:tmpl w:val="398E4C6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BD80A7A"/>
    <w:multiLevelType w:val="hybridMultilevel"/>
    <w:tmpl w:val="1DEAEF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2079" w:hanging="360"/>
      </w:pPr>
      <w:rPr>
        <w:rFonts w:ascii="Courier New" w:hAnsi="Courier New" w:cs="Courier New" w:hint="default"/>
      </w:rPr>
    </w:lvl>
    <w:lvl w:ilvl="2" w:tplc="041F0005" w:tentative="1">
      <w:start w:val="1"/>
      <w:numFmt w:val="bullet"/>
      <w:lvlText w:val=""/>
      <w:lvlJc w:val="left"/>
      <w:pPr>
        <w:ind w:left="2799" w:hanging="360"/>
      </w:pPr>
      <w:rPr>
        <w:rFonts w:ascii="Wingdings" w:hAnsi="Wingdings" w:hint="default"/>
      </w:rPr>
    </w:lvl>
    <w:lvl w:ilvl="3" w:tplc="041F0001" w:tentative="1">
      <w:start w:val="1"/>
      <w:numFmt w:val="bullet"/>
      <w:lvlText w:val=""/>
      <w:lvlJc w:val="left"/>
      <w:pPr>
        <w:ind w:left="3519" w:hanging="360"/>
      </w:pPr>
      <w:rPr>
        <w:rFonts w:ascii="Symbol" w:hAnsi="Symbol" w:hint="default"/>
      </w:rPr>
    </w:lvl>
    <w:lvl w:ilvl="4" w:tplc="041F0003" w:tentative="1">
      <w:start w:val="1"/>
      <w:numFmt w:val="bullet"/>
      <w:lvlText w:val="o"/>
      <w:lvlJc w:val="left"/>
      <w:pPr>
        <w:ind w:left="4239" w:hanging="360"/>
      </w:pPr>
      <w:rPr>
        <w:rFonts w:ascii="Courier New" w:hAnsi="Courier New" w:cs="Courier New" w:hint="default"/>
      </w:rPr>
    </w:lvl>
    <w:lvl w:ilvl="5" w:tplc="041F0005" w:tentative="1">
      <w:start w:val="1"/>
      <w:numFmt w:val="bullet"/>
      <w:lvlText w:val=""/>
      <w:lvlJc w:val="left"/>
      <w:pPr>
        <w:ind w:left="4959" w:hanging="360"/>
      </w:pPr>
      <w:rPr>
        <w:rFonts w:ascii="Wingdings" w:hAnsi="Wingdings" w:hint="default"/>
      </w:rPr>
    </w:lvl>
    <w:lvl w:ilvl="6" w:tplc="041F0001" w:tentative="1">
      <w:start w:val="1"/>
      <w:numFmt w:val="bullet"/>
      <w:lvlText w:val=""/>
      <w:lvlJc w:val="left"/>
      <w:pPr>
        <w:ind w:left="5679" w:hanging="360"/>
      </w:pPr>
      <w:rPr>
        <w:rFonts w:ascii="Symbol" w:hAnsi="Symbol" w:hint="default"/>
      </w:rPr>
    </w:lvl>
    <w:lvl w:ilvl="7" w:tplc="041F0003" w:tentative="1">
      <w:start w:val="1"/>
      <w:numFmt w:val="bullet"/>
      <w:lvlText w:val="o"/>
      <w:lvlJc w:val="left"/>
      <w:pPr>
        <w:ind w:left="6399" w:hanging="360"/>
      </w:pPr>
      <w:rPr>
        <w:rFonts w:ascii="Courier New" w:hAnsi="Courier New" w:cs="Courier New" w:hint="default"/>
      </w:rPr>
    </w:lvl>
    <w:lvl w:ilvl="8" w:tplc="041F0005" w:tentative="1">
      <w:start w:val="1"/>
      <w:numFmt w:val="bullet"/>
      <w:lvlText w:val=""/>
      <w:lvlJc w:val="left"/>
      <w:pPr>
        <w:ind w:left="7119" w:hanging="360"/>
      </w:pPr>
      <w:rPr>
        <w:rFonts w:ascii="Wingdings" w:hAnsi="Wingdings" w:hint="default"/>
      </w:rPr>
    </w:lvl>
  </w:abstractNum>
  <w:abstractNum w:abstractNumId="6" w15:restartNumberingAfterBreak="0">
    <w:nsid w:val="0FF55A73"/>
    <w:multiLevelType w:val="hybridMultilevel"/>
    <w:tmpl w:val="0B1689CA"/>
    <w:lvl w:ilvl="0" w:tplc="6B2E39D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159329B"/>
    <w:multiLevelType w:val="hybridMultilevel"/>
    <w:tmpl w:val="062E6F6A"/>
    <w:lvl w:ilvl="0" w:tplc="AD2889F2">
      <w:start w:val="1"/>
      <w:numFmt w:val="decimal"/>
      <w:suff w:val="space"/>
      <w:lvlText w:val="%1."/>
      <w:lvlJc w:val="left"/>
      <w:pPr>
        <w:ind w:left="0" w:firstLine="0"/>
      </w:pPr>
      <w:rPr>
        <w:rFonts w:hint="default"/>
        <w:b/>
        <w:color w:val="auto"/>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8" w15:restartNumberingAfterBreak="0">
    <w:nsid w:val="118B4539"/>
    <w:multiLevelType w:val="hybridMultilevel"/>
    <w:tmpl w:val="6D421360"/>
    <w:lvl w:ilvl="0" w:tplc="BE6A8566">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1A0482E"/>
    <w:multiLevelType w:val="hybridMultilevel"/>
    <w:tmpl w:val="BEF8A9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3D46656"/>
    <w:multiLevelType w:val="hybridMultilevel"/>
    <w:tmpl w:val="822076E2"/>
    <w:lvl w:ilvl="0" w:tplc="54D043A6">
      <w:start w:val="1"/>
      <w:numFmt w:val="decimal"/>
      <w:lvlText w:val="%1."/>
      <w:lvlJc w:val="left"/>
      <w:pPr>
        <w:ind w:left="92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1" w15:restartNumberingAfterBreak="0">
    <w:nsid w:val="1A4E4849"/>
    <w:multiLevelType w:val="hybridMultilevel"/>
    <w:tmpl w:val="D9E0231A"/>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1A934052"/>
    <w:multiLevelType w:val="hybridMultilevel"/>
    <w:tmpl w:val="BA4447A6"/>
    <w:lvl w:ilvl="0" w:tplc="54D043A6">
      <w:start w:val="1"/>
      <w:numFmt w:val="decimal"/>
      <w:lvlText w:val="%1."/>
      <w:lvlJc w:val="left"/>
      <w:pPr>
        <w:ind w:left="927"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20B73D8D"/>
    <w:multiLevelType w:val="hybridMultilevel"/>
    <w:tmpl w:val="31DE73AE"/>
    <w:lvl w:ilvl="0" w:tplc="041F0001">
      <w:start w:val="1"/>
      <w:numFmt w:val="bullet"/>
      <w:lvlText w:val=""/>
      <w:lvlJc w:val="left"/>
      <w:pPr>
        <w:ind w:left="720" w:hanging="360"/>
      </w:pPr>
      <w:rPr>
        <w:rFonts w:ascii="Symbol" w:hAnsi="Symbol" w:hint="default"/>
        <w:b/>
      </w:rPr>
    </w:lvl>
    <w:lvl w:ilvl="1" w:tplc="EACAE530">
      <w:start w:val="1"/>
      <w:numFmt w:val="decimal"/>
      <w:lvlText w:val="%2."/>
      <w:lvlJc w:val="left"/>
      <w:pPr>
        <w:ind w:left="1776" w:hanging="696"/>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45747C"/>
    <w:multiLevelType w:val="hybridMultilevel"/>
    <w:tmpl w:val="10BEB4D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27F92A6F"/>
    <w:multiLevelType w:val="hybridMultilevel"/>
    <w:tmpl w:val="58784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235A48"/>
    <w:multiLevelType w:val="hybridMultilevel"/>
    <w:tmpl w:val="95DCAEE4"/>
    <w:lvl w:ilvl="0" w:tplc="54D043A6">
      <w:start w:val="1"/>
      <w:numFmt w:val="decimal"/>
      <w:lvlText w:val="%1."/>
      <w:lvlJc w:val="left"/>
      <w:pPr>
        <w:ind w:left="36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BAB0B30"/>
    <w:multiLevelType w:val="hybridMultilevel"/>
    <w:tmpl w:val="7186A8C0"/>
    <w:lvl w:ilvl="0" w:tplc="5DC8147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4A54B6C"/>
    <w:multiLevelType w:val="hybridMultilevel"/>
    <w:tmpl w:val="5C1E4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4D168A1"/>
    <w:multiLevelType w:val="hybridMultilevel"/>
    <w:tmpl w:val="062E6F6A"/>
    <w:lvl w:ilvl="0" w:tplc="AD2889F2">
      <w:start w:val="1"/>
      <w:numFmt w:val="decimal"/>
      <w:suff w:val="space"/>
      <w:lvlText w:val="%1."/>
      <w:lvlJc w:val="left"/>
      <w:pPr>
        <w:ind w:left="0" w:firstLine="0"/>
      </w:pPr>
      <w:rPr>
        <w:rFonts w:hint="default"/>
        <w:b/>
        <w:color w:val="auto"/>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0" w15:restartNumberingAfterBreak="0">
    <w:nsid w:val="34D32F86"/>
    <w:multiLevelType w:val="hybridMultilevel"/>
    <w:tmpl w:val="B268DE4C"/>
    <w:lvl w:ilvl="0" w:tplc="54D043A6">
      <w:start w:val="1"/>
      <w:numFmt w:val="decimal"/>
      <w:lvlText w:val="%1."/>
      <w:lvlJc w:val="left"/>
      <w:pPr>
        <w:ind w:left="36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10790B"/>
    <w:multiLevelType w:val="hybridMultilevel"/>
    <w:tmpl w:val="BF942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851378A"/>
    <w:multiLevelType w:val="hybridMultilevel"/>
    <w:tmpl w:val="BB3A5450"/>
    <w:lvl w:ilvl="0" w:tplc="54D043A6">
      <w:start w:val="1"/>
      <w:numFmt w:val="decimal"/>
      <w:lvlText w:val="%1."/>
      <w:lvlJc w:val="left"/>
      <w:pPr>
        <w:ind w:left="36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8D91E89"/>
    <w:multiLevelType w:val="hybridMultilevel"/>
    <w:tmpl w:val="5290D2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F375E61"/>
    <w:multiLevelType w:val="hybridMultilevel"/>
    <w:tmpl w:val="F516D0F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3F8D3479"/>
    <w:multiLevelType w:val="hybridMultilevel"/>
    <w:tmpl w:val="7652C4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0861A45"/>
    <w:multiLevelType w:val="hybridMultilevel"/>
    <w:tmpl w:val="D186AAE0"/>
    <w:lvl w:ilvl="0" w:tplc="E3C0E38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39E35E5"/>
    <w:multiLevelType w:val="hybridMultilevel"/>
    <w:tmpl w:val="A5261B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4524020"/>
    <w:multiLevelType w:val="hybridMultilevel"/>
    <w:tmpl w:val="76F40BB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475D0A30"/>
    <w:multiLevelType w:val="hybridMultilevel"/>
    <w:tmpl w:val="292A95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8B87317"/>
    <w:multiLevelType w:val="hybridMultilevel"/>
    <w:tmpl w:val="6CC42CB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48E66712"/>
    <w:multiLevelType w:val="hybridMultilevel"/>
    <w:tmpl w:val="EBF006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15:restartNumberingAfterBreak="0">
    <w:nsid w:val="4A043754"/>
    <w:multiLevelType w:val="hybridMultilevel"/>
    <w:tmpl w:val="AE64CA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4AE509AA"/>
    <w:multiLevelType w:val="hybridMultilevel"/>
    <w:tmpl w:val="C3D417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4" w15:restartNumberingAfterBreak="0">
    <w:nsid w:val="52223310"/>
    <w:multiLevelType w:val="hybridMultilevel"/>
    <w:tmpl w:val="D0E4474A"/>
    <w:lvl w:ilvl="0" w:tplc="54D043A6">
      <w:start w:val="1"/>
      <w:numFmt w:val="decimal"/>
      <w:lvlText w:val="%1."/>
      <w:lvlJc w:val="left"/>
      <w:pPr>
        <w:ind w:left="360" w:hanging="360"/>
      </w:pPr>
      <w:rPr>
        <w:b/>
      </w:rPr>
    </w:lvl>
    <w:lvl w:ilvl="1" w:tplc="EACAE530">
      <w:start w:val="1"/>
      <w:numFmt w:val="decimal"/>
      <w:lvlText w:val="%2."/>
      <w:lvlJc w:val="left"/>
      <w:pPr>
        <w:ind w:left="1416" w:hanging="696"/>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53C165E7"/>
    <w:multiLevelType w:val="hybridMultilevel"/>
    <w:tmpl w:val="12824CD4"/>
    <w:lvl w:ilvl="0" w:tplc="041F0001">
      <w:start w:val="1"/>
      <w:numFmt w:val="bullet"/>
      <w:lvlText w:val=""/>
      <w:lvlJc w:val="left"/>
      <w:pPr>
        <w:ind w:left="152" w:hanging="360"/>
      </w:pPr>
      <w:rPr>
        <w:rFonts w:ascii="Symbol" w:hAnsi="Symbol" w:hint="default"/>
      </w:rPr>
    </w:lvl>
    <w:lvl w:ilvl="1" w:tplc="041F0003" w:tentative="1">
      <w:start w:val="1"/>
      <w:numFmt w:val="bullet"/>
      <w:lvlText w:val="o"/>
      <w:lvlJc w:val="left"/>
      <w:pPr>
        <w:ind w:left="948" w:hanging="360"/>
      </w:pPr>
      <w:rPr>
        <w:rFonts w:ascii="Courier New" w:hAnsi="Courier New" w:cs="Courier New" w:hint="default"/>
      </w:rPr>
    </w:lvl>
    <w:lvl w:ilvl="2" w:tplc="041F0005" w:tentative="1">
      <w:start w:val="1"/>
      <w:numFmt w:val="bullet"/>
      <w:lvlText w:val=""/>
      <w:lvlJc w:val="left"/>
      <w:pPr>
        <w:ind w:left="1668" w:hanging="360"/>
      </w:pPr>
      <w:rPr>
        <w:rFonts w:ascii="Wingdings" w:hAnsi="Wingdings" w:hint="default"/>
      </w:rPr>
    </w:lvl>
    <w:lvl w:ilvl="3" w:tplc="041F0001" w:tentative="1">
      <w:start w:val="1"/>
      <w:numFmt w:val="bullet"/>
      <w:lvlText w:val=""/>
      <w:lvlJc w:val="left"/>
      <w:pPr>
        <w:ind w:left="2388" w:hanging="360"/>
      </w:pPr>
      <w:rPr>
        <w:rFonts w:ascii="Symbol" w:hAnsi="Symbol" w:hint="default"/>
      </w:rPr>
    </w:lvl>
    <w:lvl w:ilvl="4" w:tplc="041F0003" w:tentative="1">
      <w:start w:val="1"/>
      <w:numFmt w:val="bullet"/>
      <w:lvlText w:val="o"/>
      <w:lvlJc w:val="left"/>
      <w:pPr>
        <w:ind w:left="3108" w:hanging="360"/>
      </w:pPr>
      <w:rPr>
        <w:rFonts w:ascii="Courier New" w:hAnsi="Courier New" w:cs="Courier New" w:hint="default"/>
      </w:rPr>
    </w:lvl>
    <w:lvl w:ilvl="5" w:tplc="041F0005" w:tentative="1">
      <w:start w:val="1"/>
      <w:numFmt w:val="bullet"/>
      <w:lvlText w:val=""/>
      <w:lvlJc w:val="left"/>
      <w:pPr>
        <w:ind w:left="3828" w:hanging="360"/>
      </w:pPr>
      <w:rPr>
        <w:rFonts w:ascii="Wingdings" w:hAnsi="Wingdings" w:hint="default"/>
      </w:rPr>
    </w:lvl>
    <w:lvl w:ilvl="6" w:tplc="041F0001" w:tentative="1">
      <w:start w:val="1"/>
      <w:numFmt w:val="bullet"/>
      <w:lvlText w:val=""/>
      <w:lvlJc w:val="left"/>
      <w:pPr>
        <w:ind w:left="4548" w:hanging="360"/>
      </w:pPr>
      <w:rPr>
        <w:rFonts w:ascii="Symbol" w:hAnsi="Symbol" w:hint="default"/>
      </w:rPr>
    </w:lvl>
    <w:lvl w:ilvl="7" w:tplc="041F0003" w:tentative="1">
      <w:start w:val="1"/>
      <w:numFmt w:val="bullet"/>
      <w:lvlText w:val="o"/>
      <w:lvlJc w:val="left"/>
      <w:pPr>
        <w:ind w:left="5268" w:hanging="360"/>
      </w:pPr>
      <w:rPr>
        <w:rFonts w:ascii="Courier New" w:hAnsi="Courier New" w:cs="Courier New" w:hint="default"/>
      </w:rPr>
    </w:lvl>
    <w:lvl w:ilvl="8" w:tplc="041F0005" w:tentative="1">
      <w:start w:val="1"/>
      <w:numFmt w:val="bullet"/>
      <w:lvlText w:val=""/>
      <w:lvlJc w:val="left"/>
      <w:pPr>
        <w:ind w:left="5988" w:hanging="360"/>
      </w:pPr>
      <w:rPr>
        <w:rFonts w:ascii="Wingdings" w:hAnsi="Wingdings" w:hint="default"/>
      </w:rPr>
    </w:lvl>
  </w:abstractNum>
  <w:abstractNum w:abstractNumId="36" w15:restartNumberingAfterBreak="0">
    <w:nsid w:val="565E1124"/>
    <w:multiLevelType w:val="hybridMultilevel"/>
    <w:tmpl w:val="957AD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B307DDC"/>
    <w:multiLevelType w:val="hybridMultilevel"/>
    <w:tmpl w:val="5422EFB2"/>
    <w:lvl w:ilvl="0" w:tplc="54D043A6">
      <w:start w:val="1"/>
      <w:numFmt w:val="decimal"/>
      <w:lvlText w:val="%1."/>
      <w:lvlJc w:val="left"/>
      <w:pPr>
        <w:ind w:left="487" w:hanging="360"/>
      </w:pPr>
      <w:rPr>
        <w:b/>
      </w:rPr>
    </w:lvl>
    <w:lvl w:ilvl="1" w:tplc="041F0019" w:tentative="1">
      <w:start w:val="1"/>
      <w:numFmt w:val="lowerLetter"/>
      <w:lvlText w:val="%2."/>
      <w:lvlJc w:val="left"/>
      <w:pPr>
        <w:ind w:left="1567" w:hanging="360"/>
      </w:pPr>
    </w:lvl>
    <w:lvl w:ilvl="2" w:tplc="041F001B" w:tentative="1">
      <w:start w:val="1"/>
      <w:numFmt w:val="lowerRoman"/>
      <w:lvlText w:val="%3."/>
      <w:lvlJc w:val="right"/>
      <w:pPr>
        <w:ind w:left="2287" w:hanging="180"/>
      </w:pPr>
    </w:lvl>
    <w:lvl w:ilvl="3" w:tplc="041F000F" w:tentative="1">
      <w:start w:val="1"/>
      <w:numFmt w:val="decimal"/>
      <w:lvlText w:val="%4."/>
      <w:lvlJc w:val="left"/>
      <w:pPr>
        <w:ind w:left="3007" w:hanging="360"/>
      </w:pPr>
    </w:lvl>
    <w:lvl w:ilvl="4" w:tplc="041F0019" w:tentative="1">
      <w:start w:val="1"/>
      <w:numFmt w:val="lowerLetter"/>
      <w:lvlText w:val="%5."/>
      <w:lvlJc w:val="left"/>
      <w:pPr>
        <w:ind w:left="3727" w:hanging="360"/>
      </w:pPr>
    </w:lvl>
    <w:lvl w:ilvl="5" w:tplc="041F001B" w:tentative="1">
      <w:start w:val="1"/>
      <w:numFmt w:val="lowerRoman"/>
      <w:lvlText w:val="%6."/>
      <w:lvlJc w:val="right"/>
      <w:pPr>
        <w:ind w:left="4447" w:hanging="180"/>
      </w:pPr>
    </w:lvl>
    <w:lvl w:ilvl="6" w:tplc="041F000F" w:tentative="1">
      <w:start w:val="1"/>
      <w:numFmt w:val="decimal"/>
      <w:lvlText w:val="%7."/>
      <w:lvlJc w:val="left"/>
      <w:pPr>
        <w:ind w:left="5167" w:hanging="360"/>
      </w:pPr>
    </w:lvl>
    <w:lvl w:ilvl="7" w:tplc="041F0019" w:tentative="1">
      <w:start w:val="1"/>
      <w:numFmt w:val="lowerLetter"/>
      <w:lvlText w:val="%8."/>
      <w:lvlJc w:val="left"/>
      <w:pPr>
        <w:ind w:left="5887" w:hanging="360"/>
      </w:pPr>
    </w:lvl>
    <w:lvl w:ilvl="8" w:tplc="041F001B" w:tentative="1">
      <w:start w:val="1"/>
      <w:numFmt w:val="lowerRoman"/>
      <w:lvlText w:val="%9."/>
      <w:lvlJc w:val="right"/>
      <w:pPr>
        <w:ind w:left="6607" w:hanging="180"/>
      </w:pPr>
    </w:lvl>
  </w:abstractNum>
  <w:abstractNum w:abstractNumId="38" w15:restartNumberingAfterBreak="0">
    <w:nsid w:val="5BA80435"/>
    <w:multiLevelType w:val="hybridMultilevel"/>
    <w:tmpl w:val="0464B624"/>
    <w:lvl w:ilvl="0" w:tplc="54D043A6">
      <w:start w:val="1"/>
      <w:numFmt w:val="decimal"/>
      <w:lvlText w:val="%1."/>
      <w:lvlJc w:val="left"/>
      <w:pPr>
        <w:ind w:left="487" w:hanging="360"/>
      </w:pPr>
      <w:rPr>
        <w:b/>
      </w:rPr>
    </w:lvl>
    <w:lvl w:ilvl="1" w:tplc="041F0019" w:tentative="1">
      <w:start w:val="1"/>
      <w:numFmt w:val="lowerLetter"/>
      <w:lvlText w:val="%2."/>
      <w:lvlJc w:val="left"/>
      <w:pPr>
        <w:ind w:left="1567" w:hanging="360"/>
      </w:pPr>
    </w:lvl>
    <w:lvl w:ilvl="2" w:tplc="041F001B" w:tentative="1">
      <w:start w:val="1"/>
      <w:numFmt w:val="lowerRoman"/>
      <w:lvlText w:val="%3."/>
      <w:lvlJc w:val="right"/>
      <w:pPr>
        <w:ind w:left="2287" w:hanging="180"/>
      </w:pPr>
    </w:lvl>
    <w:lvl w:ilvl="3" w:tplc="041F000F" w:tentative="1">
      <w:start w:val="1"/>
      <w:numFmt w:val="decimal"/>
      <w:lvlText w:val="%4."/>
      <w:lvlJc w:val="left"/>
      <w:pPr>
        <w:ind w:left="3007" w:hanging="360"/>
      </w:pPr>
    </w:lvl>
    <w:lvl w:ilvl="4" w:tplc="041F0019" w:tentative="1">
      <w:start w:val="1"/>
      <w:numFmt w:val="lowerLetter"/>
      <w:lvlText w:val="%5."/>
      <w:lvlJc w:val="left"/>
      <w:pPr>
        <w:ind w:left="3727" w:hanging="360"/>
      </w:pPr>
    </w:lvl>
    <w:lvl w:ilvl="5" w:tplc="041F001B" w:tentative="1">
      <w:start w:val="1"/>
      <w:numFmt w:val="lowerRoman"/>
      <w:lvlText w:val="%6."/>
      <w:lvlJc w:val="right"/>
      <w:pPr>
        <w:ind w:left="4447" w:hanging="180"/>
      </w:pPr>
    </w:lvl>
    <w:lvl w:ilvl="6" w:tplc="041F000F" w:tentative="1">
      <w:start w:val="1"/>
      <w:numFmt w:val="decimal"/>
      <w:lvlText w:val="%7."/>
      <w:lvlJc w:val="left"/>
      <w:pPr>
        <w:ind w:left="5167" w:hanging="360"/>
      </w:pPr>
    </w:lvl>
    <w:lvl w:ilvl="7" w:tplc="041F0019" w:tentative="1">
      <w:start w:val="1"/>
      <w:numFmt w:val="lowerLetter"/>
      <w:lvlText w:val="%8."/>
      <w:lvlJc w:val="left"/>
      <w:pPr>
        <w:ind w:left="5887" w:hanging="360"/>
      </w:pPr>
    </w:lvl>
    <w:lvl w:ilvl="8" w:tplc="041F001B" w:tentative="1">
      <w:start w:val="1"/>
      <w:numFmt w:val="lowerRoman"/>
      <w:lvlText w:val="%9."/>
      <w:lvlJc w:val="right"/>
      <w:pPr>
        <w:ind w:left="6607" w:hanging="180"/>
      </w:pPr>
    </w:lvl>
  </w:abstractNum>
  <w:abstractNum w:abstractNumId="39" w15:restartNumberingAfterBreak="0">
    <w:nsid w:val="5EEC4876"/>
    <w:multiLevelType w:val="hybridMultilevel"/>
    <w:tmpl w:val="22D0EF9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0" w15:restartNumberingAfterBreak="0">
    <w:nsid w:val="616E08FE"/>
    <w:multiLevelType w:val="hybridMultilevel"/>
    <w:tmpl w:val="3070A5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37A1648"/>
    <w:multiLevelType w:val="hybridMultilevel"/>
    <w:tmpl w:val="E2AECDB2"/>
    <w:lvl w:ilvl="0" w:tplc="54D043A6">
      <w:start w:val="1"/>
      <w:numFmt w:val="decimal"/>
      <w:lvlText w:val="%1."/>
      <w:lvlJc w:val="left"/>
      <w:pPr>
        <w:ind w:left="92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51C1CCB"/>
    <w:multiLevelType w:val="hybridMultilevel"/>
    <w:tmpl w:val="91DC0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80F66F1"/>
    <w:multiLevelType w:val="hybridMultilevel"/>
    <w:tmpl w:val="105E5F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6700753"/>
    <w:multiLevelType w:val="hybridMultilevel"/>
    <w:tmpl w:val="75E8A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6F686C"/>
    <w:multiLevelType w:val="hybridMultilevel"/>
    <w:tmpl w:val="F9502538"/>
    <w:lvl w:ilvl="0" w:tplc="26F293C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2F35B1"/>
    <w:multiLevelType w:val="hybridMultilevel"/>
    <w:tmpl w:val="D0E4474A"/>
    <w:lvl w:ilvl="0" w:tplc="54D043A6">
      <w:start w:val="1"/>
      <w:numFmt w:val="decimal"/>
      <w:lvlText w:val="%1."/>
      <w:lvlJc w:val="left"/>
      <w:pPr>
        <w:ind w:left="927" w:hanging="360"/>
      </w:pPr>
      <w:rPr>
        <w:b/>
      </w:rPr>
    </w:lvl>
    <w:lvl w:ilvl="1" w:tplc="EACAE530">
      <w:start w:val="1"/>
      <w:numFmt w:val="decimal"/>
      <w:lvlText w:val="%2."/>
      <w:lvlJc w:val="left"/>
      <w:pPr>
        <w:ind w:left="1983" w:hanging="696"/>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43"/>
  </w:num>
  <w:num w:numId="3">
    <w:abstractNumId w:val="7"/>
  </w:num>
  <w:num w:numId="4">
    <w:abstractNumId w:val="19"/>
  </w:num>
  <w:num w:numId="5">
    <w:abstractNumId w:val="45"/>
  </w:num>
  <w:num w:numId="6">
    <w:abstractNumId w:val="26"/>
  </w:num>
  <w:num w:numId="7">
    <w:abstractNumId w:val="17"/>
  </w:num>
  <w:num w:numId="8">
    <w:abstractNumId w:val="6"/>
  </w:num>
  <w:num w:numId="9">
    <w:abstractNumId w:val="23"/>
  </w:num>
  <w:num w:numId="10">
    <w:abstractNumId w:val="34"/>
  </w:num>
  <w:num w:numId="11">
    <w:abstractNumId w:val="32"/>
  </w:num>
  <w:num w:numId="12">
    <w:abstractNumId w:val="8"/>
  </w:num>
  <w:num w:numId="13">
    <w:abstractNumId w:val="30"/>
  </w:num>
  <w:num w:numId="14">
    <w:abstractNumId w:val="5"/>
  </w:num>
  <w:num w:numId="15">
    <w:abstractNumId w:val="35"/>
  </w:num>
  <w:num w:numId="16">
    <w:abstractNumId w:val="28"/>
  </w:num>
  <w:num w:numId="17">
    <w:abstractNumId w:val="4"/>
  </w:num>
  <w:num w:numId="18">
    <w:abstractNumId w:val="33"/>
  </w:num>
  <w:num w:numId="19">
    <w:abstractNumId w:val="24"/>
  </w:num>
  <w:num w:numId="20">
    <w:abstractNumId w:val="3"/>
  </w:num>
  <w:num w:numId="21">
    <w:abstractNumId w:val="39"/>
  </w:num>
  <w:num w:numId="22">
    <w:abstractNumId w:val="11"/>
  </w:num>
  <w:num w:numId="23">
    <w:abstractNumId w:val="9"/>
  </w:num>
  <w:num w:numId="24">
    <w:abstractNumId w:val="31"/>
  </w:num>
  <w:num w:numId="25">
    <w:abstractNumId w:val="13"/>
  </w:num>
  <w:num w:numId="26">
    <w:abstractNumId w:val="14"/>
  </w:num>
  <w:num w:numId="27">
    <w:abstractNumId w:val="1"/>
  </w:num>
  <w:num w:numId="28">
    <w:abstractNumId w:val="36"/>
  </w:num>
  <w:num w:numId="29">
    <w:abstractNumId w:val="27"/>
  </w:num>
  <w:num w:numId="30">
    <w:abstractNumId w:val="15"/>
  </w:num>
  <w:num w:numId="31">
    <w:abstractNumId w:val="18"/>
  </w:num>
  <w:num w:numId="32">
    <w:abstractNumId w:val="40"/>
  </w:num>
  <w:num w:numId="33">
    <w:abstractNumId w:val="25"/>
  </w:num>
  <w:num w:numId="34">
    <w:abstractNumId w:val="29"/>
  </w:num>
  <w:num w:numId="35">
    <w:abstractNumId w:val="44"/>
  </w:num>
  <w:num w:numId="36">
    <w:abstractNumId w:val="21"/>
  </w:num>
  <w:num w:numId="37">
    <w:abstractNumId w:val="42"/>
  </w:num>
  <w:num w:numId="38">
    <w:abstractNumId w:val="46"/>
  </w:num>
  <w:num w:numId="39">
    <w:abstractNumId w:val="37"/>
  </w:num>
  <w:num w:numId="40">
    <w:abstractNumId w:val="16"/>
  </w:num>
  <w:num w:numId="41">
    <w:abstractNumId w:val="22"/>
  </w:num>
  <w:num w:numId="42">
    <w:abstractNumId w:val="12"/>
  </w:num>
  <w:num w:numId="43">
    <w:abstractNumId w:val="2"/>
  </w:num>
  <w:num w:numId="44">
    <w:abstractNumId w:val="20"/>
  </w:num>
  <w:num w:numId="45">
    <w:abstractNumId w:val="10"/>
  </w:num>
  <w:num w:numId="46">
    <w:abstractNumId w:val="38"/>
  </w:num>
  <w:num w:numId="4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0631E"/>
    <w:rsid w:val="00006EA4"/>
    <w:rsid w:val="000179EC"/>
    <w:rsid w:val="00035A3C"/>
    <w:rsid w:val="00042AEE"/>
    <w:rsid w:val="00043022"/>
    <w:rsid w:val="00071753"/>
    <w:rsid w:val="000729B1"/>
    <w:rsid w:val="000814EF"/>
    <w:rsid w:val="00083747"/>
    <w:rsid w:val="000A3B75"/>
    <w:rsid w:val="000C6DC9"/>
    <w:rsid w:val="000D31EF"/>
    <w:rsid w:val="000D694C"/>
    <w:rsid w:val="001216E6"/>
    <w:rsid w:val="00122FE8"/>
    <w:rsid w:val="00133D8F"/>
    <w:rsid w:val="001345AB"/>
    <w:rsid w:val="001409F0"/>
    <w:rsid w:val="00156833"/>
    <w:rsid w:val="00171AAE"/>
    <w:rsid w:val="00173FFE"/>
    <w:rsid w:val="00177B66"/>
    <w:rsid w:val="001B05EB"/>
    <w:rsid w:val="001B75A1"/>
    <w:rsid w:val="001C19CF"/>
    <w:rsid w:val="001C47B1"/>
    <w:rsid w:val="001D1454"/>
    <w:rsid w:val="00217CBE"/>
    <w:rsid w:val="002216F1"/>
    <w:rsid w:val="00251A4A"/>
    <w:rsid w:val="0026468C"/>
    <w:rsid w:val="0026728F"/>
    <w:rsid w:val="002B4E40"/>
    <w:rsid w:val="002F53FF"/>
    <w:rsid w:val="0030138A"/>
    <w:rsid w:val="003A1984"/>
    <w:rsid w:val="003A29D7"/>
    <w:rsid w:val="003C443F"/>
    <w:rsid w:val="003D4F29"/>
    <w:rsid w:val="003E32B0"/>
    <w:rsid w:val="003F0CCD"/>
    <w:rsid w:val="004135AC"/>
    <w:rsid w:val="004243A9"/>
    <w:rsid w:val="00425AFC"/>
    <w:rsid w:val="004577C3"/>
    <w:rsid w:val="004A73B3"/>
    <w:rsid w:val="004C2BAD"/>
    <w:rsid w:val="00540C8C"/>
    <w:rsid w:val="00585607"/>
    <w:rsid w:val="005948BA"/>
    <w:rsid w:val="00595001"/>
    <w:rsid w:val="005A4871"/>
    <w:rsid w:val="005B4788"/>
    <w:rsid w:val="005E1137"/>
    <w:rsid w:val="00602C00"/>
    <w:rsid w:val="0060654D"/>
    <w:rsid w:val="00640BAD"/>
    <w:rsid w:val="006411B6"/>
    <w:rsid w:val="00685D2E"/>
    <w:rsid w:val="006A1686"/>
    <w:rsid w:val="006B3F35"/>
    <w:rsid w:val="006C0E81"/>
    <w:rsid w:val="0070631E"/>
    <w:rsid w:val="0072305A"/>
    <w:rsid w:val="0074202B"/>
    <w:rsid w:val="007533E0"/>
    <w:rsid w:val="00763E7D"/>
    <w:rsid w:val="007655E8"/>
    <w:rsid w:val="007937C0"/>
    <w:rsid w:val="00794E63"/>
    <w:rsid w:val="007B0DA2"/>
    <w:rsid w:val="007D506D"/>
    <w:rsid w:val="007E4923"/>
    <w:rsid w:val="007F6AB2"/>
    <w:rsid w:val="008042C0"/>
    <w:rsid w:val="008212E9"/>
    <w:rsid w:val="008428AC"/>
    <w:rsid w:val="00860FED"/>
    <w:rsid w:val="00875190"/>
    <w:rsid w:val="00880AB1"/>
    <w:rsid w:val="008910F8"/>
    <w:rsid w:val="00891627"/>
    <w:rsid w:val="008A3E3F"/>
    <w:rsid w:val="008E555D"/>
    <w:rsid w:val="0090104E"/>
    <w:rsid w:val="00906239"/>
    <w:rsid w:val="009B2B22"/>
    <w:rsid w:val="00A06DFE"/>
    <w:rsid w:val="00A13B83"/>
    <w:rsid w:val="00A7393F"/>
    <w:rsid w:val="00AF74F3"/>
    <w:rsid w:val="00B32C4F"/>
    <w:rsid w:val="00B37610"/>
    <w:rsid w:val="00B754AB"/>
    <w:rsid w:val="00BC4D6B"/>
    <w:rsid w:val="00BC68A0"/>
    <w:rsid w:val="00BD79A4"/>
    <w:rsid w:val="00C067B4"/>
    <w:rsid w:val="00C0720E"/>
    <w:rsid w:val="00C201BF"/>
    <w:rsid w:val="00C23DDB"/>
    <w:rsid w:val="00C34280"/>
    <w:rsid w:val="00C35753"/>
    <w:rsid w:val="00C719B0"/>
    <w:rsid w:val="00C77F96"/>
    <w:rsid w:val="00CC61F7"/>
    <w:rsid w:val="00CF39E5"/>
    <w:rsid w:val="00D20DFC"/>
    <w:rsid w:val="00D36A17"/>
    <w:rsid w:val="00D4316C"/>
    <w:rsid w:val="00D51AB5"/>
    <w:rsid w:val="00D76703"/>
    <w:rsid w:val="00D8207F"/>
    <w:rsid w:val="00D8589F"/>
    <w:rsid w:val="00D9035C"/>
    <w:rsid w:val="00D91675"/>
    <w:rsid w:val="00DA31EF"/>
    <w:rsid w:val="00DA4A2B"/>
    <w:rsid w:val="00DC0AFC"/>
    <w:rsid w:val="00DD1886"/>
    <w:rsid w:val="00DD2504"/>
    <w:rsid w:val="00DD48AD"/>
    <w:rsid w:val="00E154C5"/>
    <w:rsid w:val="00E22C93"/>
    <w:rsid w:val="00E636C8"/>
    <w:rsid w:val="00E94AB3"/>
    <w:rsid w:val="00EA7F09"/>
    <w:rsid w:val="00EC6BAC"/>
    <w:rsid w:val="00ED5A59"/>
    <w:rsid w:val="00EE0A1D"/>
    <w:rsid w:val="00EF3ED2"/>
    <w:rsid w:val="00EF41EC"/>
    <w:rsid w:val="00F33EE0"/>
    <w:rsid w:val="00F367A2"/>
    <w:rsid w:val="00F866CB"/>
    <w:rsid w:val="00F97609"/>
    <w:rsid w:val="00FA54C1"/>
    <w:rsid w:val="00FB240F"/>
    <w:rsid w:val="00FB7BE4"/>
    <w:rsid w:val="00FC7834"/>
    <w:rsid w:val="00FE21E7"/>
    <w:rsid w:val="00FE3500"/>
    <w:rsid w:val="00FF45C0"/>
    <w:rsid w:val="00FF6B4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3E29F-F1D9-47E8-8AF4-7529DAB4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AFC"/>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31255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F15EE-76AC-4112-AD0F-403CBA91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1670</Words>
  <Characters>9523</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Mehmet BAL</cp:lastModifiedBy>
  <cp:revision>31</cp:revision>
  <dcterms:created xsi:type="dcterms:W3CDTF">2020-01-15T07:14:00Z</dcterms:created>
  <dcterms:modified xsi:type="dcterms:W3CDTF">2020-04-08T10:44:00Z</dcterms:modified>
</cp:coreProperties>
</file>