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36883" w14:textId="77777777" w:rsidR="00251A4A" w:rsidRPr="001A07F4" w:rsidRDefault="00251A4A" w:rsidP="00251A4A">
      <w:pPr>
        <w:jc w:val="center"/>
        <w:rPr>
          <w:rFonts w:ascii="Arial" w:hAnsi="Arial" w:cs="Arial"/>
        </w:rPr>
      </w:pPr>
      <w:r w:rsidRPr="001A07F4">
        <w:rPr>
          <w:rFonts w:ascii="Arial" w:hAnsi="Arial" w:cs="Arial"/>
          <w:b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1A07F4" w14:paraId="48748A4F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094D4FB9" w14:textId="77777777" w:rsidR="00251A4A" w:rsidRPr="001A07F4" w:rsidRDefault="00251A4A" w:rsidP="00251A4A">
            <w:pPr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14:paraId="75F80F6C" w14:textId="77777777" w:rsidR="00251A4A" w:rsidRPr="001A07F4" w:rsidRDefault="00A24282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A07F4">
              <w:rPr>
                <w:rFonts w:ascii="Arial" w:eastAsia="Times New Roman" w:hAnsi="Arial" w:cs="Arial"/>
                <w:b/>
                <w:bCs/>
              </w:rPr>
              <w:t>KATI MODELLEME</w:t>
            </w:r>
          </w:p>
        </w:tc>
      </w:tr>
      <w:tr w:rsidR="00251A4A" w:rsidRPr="001A07F4" w14:paraId="49F57063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39EADE14" w14:textId="77777777" w:rsidR="00251A4A" w:rsidRPr="001A07F4" w:rsidRDefault="00251A4A" w:rsidP="00251A4A">
            <w:pPr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14:paraId="025675E4" w14:textId="77777777" w:rsidR="00251A4A" w:rsidRPr="001A07F4" w:rsidRDefault="008212D5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A07F4">
              <w:rPr>
                <w:rFonts w:ascii="Arial" w:eastAsia="Times New Roman" w:hAnsi="Arial" w:cs="Arial"/>
                <w:b/>
                <w:bCs/>
              </w:rPr>
              <w:t>11</w:t>
            </w:r>
            <w:r w:rsidR="00251A4A" w:rsidRPr="001A07F4">
              <w:rPr>
                <w:rFonts w:ascii="Arial" w:eastAsia="Times New Roman" w:hAnsi="Arial" w:cs="Arial"/>
                <w:b/>
                <w:bCs/>
              </w:rPr>
              <w:t xml:space="preserve">. Sınıf </w:t>
            </w:r>
          </w:p>
        </w:tc>
      </w:tr>
      <w:tr w:rsidR="00251A4A" w:rsidRPr="001A07F4" w14:paraId="2320EEA7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67E56786" w14:textId="77777777" w:rsidR="00251A4A" w:rsidRPr="001A07F4" w:rsidRDefault="00251A4A" w:rsidP="00251A4A">
            <w:pPr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14:paraId="66C15D30" w14:textId="77777777" w:rsidR="00251A4A" w:rsidRPr="001A07F4" w:rsidRDefault="006D0F2E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A07F4">
              <w:rPr>
                <w:rFonts w:ascii="Arial" w:eastAsia="Times New Roman" w:hAnsi="Arial" w:cs="Arial"/>
                <w:b/>
                <w:bCs/>
              </w:rPr>
              <w:t xml:space="preserve">6 </w:t>
            </w:r>
            <w:r w:rsidR="00251A4A" w:rsidRPr="001A07F4">
              <w:rPr>
                <w:rFonts w:ascii="Arial" w:eastAsia="Times New Roman" w:hAnsi="Arial" w:cs="Arial"/>
                <w:b/>
                <w:bCs/>
              </w:rPr>
              <w:t>Ders Saati</w:t>
            </w:r>
          </w:p>
        </w:tc>
      </w:tr>
      <w:tr w:rsidR="00251A4A" w:rsidRPr="001A07F4" w14:paraId="7F1C205B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41704BF1" w14:textId="77777777" w:rsidR="00251A4A" w:rsidRPr="001A07F4" w:rsidRDefault="00251A4A" w:rsidP="00251A4A">
            <w:pPr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14:paraId="0C1E3D23" w14:textId="77777777" w:rsidR="00251A4A" w:rsidRPr="001A07F4" w:rsidRDefault="00A24282" w:rsidP="00A54C35">
            <w:pPr>
              <w:pStyle w:val="AralkYok"/>
              <w:jc w:val="both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color w:val="000000"/>
              </w:rPr>
              <w:t xml:space="preserve">Bu derste öğrenciye; iş sağlığı ve güvenliği tedbirlerini alarak CAD programlarında </w:t>
            </w:r>
            <w:r w:rsidR="00A54C35" w:rsidRPr="001A07F4">
              <w:rPr>
                <w:rFonts w:ascii="Arial" w:hAnsi="Arial" w:cs="Arial"/>
                <w:color w:val="000000"/>
              </w:rPr>
              <w:t xml:space="preserve">katı ve yüzey modellemeler çizmek </w:t>
            </w:r>
            <w:proofErr w:type="gramStart"/>
            <w:r w:rsidR="00A54C35" w:rsidRPr="001A07F4">
              <w:rPr>
                <w:rFonts w:ascii="Arial" w:hAnsi="Arial" w:cs="Arial"/>
                <w:color w:val="000000"/>
              </w:rPr>
              <w:t xml:space="preserve">ile </w:t>
            </w:r>
            <w:r w:rsidRPr="001A07F4">
              <w:rPr>
                <w:rFonts w:ascii="Arial" w:hAnsi="Arial" w:cs="Arial"/>
                <w:color w:val="000000"/>
              </w:rPr>
              <w:t xml:space="preserve"> ilgili</w:t>
            </w:r>
            <w:proofErr w:type="gramEnd"/>
            <w:r w:rsidRPr="001A07F4">
              <w:rPr>
                <w:rFonts w:ascii="Arial" w:hAnsi="Arial" w:cs="Arial"/>
                <w:color w:val="000000"/>
              </w:rPr>
              <w:t xml:space="preserve"> bilgi ve becerilerin kazandırılması amaçlanmaktadır.</w:t>
            </w:r>
          </w:p>
        </w:tc>
      </w:tr>
      <w:tr w:rsidR="00251A4A" w:rsidRPr="001A07F4" w14:paraId="583A3DA2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75124F8C" w14:textId="77777777" w:rsidR="00251A4A" w:rsidRPr="001A07F4" w:rsidRDefault="00251A4A" w:rsidP="00251A4A">
            <w:pPr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KAZANIMLARI</w:t>
            </w:r>
          </w:p>
        </w:tc>
        <w:tc>
          <w:tcPr>
            <w:tcW w:w="6853" w:type="dxa"/>
            <w:gridSpan w:val="4"/>
            <w:vAlign w:val="center"/>
          </w:tcPr>
          <w:p w14:paraId="5A829DE0" w14:textId="77777777" w:rsidR="00A24282" w:rsidRPr="001A07F4" w:rsidRDefault="007733B7" w:rsidP="00A15C8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color w:val="000000"/>
              </w:rPr>
              <w:t>Katı</w:t>
            </w:r>
            <w:r w:rsidR="00A24282" w:rsidRPr="001A07F4">
              <w:rPr>
                <w:rFonts w:ascii="Arial" w:hAnsi="Arial" w:cs="Arial"/>
                <w:color w:val="000000"/>
              </w:rPr>
              <w:t xml:space="preserve"> modelleme programlarında tekniğine uygun şekilde 2 boyutlu çizimler yapar.</w:t>
            </w:r>
          </w:p>
          <w:p w14:paraId="5FEF897E" w14:textId="77777777" w:rsidR="00A24282" w:rsidRPr="001A07F4" w:rsidRDefault="007733B7" w:rsidP="00A15C8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1A07F4">
              <w:rPr>
                <w:rFonts w:ascii="Arial" w:hAnsi="Arial" w:cs="Arial"/>
                <w:color w:val="000000"/>
              </w:rPr>
              <w:t xml:space="preserve">Bilgisayar </w:t>
            </w:r>
            <w:r w:rsidR="00A24282" w:rsidRPr="001A07F4">
              <w:rPr>
                <w:rFonts w:ascii="Arial" w:hAnsi="Arial" w:cs="Arial"/>
                <w:color w:val="000000"/>
              </w:rPr>
              <w:t xml:space="preserve">destekli tasarım programlarında verilen resme uygun katı </w:t>
            </w:r>
            <w:r w:rsidRPr="001A07F4">
              <w:rPr>
                <w:rFonts w:ascii="Arial" w:hAnsi="Arial" w:cs="Arial"/>
                <w:color w:val="000000"/>
              </w:rPr>
              <w:t xml:space="preserve">ve yüzey </w:t>
            </w:r>
            <w:r w:rsidR="00A24282" w:rsidRPr="001A07F4">
              <w:rPr>
                <w:rFonts w:ascii="Arial" w:hAnsi="Arial" w:cs="Arial"/>
                <w:color w:val="000000"/>
              </w:rPr>
              <w:t>modelleme</w:t>
            </w:r>
            <w:r w:rsidR="00323F36" w:rsidRPr="001A07F4">
              <w:rPr>
                <w:rFonts w:ascii="Arial" w:hAnsi="Arial" w:cs="Arial"/>
                <w:color w:val="000000"/>
              </w:rPr>
              <w:t>ler</w:t>
            </w:r>
            <w:r w:rsidR="00A24282" w:rsidRPr="001A07F4">
              <w:rPr>
                <w:rFonts w:ascii="Arial" w:hAnsi="Arial" w:cs="Arial"/>
                <w:color w:val="000000"/>
              </w:rPr>
              <w:t xml:space="preserve"> yapar </w:t>
            </w:r>
          </w:p>
          <w:p w14:paraId="037A8EEE" w14:textId="77777777" w:rsidR="007733B7" w:rsidRPr="001A07F4" w:rsidRDefault="00217382" w:rsidP="0021738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Bilgisayar destekli tasarım programlarında tekniğine uygun şekilde ürün kalıbı oluşturur.</w:t>
            </w:r>
          </w:p>
          <w:p w14:paraId="0FC9E002" w14:textId="77777777" w:rsidR="00251A4A" w:rsidRPr="001A07F4" w:rsidRDefault="007733B7" w:rsidP="00A15C8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color w:val="000000"/>
              </w:rPr>
              <w:t>Bilgisayar</w:t>
            </w:r>
            <w:r w:rsidR="00CF2269" w:rsidRPr="001A07F4">
              <w:rPr>
                <w:rFonts w:ascii="Arial" w:hAnsi="Arial" w:cs="Arial"/>
                <w:color w:val="000000"/>
              </w:rPr>
              <w:t xml:space="preserve"> destekli tasarım programlarında verilen resme uygun montaj yapar.</w:t>
            </w:r>
          </w:p>
          <w:p w14:paraId="4EA37242" w14:textId="77777777" w:rsidR="00CF2269" w:rsidRPr="001A07F4" w:rsidRDefault="007733B7" w:rsidP="0021738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 xml:space="preserve">Bilgisayar </w:t>
            </w:r>
            <w:r w:rsidR="00CF2269" w:rsidRPr="001A07F4">
              <w:rPr>
                <w:rFonts w:ascii="Arial" w:hAnsi="Arial" w:cs="Arial"/>
              </w:rPr>
              <w:t xml:space="preserve">destekli tasarım programlarında </w:t>
            </w:r>
            <w:r w:rsidR="00217382" w:rsidRPr="001A07F4">
              <w:rPr>
                <w:rFonts w:ascii="Arial" w:hAnsi="Arial" w:cs="Arial"/>
              </w:rPr>
              <w:t>çizilen katı veya yüzey modellerin görünüşlerini çıkarma işlemlerini yapar.</w:t>
            </w:r>
          </w:p>
          <w:p w14:paraId="6F633D64" w14:textId="16493513" w:rsidR="00217382" w:rsidRPr="001A07F4" w:rsidRDefault="00EF2FDA" w:rsidP="0021738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 xml:space="preserve">Hazır </w:t>
            </w:r>
            <w:r w:rsidR="00217382" w:rsidRPr="001A07F4">
              <w:rPr>
                <w:rFonts w:ascii="Arial" w:hAnsi="Arial" w:cs="Arial"/>
              </w:rPr>
              <w:t>parçaları 3B tarayıcılar yardımı ile tarayarak bilgisayar ortamına aktarma işlemlerini yapar.</w:t>
            </w:r>
          </w:p>
          <w:p w14:paraId="4D37295A" w14:textId="77777777" w:rsidR="00217382" w:rsidRPr="001A07F4" w:rsidRDefault="00217382" w:rsidP="0021738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 xml:space="preserve">Bilgisayar ortamına aktarılan </w:t>
            </w:r>
            <w:proofErr w:type="gramStart"/>
            <w:r w:rsidRPr="001A07F4">
              <w:rPr>
                <w:rFonts w:ascii="Arial" w:hAnsi="Arial" w:cs="Arial"/>
              </w:rPr>
              <w:t>yada</w:t>
            </w:r>
            <w:proofErr w:type="gramEnd"/>
            <w:r w:rsidRPr="001A07F4">
              <w:rPr>
                <w:rFonts w:ascii="Arial" w:hAnsi="Arial" w:cs="Arial"/>
              </w:rPr>
              <w:t xml:space="preserve"> bilgisayar ortamında çizilen katı yada yüzey modelleri 3B yazıcılarda çıktısını alma işlemlerini yapar.</w:t>
            </w:r>
          </w:p>
        </w:tc>
      </w:tr>
      <w:tr w:rsidR="00251A4A" w:rsidRPr="001A07F4" w14:paraId="5D0A96E0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4D5B44D2" w14:textId="77777777" w:rsidR="00251A4A" w:rsidRPr="001A07F4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DERSİN REFERANSLARI</w:t>
            </w:r>
          </w:p>
        </w:tc>
        <w:tc>
          <w:tcPr>
            <w:tcW w:w="6853" w:type="dxa"/>
            <w:gridSpan w:val="4"/>
            <w:vAlign w:val="center"/>
          </w:tcPr>
          <w:p w14:paraId="416C0561" w14:textId="77777777" w:rsidR="00251A4A" w:rsidRPr="001A07F4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proofErr w:type="spellStart"/>
            <w:r w:rsidRPr="001A07F4">
              <w:rPr>
                <w:rFonts w:ascii="Arial" w:hAnsi="Arial" w:cs="Arial"/>
              </w:rPr>
              <w:t>UMS’ler</w:t>
            </w:r>
            <w:proofErr w:type="spellEnd"/>
          </w:p>
          <w:p w14:paraId="681732F4" w14:textId="77777777" w:rsidR="00251A4A" w:rsidRPr="001A07F4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Mevzuat</w:t>
            </w:r>
          </w:p>
        </w:tc>
      </w:tr>
      <w:tr w:rsidR="00251A4A" w:rsidRPr="001A07F4" w14:paraId="00B2CFCC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7A4B0037" w14:textId="77777777" w:rsidR="00251A4A" w:rsidRPr="001A07F4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14:paraId="2A542CF3" w14:textId="77777777" w:rsidR="00251A4A" w:rsidRPr="001A07F4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Ortam:</w:t>
            </w:r>
            <w:r w:rsidRPr="001A07F4">
              <w:rPr>
                <w:rFonts w:ascii="Arial" w:hAnsi="Arial" w:cs="Arial"/>
              </w:rPr>
              <w:t xml:space="preserve"> </w:t>
            </w:r>
            <w:r w:rsidR="00CF2269" w:rsidRPr="001A07F4">
              <w:rPr>
                <w:rFonts w:ascii="Arial" w:hAnsi="Arial" w:cs="Arial"/>
              </w:rPr>
              <w:t>Bilgisayar Laboratuvarı</w:t>
            </w:r>
          </w:p>
          <w:p w14:paraId="7A4D4090" w14:textId="77777777" w:rsidR="00251A4A" w:rsidRPr="001A07F4" w:rsidRDefault="00251A4A" w:rsidP="00CF2269">
            <w:pPr>
              <w:pStyle w:val="AralkYok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Donanım:</w:t>
            </w:r>
            <w:r w:rsidR="00CF2269" w:rsidRPr="001A07F4">
              <w:rPr>
                <w:rFonts w:ascii="Arial" w:hAnsi="Arial" w:cs="Arial"/>
                <w:b/>
              </w:rPr>
              <w:t xml:space="preserve"> </w:t>
            </w:r>
            <w:r w:rsidRPr="001A07F4">
              <w:rPr>
                <w:rFonts w:ascii="Arial" w:hAnsi="Arial" w:cs="Arial"/>
              </w:rPr>
              <w:t xml:space="preserve">Akıllı tahta/projeksiyon, bilgisayar, yazıcı/tarayıcı, </w:t>
            </w:r>
          </w:p>
        </w:tc>
      </w:tr>
      <w:tr w:rsidR="00251A4A" w:rsidRPr="001A07F4" w14:paraId="18B6D0DF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66DA85C5" w14:textId="77777777" w:rsidR="00251A4A" w:rsidRPr="001A07F4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14:paraId="684ACD67" w14:textId="77777777" w:rsidR="00251A4A" w:rsidRPr="001A07F4" w:rsidRDefault="00251A4A" w:rsidP="00F80B73">
            <w:pPr>
              <w:pStyle w:val="AralkYok"/>
              <w:spacing w:after="120"/>
              <w:jc w:val="both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  <w:r w:rsidR="00F80B73" w:rsidRPr="001A07F4">
              <w:rPr>
                <w:rFonts w:ascii="Arial" w:hAnsi="Arial" w:cs="Arial"/>
              </w:rPr>
              <w:t>Bu derste öğrencilerin yaptıkları bütün uygulamalar hem bilgisayar ortamında hem de çıktı olarak saklanır ve öğretmen öğrencilerin gelişimini bu dosyalar</w:t>
            </w:r>
            <w:r w:rsidR="00042423" w:rsidRPr="001A07F4">
              <w:rPr>
                <w:rFonts w:ascii="Arial" w:hAnsi="Arial" w:cs="Arial"/>
              </w:rPr>
              <w:t>dan</w:t>
            </w:r>
            <w:r w:rsidR="00F80B73" w:rsidRPr="001A07F4">
              <w:rPr>
                <w:rFonts w:ascii="Arial" w:hAnsi="Arial" w:cs="Arial"/>
              </w:rPr>
              <w:t xml:space="preserve"> takip eder. </w:t>
            </w:r>
            <w:r w:rsidRPr="001A07F4">
              <w:rPr>
                <w:rFonts w:ascii="Arial" w:hAnsi="Arial" w:cs="Arial"/>
              </w:rPr>
              <w:t>Bunun yanında öz değerlendirme ve akran değerlendirme formları kullanılarak öğrencilerin, öğretimin süreç boyutuna katılmaları sağlanabilir.</w:t>
            </w:r>
            <w:r w:rsidR="00217CBE" w:rsidRPr="001A07F4">
              <w:rPr>
                <w:rFonts w:ascii="Arial" w:hAnsi="Arial" w:cs="Arial"/>
              </w:rPr>
              <w:t xml:space="preserve"> </w:t>
            </w:r>
          </w:p>
        </w:tc>
      </w:tr>
      <w:tr w:rsidR="008A6505" w:rsidRPr="001A07F4" w14:paraId="5899FEE2" w14:textId="77777777" w:rsidTr="00B754AB">
        <w:tc>
          <w:tcPr>
            <w:tcW w:w="2209" w:type="dxa"/>
            <w:vMerge w:val="restart"/>
            <w:shd w:val="clear" w:color="auto" w:fill="B8CCE4" w:themeFill="accent1" w:themeFillTint="66"/>
            <w:vAlign w:val="center"/>
          </w:tcPr>
          <w:p w14:paraId="3877B66E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DERSİN KAZANIM TABLOSU</w:t>
            </w:r>
          </w:p>
        </w:tc>
        <w:tc>
          <w:tcPr>
            <w:tcW w:w="2039" w:type="dxa"/>
            <w:vAlign w:val="center"/>
          </w:tcPr>
          <w:p w14:paraId="639E755F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ÖĞRENME BİRİMİ/ÜNİTE</w:t>
            </w:r>
          </w:p>
        </w:tc>
        <w:tc>
          <w:tcPr>
            <w:tcW w:w="1343" w:type="dxa"/>
            <w:vAlign w:val="center"/>
          </w:tcPr>
          <w:p w14:paraId="5109AE6E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KAZANIM SAYISI</w:t>
            </w:r>
          </w:p>
        </w:tc>
        <w:tc>
          <w:tcPr>
            <w:tcW w:w="1735" w:type="dxa"/>
            <w:vAlign w:val="center"/>
          </w:tcPr>
          <w:p w14:paraId="7B758188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  <w:b/>
              </w:rPr>
              <w:t>DERS SAATİ</w:t>
            </w:r>
          </w:p>
        </w:tc>
        <w:tc>
          <w:tcPr>
            <w:tcW w:w="1736" w:type="dxa"/>
            <w:vAlign w:val="center"/>
          </w:tcPr>
          <w:p w14:paraId="65F73ADC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ORAN (%)</w:t>
            </w:r>
          </w:p>
        </w:tc>
      </w:tr>
      <w:tr w:rsidR="008A6505" w:rsidRPr="001A07F4" w14:paraId="1F8F6E34" w14:textId="77777777" w:rsidTr="00B754AB">
        <w:trPr>
          <w:trHeight w:val="510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26D412B3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30DE1467" w14:textId="77777777" w:rsidR="008A6505" w:rsidRPr="001A07F4" w:rsidRDefault="008A6505" w:rsidP="0025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 xml:space="preserve">İki Boyutlu Çizimler </w:t>
            </w:r>
          </w:p>
        </w:tc>
        <w:tc>
          <w:tcPr>
            <w:tcW w:w="1343" w:type="dxa"/>
            <w:vAlign w:val="center"/>
          </w:tcPr>
          <w:p w14:paraId="52C16FCF" w14:textId="143E2383" w:rsidR="008A6505" w:rsidRPr="001A07F4" w:rsidRDefault="00BB7186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vAlign w:val="center"/>
          </w:tcPr>
          <w:p w14:paraId="61EB4179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42</w:t>
            </w:r>
          </w:p>
        </w:tc>
        <w:tc>
          <w:tcPr>
            <w:tcW w:w="1736" w:type="dxa"/>
            <w:vAlign w:val="center"/>
          </w:tcPr>
          <w:p w14:paraId="193BA0AB" w14:textId="77777777" w:rsidR="008A6505" w:rsidRPr="001A07F4" w:rsidRDefault="003B782F" w:rsidP="00FF4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19,45</w:t>
            </w:r>
          </w:p>
        </w:tc>
      </w:tr>
      <w:tr w:rsidR="008A6505" w:rsidRPr="001A07F4" w14:paraId="2B689711" w14:textId="77777777" w:rsidTr="00B754AB"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5C838F90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3E277CE0" w14:textId="77777777" w:rsidR="008A6505" w:rsidRPr="001A07F4" w:rsidRDefault="008A6505" w:rsidP="00251A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Katı ve Yüzey Modellemeler</w:t>
            </w:r>
          </w:p>
        </w:tc>
        <w:tc>
          <w:tcPr>
            <w:tcW w:w="1343" w:type="dxa"/>
            <w:vAlign w:val="center"/>
          </w:tcPr>
          <w:p w14:paraId="0BEE76FE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vAlign w:val="center"/>
          </w:tcPr>
          <w:p w14:paraId="5657AB0A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60</w:t>
            </w:r>
          </w:p>
        </w:tc>
        <w:tc>
          <w:tcPr>
            <w:tcW w:w="1736" w:type="dxa"/>
            <w:vAlign w:val="center"/>
          </w:tcPr>
          <w:p w14:paraId="7C498462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27.78</w:t>
            </w:r>
          </w:p>
        </w:tc>
      </w:tr>
      <w:tr w:rsidR="008A6505" w:rsidRPr="001A07F4" w14:paraId="3CC71016" w14:textId="77777777" w:rsidTr="00A54C35">
        <w:trPr>
          <w:trHeight w:val="28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66783D91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2DDECE13" w14:textId="77777777" w:rsidR="008A6505" w:rsidRPr="001A07F4" w:rsidRDefault="008A6505" w:rsidP="006227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Kalıp Araçları</w:t>
            </w:r>
          </w:p>
        </w:tc>
        <w:tc>
          <w:tcPr>
            <w:tcW w:w="1343" w:type="dxa"/>
            <w:vAlign w:val="center"/>
          </w:tcPr>
          <w:p w14:paraId="5794860B" w14:textId="27CFAE86" w:rsidR="008A6505" w:rsidRPr="001A07F4" w:rsidRDefault="00BB7186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vAlign w:val="center"/>
          </w:tcPr>
          <w:p w14:paraId="77E73759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18</w:t>
            </w:r>
          </w:p>
        </w:tc>
        <w:tc>
          <w:tcPr>
            <w:tcW w:w="1736" w:type="dxa"/>
            <w:vAlign w:val="center"/>
          </w:tcPr>
          <w:p w14:paraId="7C434BFC" w14:textId="77777777" w:rsidR="008A6505" w:rsidRPr="001A07F4" w:rsidRDefault="003B782F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8,33</w:t>
            </w:r>
          </w:p>
        </w:tc>
      </w:tr>
      <w:tr w:rsidR="008A6505" w:rsidRPr="001A07F4" w14:paraId="065B7529" w14:textId="77777777" w:rsidTr="00A54C35">
        <w:trPr>
          <w:trHeight w:val="564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3BC0FA7A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555F608" w14:textId="77777777" w:rsidR="008A6505" w:rsidRPr="001A07F4" w:rsidRDefault="008A6505" w:rsidP="00251A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Katı Modellerin Montajı</w:t>
            </w:r>
          </w:p>
        </w:tc>
        <w:tc>
          <w:tcPr>
            <w:tcW w:w="1343" w:type="dxa"/>
            <w:vAlign w:val="center"/>
          </w:tcPr>
          <w:p w14:paraId="7DCC7754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vAlign w:val="center"/>
          </w:tcPr>
          <w:p w14:paraId="280ADD69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48</w:t>
            </w:r>
          </w:p>
        </w:tc>
        <w:tc>
          <w:tcPr>
            <w:tcW w:w="1736" w:type="dxa"/>
            <w:vAlign w:val="center"/>
          </w:tcPr>
          <w:p w14:paraId="43DCBD6A" w14:textId="77777777" w:rsidR="008A6505" w:rsidRPr="001A07F4" w:rsidRDefault="003B782F" w:rsidP="00FB1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22,23</w:t>
            </w:r>
          </w:p>
        </w:tc>
      </w:tr>
      <w:tr w:rsidR="008A6505" w:rsidRPr="001A07F4" w14:paraId="126F9E88" w14:textId="77777777" w:rsidTr="00B754AB"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7DAA5DB6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0BDA1BB0" w14:textId="77777777" w:rsidR="008A6505" w:rsidRPr="001A07F4" w:rsidRDefault="008A6505" w:rsidP="00251A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Katı Modellerin Teknik Resmini Alma</w:t>
            </w:r>
          </w:p>
        </w:tc>
        <w:tc>
          <w:tcPr>
            <w:tcW w:w="1343" w:type="dxa"/>
            <w:vAlign w:val="center"/>
          </w:tcPr>
          <w:p w14:paraId="4964D91F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vAlign w:val="center"/>
          </w:tcPr>
          <w:p w14:paraId="3CEA5E37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30</w:t>
            </w:r>
          </w:p>
        </w:tc>
        <w:tc>
          <w:tcPr>
            <w:tcW w:w="1736" w:type="dxa"/>
            <w:vAlign w:val="center"/>
          </w:tcPr>
          <w:p w14:paraId="062D49A9" w14:textId="77777777" w:rsidR="008A6505" w:rsidRPr="001A07F4" w:rsidRDefault="003B782F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13,88</w:t>
            </w:r>
          </w:p>
        </w:tc>
      </w:tr>
      <w:tr w:rsidR="008A6505" w:rsidRPr="001A07F4" w14:paraId="3066C77C" w14:textId="77777777" w:rsidTr="00B754AB"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5F217B7B" w14:textId="77777777" w:rsidR="008A6505" w:rsidRPr="001A07F4" w:rsidRDefault="008A6505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228B00BE" w14:textId="77777777" w:rsidR="008A6505" w:rsidRPr="001A07F4" w:rsidRDefault="008A6505" w:rsidP="00251A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3B</w:t>
            </w:r>
            <w:r w:rsidR="00FC5DCB" w:rsidRPr="001A07F4">
              <w:rPr>
                <w:rFonts w:ascii="Arial" w:hAnsi="Arial" w:cs="Arial"/>
                <w:b/>
                <w:bCs/>
                <w:color w:val="000000"/>
              </w:rPr>
              <w:t xml:space="preserve"> Tarama</w:t>
            </w:r>
            <w:r w:rsidRPr="001A07F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C5DCB" w:rsidRPr="001A07F4">
              <w:rPr>
                <w:rFonts w:ascii="Arial" w:hAnsi="Arial" w:cs="Arial"/>
                <w:b/>
                <w:bCs/>
                <w:color w:val="000000"/>
              </w:rPr>
              <w:t xml:space="preserve">ve </w:t>
            </w:r>
            <w:r w:rsidRPr="001A07F4">
              <w:rPr>
                <w:rFonts w:ascii="Arial" w:hAnsi="Arial" w:cs="Arial"/>
                <w:b/>
                <w:bCs/>
                <w:color w:val="000000"/>
              </w:rPr>
              <w:t>Yazdırma</w:t>
            </w:r>
          </w:p>
        </w:tc>
        <w:tc>
          <w:tcPr>
            <w:tcW w:w="1343" w:type="dxa"/>
            <w:vAlign w:val="center"/>
          </w:tcPr>
          <w:p w14:paraId="49A83172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vAlign w:val="center"/>
          </w:tcPr>
          <w:p w14:paraId="547DB3A3" w14:textId="77777777" w:rsidR="008A6505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18</w:t>
            </w:r>
          </w:p>
        </w:tc>
        <w:tc>
          <w:tcPr>
            <w:tcW w:w="1736" w:type="dxa"/>
            <w:vAlign w:val="center"/>
          </w:tcPr>
          <w:p w14:paraId="75614A28" w14:textId="77777777" w:rsidR="008A6505" w:rsidRPr="001A07F4" w:rsidRDefault="008A6505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07F4">
              <w:rPr>
                <w:rFonts w:ascii="Arial" w:hAnsi="Arial" w:cs="Arial"/>
              </w:rPr>
              <w:t>8,33</w:t>
            </w:r>
          </w:p>
        </w:tc>
      </w:tr>
      <w:tr w:rsidR="00251A4A" w:rsidRPr="001A07F4" w14:paraId="0D7E56D1" w14:textId="77777777" w:rsidTr="00A54C35">
        <w:trPr>
          <w:trHeight w:val="248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71FFA9B3" w14:textId="77777777" w:rsidR="00251A4A" w:rsidRPr="001A07F4" w:rsidRDefault="00251A4A" w:rsidP="000827F9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039" w:type="dxa"/>
          </w:tcPr>
          <w:p w14:paraId="781E2711" w14:textId="77777777" w:rsidR="00251A4A" w:rsidRPr="001A07F4" w:rsidRDefault="00251A4A" w:rsidP="00251A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37CDBEDF" w14:textId="40F3B3DC" w:rsidR="00251A4A" w:rsidRPr="001A07F4" w:rsidRDefault="009660C1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2</w:t>
            </w:r>
            <w:r w:rsidR="00BB7186" w:rsidRPr="001A07F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5" w:type="dxa"/>
            <w:vAlign w:val="center"/>
          </w:tcPr>
          <w:p w14:paraId="6B20490D" w14:textId="77777777" w:rsidR="00251A4A" w:rsidRPr="001A07F4" w:rsidRDefault="006D0F2E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216</w:t>
            </w:r>
          </w:p>
        </w:tc>
        <w:tc>
          <w:tcPr>
            <w:tcW w:w="1736" w:type="dxa"/>
            <w:vAlign w:val="center"/>
          </w:tcPr>
          <w:p w14:paraId="509F61F8" w14:textId="77777777" w:rsidR="00251A4A" w:rsidRPr="001A07F4" w:rsidRDefault="00251A4A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hAnsi="Arial" w:cs="Arial"/>
                <w:b/>
              </w:rPr>
              <w:t>100</w:t>
            </w:r>
          </w:p>
        </w:tc>
      </w:tr>
    </w:tbl>
    <w:p w14:paraId="42D53CBC" w14:textId="77777777" w:rsidR="00251A4A" w:rsidRPr="001A07F4" w:rsidRDefault="00251A4A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523"/>
        <w:gridCol w:w="2650"/>
        <w:gridCol w:w="5447"/>
      </w:tblGrid>
      <w:tr w:rsidR="00251A4A" w:rsidRPr="001A07F4" w14:paraId="7903E6F2" w14:textId="77777777" w:rsidTr="00F66876">
        <w:trPr>
          <w:trHeight w:val="546"/>
          <w:jc w:val="center"/>
        </w:trPr>
        <w:tc>
          <w:tcPr>
            <w:tcW w:w="2523" w:type="dxa"/>
            <w:shd w:val="clear" w:color="auto" w:fill="B8CCE4" w:themeFill="accent1" w:themeFillTint="66"/>
            <w:vAlign w:val="center"/>
          </w:tcPr>
          <w:p w14:paraId="0987C39A" w14:textId="77777777" w:rsidR="00251A4A" w:rsidRPr="001A07F4" w:rsidRDefault="00685D2E" w:rsidP="00F66876">
            <w:pPr>
              <w:ind w:left="1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7F4">
              <w:rPr>
                <w:rFonts w:ascii="Arial" w:hAnsi="Arial" w:cs="Arial"/>
                <w:b/>
                <w:sz w:val="24"/>
                <w:szCs w:val="24"/>
              </w:rPr>
              <w:t>ÖĞRENME BİRİMİ</w:t>
            </w:r>
          </w:p>
        </w:tc>
        <w:tc>
          <w:tcPr>
            <w:tcW w:w="2650" w:type="dxa"/>
            <w:shd w:val="clear" w:color="auto" w:fill="B8CCE4" w:themeFill="accent1" w:themeFillTint="66"/>
            <w:vAlign w:val="center"/>
          </w:tcPr>
          <w:p w14:paraId="3867B37A" w14:textId="77777777" w:rsidR="00251A4A" w:rsidRPr="001A07F4" w:rsidRDefault="00251A4A" w:rsidP="00D46649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1A07F4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  <w:tc>
          <w:tcPr>
            <w:tcW w:w="5447" w:type="dxa"/>
            <w:shd w:val="clear" w:color="auto" w:fill="B8CCE4" w:themeFill="accent1" w:themeFillTint="66"/>
          </w:tcPr>
          <w:p w14:paraId="7D5D2290" w14:textId="77777777" w:rsidR="00251A4A" w:rsidRPr="001A07F4" w:rsidRDefault="00685D2E" w:rsidP="00D46649">
            <w:pPr>
              <w:ind w:left="1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A07F4">
              <w:rPr>
                <w:rFonts w:ascii="Arial" w:hAnsi="Arial" w:cs="Arial"/>
                <w:b/>
                <w:sz w:val="24"/>
                <w:szCs w:val="24"/>
              </w:rPr>
              <w:t xml:space="preserve">ÖĞRENME BİRİMİ </w:t>
            </w:r>
            <w:r w:rsidR="00251A4A" w:rsidRPr="001A07F4">
              <w:rPr>
                <w:rFonts w:ascii="Arial" w:hAnsi="Arial" w:cs="Arial"/>
                <w:b/>
                <w:sz w:val="24"/>
                <w:szCs w:val="24"/>
              </w:rPr>
              <w:t xml:space="preserve">KAZANIMLARI ve </w:t>
            </w:r>
            <w:proofErr w:type="gramStart"/>
            <w:r w:rsidR="00251A4A" w:rsidRPr="001A07F4">
              <w:rPr>
                <w:rFonts w:ascii="Arial" w:hAnsi="Arial" w:cs="Arial"/>
                <w:b/>
                <w:sz w:val="24"/>
                <w:szCs w:val="24"/>
              </w:rPr>
              <w:t>KAZANIM  AÇIKLAMALARI</w:t>
            </w:r>
            <w:proofErr w:type="gramEnd"/>
            <w:r w:rsidR="00251A4A" w:rsidRPr="001A07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6B47" w:rsidRPr="001A07F4" w14:paraId="21163C35" w14:textId="77777777" w:rsidTr="00BC68A0">
        <w:trPr>
          <w:trHeight w:val="4292"/>
          <w:jc w:val="center"/>
        </w:trPr>
        <w:tc>
          <w:tcPr>
            <w:tcW w:w="2523" w:type="dxa"/>
            <w:vAlign w:val="center"/>
          </w:tcPr>
          <w:p w14:paraId="25BFBCD7" w14:textId="77777777" w:rsidR="00FF6B47" w:rsidRPr="001A07F4" w:rsidRDefault="002C76C8" w:rsidP="00FF6B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İki Boyutlu Çizim</w:t>
            </w:r>
          </w:p>
        </w:tc>
        <w:tc>
          <w:tcPr>
            <w:tcW w:w="2650" w:type="dxa"/>
            <w:vAlign w:val="center"/>
          </w:tcPr>
          <w:p w14:paraId="1BD8135A" w14:textId="760FD75B" w:rsidR="00CF2D9E" w:rsidRDefault="00CF2D9E" w:rsidP="0084271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hAnsi="Arial" w:cs="Arial"/>
                <w:color w:val="000000"/>
                <w:sz w:val="20"/>
                <w:szCs w:val="20"/>
              </w:rPr>
              <w:t>Bilgisayar destekl</w:t>
            </w:r>
            <w:r w:rsidR="00C93E48" w:rsidRPr="001A07F4">
              <w:rPr>
                <w:rFonts w:ascii="Arial" w:hAnsi="Arial" w:cs="Arial"/>
                <w:color w:val="000000"/>
                <w:sz w:val="20"/>
                <w:szCs w:val="20"/>
              </w:rPr>
              <w:t>i tasarım programlarını yükleme</w:t>
            </w:r>
          </w:p>
          <w:p w14:paraId="58C5A6A8" w14:textId="02DBF982" w:rsidR="00C0217C" w:rsidRPr="00C0217C" w:rsidRDefault="00C0217C" w:rsidP="0084271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Çizim öncesi ayar</w:t>
            </w:r>
          </w:p>
          <w:p w14:paraId="6B164E98" w14:textId="4FE6C1FA" w:rsidR="00CF2D9E" w:rsidRPr="00C0217C" w:rsidRDefault="00C93E48" w:rsidP="00C0217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hAnsi="Arial" w:cs="Arial"/>
                <w:color w:val="000000"/>
                <w:sz w:val="20"/>
                <w:szCs w:val="20"/>
              </w:rPr>
              <w:t>İki boyutlu çizim komutları</w:t>
            </w:r>
          </w:p>
          <w:p w14:paraId="51D220B8" w14:textId="77777777" w:rsidR="00FF6B47" w:rsidRPr="001A07F4" w:rsidRDefault="00C93E48" w:rsidP="00A15C8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Çizim düzenleme komutları</w:t>
            </w:r>
          </w:p>
        </w:tc>
        <w:tc>
          <w:tcPr>
            <w:tcW w:w="5447" w:type="dxa"/>
          </w:tcPr>
          <w:p w14:paraId="3EA42A67" w14:textId="676FE212" w:rsidR="00BB7186" w:rsidRPr="001A07F4" w:rsidRDefault="00AD18C9" w:rsidP="00AD1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>CAD programını kurar.</w:t>
            </w:r>
          </w:p>
          <w:p w14:paraId="52415AA7" w14:textId="77777777" w:rsidR="00BB7186" w:rsidRPr="001A07F4" w:rsidRDefault="00BB7186" w:rsidP="00BB718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Orijinal program kullanmanın avantajları ve sahte program kullanmanın zararları açıklanır.</w:t>
            </w:r>
          </w:p>
          <w:p w14:paraId="303F97E7" w14:textId="77777777" w:rsidR="00BB7186" w:rsidRPr="001A07F4" w:rsidRDefault="00BB7186" w:rsidP="00BB718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CAD programını kurulumu aşamasını mutlaka öğrenci ile beraber yapılır.</w:t>
            </w:r>
          </w:p>
          <w:p w14:paraId="12B34D97" w14:textId="77777777" w:rsidR="00BB7186" w:rsidRPr="001A07F4" w:rsidRDefault="00BB7186" w:rsidP="00BB718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Bilgisayarlı tasarımın avantajları ve piyasadaki önemi ile ilgili bir tartışma ortamı oluşturulur.</w:t>
            </w:r>
          </w:p>
          <w:p w14:paraId="03B45713" w14:textId="77777777" w:rsidR="00BB7186" w:rsidRPr="001A07F4" w:rsidRDefault="00BB7186" w:rsidP="00BB718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CAD programları ile alakalı araştırma yapmaları istenir.</w:t>
            </w:r>
          </w:p>
          <w:p w14:paraId="387D36BD" w14:textId="77777777" w:rsidR="00BB7186" w:rsidRPr="001A07F4" w:rsidRDefault="00BB7186" w:rsidP="00BB718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Öğrenciye program ile ilgili internet kaynaklarından örnekler gösterilir.</w:t>
            </w:r>
          </w:p>
          <w:p w14:paraId="4A40A7CD" w14:textId="77777777" w:rsidR="00BB7186" w:rsidRPr="001A07F4" w:rsidRDefault="00BB7186" w:rsidP="00AD1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E044B" w14:textId="445B1997" w:rsidR="00CF2D9E" w:rsidRPr="001A07F4" w:rsidRDefault="00AD18C9" w:rsidP="00AD1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2C76C8" w:rsidRPr="001A07F4">
              <w:rPr>
                <w:rFonts w:ascii="Arial" w:hAnsi="Arial" w:cs="Arial"/>
                <w:b/>
                <w:sz w:val="20"/>
                <w:szCs w:val="20"/>
              </w:rPr>
              <w:t xml:space="preserve">Çizim </w:t>
            </w:r>
            <w:r w:rsidRPr="001A07F4">
              <w:rPr>
                <w:rFonts w:ascii="Arial" w:hAnsi="Arial" w:cs="Arial"/>
                <w:b/>
                <w:sz w:val="20"/>
                <w:szCs w:val="20"/>
              </w:rPr>
              <w:t>öncesi ayarlarını yap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p w14:paraId="4B076409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 alanını sınırlama işlemi açıklanır.</w:t>
            </w:r>
          </w:p>
          <w:p w14:paraId="7595915F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Devamlı kullanılacak araç çubuklarının açılması ve yerlerine yerleştirilmesi </w:t>
            </w:r>
            <w:proofErr w:type="gramStart"/>
            <w:r w:rsidRPr="001A07F4">
              <w:rPr>
                <w:rFonts w:ascii="Arial" w:hAnsi="Arial" w:cs="Arial"/>
                <w:sz w:val="20"/>
                <w:szCs w:val="20"/>
              </w:rPr>
              <w:t>sağlanır .</w:t>
            </w:r>
            <w:proofErr w:type="gramEnd"/>
          </w:p>
          <w:p w14:paraId="05F6DD21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Açılan yeni çizim sayfası ve ayarları mutlaka kaydedilir.</w:t>
            </w:r>
          </w:p>
          <w:p w14:paraId="6A8DF8F4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Dosya kayıt işlemleri açıklanır.</w:t>
            </w:r>
          </w:p>
          <w:p w14:paraId="63948ACB" w14:textId="77777777" w:rsidR="00F80B73" w:rsidRPr="001A07F4" w:rsidRDefault="00F80B73" w:rsidP="002C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9D8C00" w14:textId="3ECBBBEF" w:rsidR="00D20DFC" w:rsidRPr="001A07F4" w:rsidRDefault="002C76C8" w:rsidP="00BB7186">
            <w:pPr>
              <w:pStyle w:val="ListeParagraf"/>
              <w:numPr>
                <w:ilvl w:val="0"/>
                <w:numId w:val="33"/>
              </w:numPr>
              <w:ind w:left="33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İki boyutlu çizim komutlarını kullanarak</w:t>
            </w:r>
            <w:r w:rsidR="00FF4318" w:rsidRPr="001A07F4">
              <w:rPr>
                <w:rFonts w:ascii="Arial" w:hAnsi="Arial" w:cs="Arial"/>
                <w:b/>
                <w:sz w:val="20"/>
                <w:szCs w:val="20"/>
              </w:rPr>
              <w:t xml:space="preserve"> çizim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>ler</w:t>
            </w:r>
            <w:r w:rsidR="00FF4318" w:rsidRPr="001A07F4">
              <w:rPr>
                <w:rFonts w:ascii="Arial" w:hAnsi="Arial" w:cs="Arial"/>
                <w:b/>
                <w:sz w:val="20"/>
                <w:szCs w:val="20"/>
              </w:rPr>
              <w:t xml:space="preserve"> yapar.</w:t>
            </w:r>
          </w:p>
          <w:p w14:paraId="3B10B850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 komutlarına ulaşma yöntemleri açıklanır.</w:t>
            </w:r>
          </w:p>
          <w:p w14:paraId="0B7BA683" w14:textId="77777777" w:rsidR="00AD18C9" w:rsidRPr="001A07F4" w:rsidRDefault="00AD18C9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Çizimi hızlandırmak için kısa yolları mutlaka anlatılır.</w:t>
            </w:r>
          </w:p>
          <w:p w14:paraId="21AFB414" w14:textId="77777777" w:rsidR="00FF4318" w:rsidRPr="001A07F4" w:rsidRDefault="0084271F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 komutu</w:t>
            </w:r>
            <w:r w:rsidR="00FF4318" w:rsidRPr="001A07F4">
              <w:rPr>
                <w:rFonts w:ascii="Arial" w:hAnsi="Arial" w:cs="Arial"/>
                <w:sz w:val="20"/>
                <w:szCs w:val="20"/>
              </w:rPr>
              <w:t xml:space="preserve"> önce gösterilir sonra öğrencilerin basit bir örnek yapması sağlanır.</w:t>
            </w:r>
          </w:p>
          <w:p w14:paraId="6C9C177D" w14:textId="77777777" w:rsidR="00D20DFC" w:rsidRPr="001A07F4" w:rsidRDefault="00C93E48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öğret</w:t>
            </w:r>
            <w:r w:rsidR="00FF4318" w:rsidRPr="001A07F4">
              <w:rPr>
                <w:rFonts w:ascii="Arial" w:hAnsi="Arial" w:cs="Arial"/>
                <w:sz w:val="20"/>
                <w:szCs w:val="20"/>
              </w:rPr>
              <w:t>ilmeden diğer komuta geçilmez.</w:t>
            </w:r>
          </w:p>
          <w:p w14:paraId="3B3E0767" w14:textId="77777777" w:rsidR="0077553E" w:rsidRPr="001A07F4" w:rsidRDefault="00FF4318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55AED0F6" w14:textId="77777777" w:rsidR="00D20DFC" w:rsidRPr="001A07F4" w:rsidRDefault="0077553E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2E933F57" w14:textId="6E20E271" w:rsidR="00C93E48" w:rsidRPr="001A07F4" w:rsidRDefault="00BB7186" w:rsidP="00AD1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D18C9" w:rsidRPr="001A07F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93E48" w:rsidRPr="001A07F4">
              <w:rPr>
                <w:rFonts w:ascii="Arial" w:hAnsi="Arial" w:cs="Arial"/>
                <w:b/>
                <w:sz w:val="20"/>
                <w:szCs w:val="20"/>
              </w:rPr>
              <w:t>İki boyutlu çizim</w:t>
            </w:r>
            <w:r w:rsidR="009660C1" w:rsidRPr="001A07F4">
              <w:rPr>
                <w:rFonts w:ascii="Arial" w:hAnsi="Arial" w:cs="Arial"/>
                <w:b/>
                <w:sz w:val="20"/>
                <w:szCs w:val="20"/>
              </w:rPr>
              <w:t xml:space="preserve"> düzenleme komutlarını kullanır</w:t>
            </w:r>
          </w:p>
          <w:p w14:paraId="61F1BB81" w14:textId="77777777" w:rsidR="00C93E48" w:rsidRPr="001A07F4" w:rsidRDefault="0084271F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Çizim düzenleme komutu </w:t>
            </w:r>
            <w:r w:rsidR="00C93E48" w:rsidRPr="001A07F4">
              <w:rPr>
                <w:rFonts w:ascii="Arial" w:hAnsi="Arial" w:cs="Arial"/>
                <w:sz w:val="20"/>
                <w:szCs w:val="20"/>
              </w:rPr>
              <w:t>önce gösterilir sonra öğrencilerin basit bir örnek yapması sağlanır.</w:t>
            </w:r>
          </w:p>
          <w:p w14:paraId="11B327F8" w14:textId="77777777" w:rsidR="00C93E48" w:rsidRPr="001A07F4" w:rsidRDefault="00C93E48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düzenleme komutu tam olarak öğretilmeden diğer komuta geçilmez.</w:t>
            </w:r>
          </w:p>
          <w:p w14:paraId="21112259" w14:textId="77777777" w:rsidR="00C93E48" w:rsidRPr="001A07F4" w:rsidRDefault="00C93E48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düzenleme komutunu kullanabileceği resimler çizdirilir.</w:t>
            </w:r>
          </w:p>
          <w:p w14:paraId="295F6E39" w14:textId="77777777" w:rsidR="00C93E48" w:rsidRPr="001A07F4" w:rsidRDefault="00C93E48" w:rsidP="00AD18C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4D145BE5" w14:textId="77777777" w:rsidR="00C93E48" w:rsidRPr="001A07F4" w:rsidRDefault="00C93E48" w:rsidP="00C93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FE8" w:rsidRPr="001A07F4" w14:paraId="000F79C1" w14:textId="77777777" w:rsidTr="00506CD7">
        <w:trPr>
          <w:trHeight w:val="2745"/>
          <w:jc w:val="center"/>
        </w:trPr>
        <w:tc>
          <w:tcPr>
            <w:tcW w:w="2523" w:type="dxa"/>
            <w:vAlign w:val="center"/>
          </w:tcPr>
          <w:p w14:paraId="6D1072D3" w14:textId="77777777" w:rsidR="00122FE8" w:rsidRPr="001A07F4" w:rsidRDefault="000827F9" w:rsidP="00DA4A2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Katı ve Yüzey Modelleme</w:t>
            </w:r>
            <w:r w:rsidR="00D64A3B"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ler</w:t>
            </w:r>
          </w:p>
        </w:tc>
        <w:tc>
          <w:tcPr>
            <w:tcW w:w="2650" w:type="dxa"/>
            <w:vAlign w:val="center"/>
          </w:tcPr>
          <w:p w14:paraId="2B1203FC" w14:textId="1875017E" w:rsidR="00F116E2" w:rsidRDefault="00F116E2" w:rsidP="00A15C8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Üç boyutlu katı modelleme</w:t>
            </w:r>
            <w:r w:rsidR="00C0217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komutları</w:t>
            </w:r>
          </w:p>
          <w:p w14:paraId="28089F60" w14:textId="6DD6FA2B" w:rsidR="00C0217C" w:rsidRPr="001A07F4" w:rsidRDefault="00C0217C" w:rsidP="00C0217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Üç boyutlu katı modelleme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düzenleme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komutları</w:t>
            </w:r>
          </w:p>
          <w:p w14:paraId="7A7650D9" w14:textId="4A9BD2A6" w:rsidR="00C0217C" w:rsidRPr="001A07F4" w:rsidRDefault="00C0217C" w:rsidP="00A15C8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Ağırlık, hacim, kütle hesaplamaları</w:t>
            </w:r>
          </w:p>
          <w:p w14:paraId="6D2FB3C9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Üç boyutlu yüzey modelleme</w:t>
            </w:r>
          </w:p>
          <w:p w14:paraId="56ED033E" w14:textId="32F675E4" w:rsidR="00C0217C" w:rsidRPr="00C0217C" w:rsidRDefault="00C0217C" w:rsidP="00A15C8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Malzeme kaplama ve görüntü ayarları</w:t>
            </w:r>
          </w:p>
          <w:p w14:paraId="5B1FF6A1" w14:textId="6E992623" w:rsidR="00AD18C9" w:rsidRPr="00C0217C" w:rsidRDefault="00F116E2" w:rsidP="00C0217C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CAD programları arasında veri dönüşümleri</w:t>
            </w:r>
          </w:p>
        </w:tc>
        <w:tc>
          <w:tcPr>
            <w:tcW w:w="5447" w:type="dxa"/>
          </w:tcPr>
          <w:p w14:paraId="744557A6" w14:textId="77777777" w:rsidR="00794E63" w:rsidRPr="001A07F4" w:rsidRDefault="0077553E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Bilgisayar destekli tasarım programlarında </w:t>
            </w:r>
            <w:r w:rsidR="00ED360B" w:rsidRPr="001A07F4">
              <w:rPr>
                <w:rFonts w:ascii="Arial" w:hAnsi="Arial" w:cs="Arial"/>
                <w:b/>
                <w:sz w:val="20"/>
                <w:szCs w:val="20"/>
              </w:rPr>
              <w:t>temel katı model oluşturma komutlarını kullanır.</w:t>
            </w:r>
          </w:p>
          <w:p w14:paraId="2340815A" w14:textId="77777777" w:rsidR="00AD18C9" w:rsidRPr="001A07F4" w:rsidRDefault="00AD18C9" w:rsidP="00AD18C9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İki boyutlu çizimleri katı modele dönüştürme mantığını açıklanır. </w:t>
            </w:r>
          </w:p>
          <w:p w14:paraId="7CAF31E2" w14:textId="77777777" w:rsidR="00AD18C9" w:rsidRPr="001A07F4" w:rsidRDefault="00AD18C9" w:rsidP="00AD18C9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Katı modelleme komutların alt parametrelerini açıklanır</w:t>
            </w:r>
          </w:p>
          <w:p w14:paraId="6819A349" w14:textId="77777777" w:rsidR="00F80B73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Katı model</w:t>
            </w:r>
            <w:r w:rsidR="00F80B73" w:rsidRPr="001A07F4">
              <w:rPr>
                <w:rFonts w:ascii="Arial" w:hAnsi="Arial" w:cs="Arial"/>
                <w:sz w:val="20"/>
                <w:szCs w:val="20"/>
              </w:rPr>
              <w:t xml:space="preserve"> komut</w:t>
            </w:r>
            <w:r w:rsidRPr="001A07F4">
              <w:rPr>
                <w:rFonts w:ascii="Arial" w:hAnsi="Arial" w:cs="Arial"/>
                <w:sz w:val="20"/>
                <w:szCs w:val="20"/>
              </w:rPr>
              <w:t>u</w:t>
            </w:r>
            <w:r w:rsidR="00F80B73" w:rsidRPr="001A07F4">
              <w:rPr>
                <w:rFonts w:ascii="Arial" w:hAnsi="Arial" w:cs="Arial"/>
                <w:sz w:val="20"/>
                <w:szCs w:val="20"/>
              </w:rPr>
              <w:t xml:space="preserve"> önce gösterilir sonra öğrencilerin basit bir örnek yapması sağlanır.</w:t>
            </w:r>
          </w:p>
          <w:p w14:paraId="3A9A0ED9" w14:textId="77777777" w:rsidR="00F80B73" w:rsidRPr="001A07F4" w:rsidRDefault="0088347D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öğret</w:t>
            </w:r>
            <w:r w:rsidR="00F80B73" w:rsidRPr="001A07F4">
              <w:rPr>
                <w:rFonts w:ascii="Arial" w:hAnsi="Arial" w:cs="Arial"/>
                <w:sz w:val="20"/>
                <w:szCs w:val="20"/>
              </w:rPr>
              <w:t>ilmeden diğer komuta geçilmez.</w:t>
            </w:r>
          </w:p>
          <w:p w14:paraId="433860D1" w14:textId="77777777" w:rsidR="00F80B73" w:rsidRPr="001A07F4" w:rsidRDefault="00F80B73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64E6FE6D" w14:textId="77777777" w:rsidR="00F80B73" w:rsidRPr="001A07F4" w:rsidRDefault="00F80B73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0CBB86E6" w14:textId="77777777" w:rsidR="00F116E2" w:rsidRPr="001A07F4" w:rsidRDefault="0077553E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Bilgisayar destekli tasarım programlarında </w:t>
            </w:r>
            <w:r w:rsidR="00ED360B" w:rsidRPr="001A07F4">
              <w:rPr>
                <w:rFonts w:ascii="Arial" w:hAnsi="Arial" w:cs="Arial"/>
                <w:b/>
                <w:sz w:val="20"/>
                <w:szCs w:val="20"/>
              </w:rPr>
              <w:t>katı model düzenleme komutlarını kullanır.</w:t>
            </w:r>
          </w:p>
          <w:p w14:paraId="1132DD3B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Her </w:t>
            </w:r>
            <w:r w:rsidR="0088347D" w:rsidRPr="001A07F4">
              <w:rPr>
                <w:rFonts w:ascii="Arial" w:hAnsi="Arial" w:cs="Arial"/>
                <w:sz w:val="20"/>
                <w:szCs w:val="20"/>
              </w:rPr>
              <w:t xml:space="preserve">düzenleme </w:t>
            </w:r>
            <w:r w:rsidRPr="001A07F4">
              <w:rPr>
                <w:rFonts w:ascii="Arial" w:hAnsi="Arial" w:cs="Arial"/>
                <w:sz w:val="20"/>
                <w:szCs w:val="20"/>
              </w:rPr>
              <w:t>komut</w:t>
            </w:r>
            <w:r w:rsidR="0088347D" w:rsidRPr="001A07F4">
              <w:rPr>
                <w:rFonts w:ascii="Arial" w:hAnsi="Arial" w:cs="Arial"/>
                <w:sz w:val="20"/>
                <w:szCs w:val="20"/>
              </w:rPr>
              <w:t>u</w:t>
            </w:r>
            <w:r w:rsidRPr="001A07F4">
              <w:rPr>
                <w:rFonts w:ascii="Arial" w:hAnsi="Arial" w:cs="Arial"/>
                <w:sz w:val="20"/>
                <w:szCs w:val="20"/>
              </w:rPr>
              <w:t xml:space="preserve"> önce gösterilir sonra öğrencilerin basit bir örnek yapması sağlanır.</w:t>
            </w:r>
          </w:p>
          <w:p w14:paraId="675DD255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</w:t>
            </w:r>
            <w:r w:rsidR="0088347D" w:rsidRPr="001A07F4">
              <w:rPr>
                <w:rFonts w:ascii="Arial" w:hAnsi="Arial" w:cs="Arial"/>
                <w:sz w:val="20"/>
                <w:szCs w:val="20"/>
              </w:rPr>
              <w:t>omut tam olarak öğret</w:t>
            </w:r>
            <w:r w:rsidRPr="001A07F4">
              <w:rPr>
                <w:rFonts w:ascii="Arial" w:hAnsi="Arial" w:cs="Arial"/>
                <w:sz w:val="20"/>
                <w:szCs w:val="20"/>
              </w:rPr>
              <w:t>ilmeden diğer komuta geçilmez.</w:t>
            </w:r>
          </w:p>
          <w:p w14:paraId="155B0609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6003441C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7858D2E4" w14:textId="7E9BEC1A" w:rsidR="0088347D" w:rsidRPr="001A07F4" w:rsidRDefault="0088347D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Katı modellerin ağırlığını </w:t>
            </w:r>
            <w:proofErr w:type="gramStart"/>
            <w:r w:rsidRPr="001A07F4">
              <w:rPr>
                <w:rFonts w:ascii="Arial" w:hAnsi="Arial" w:cs="Arial"/>
                <w:b/>
                <w:sz w:val="20"/>
                <w:szCs w:val="20"/>
              </w:rPr>
              <w:t>hacmini,</w:t>
            </w:r>
            <w:proofErr w:type="gramEnd"/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 ve kütlesini hesaplar.</w:t>
            </w:r>
          </w:p>
          <w:p w14:paraId="029F642D" w14:textId="77777777" w:rsidR="0088347D" w:rsidRPr="001A07F4" w:rsidRDefault="0088347D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hesaplama komutu önce gösterilir sonra öğrencilerin basit bir örnek yapması sağlanır.</w:t>
            </w:r>
          </w:p>
          <w:p w14:paraId="37D2C2D4" w14:textId="77777777" w:rsidR="0088347D" w:rsidRPr="001A07F4" w:rsidRDefault="0088347D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hesaplama komutu tam olarak öğretilmeden diğer komuta geçilmez.</w:t>
            </w:r>
          </w:p>
          <w:p w14:paraId="2B890680" w14:textId="77777777" w:rsidR="0088347D" w:rsidRPr="001A07F4" w:rsidRDefault="0088347D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42CB31EB" w14:textId="77777777" w:rsidR="00F116E2" w:rsidRPr="001A07F4" w:rsidRDefault="0088347D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0846E0E9" w14:textId="77777777" w:rsidR="0088347D" w:rsidRPr="001A07F4" w:rsidRDefault="0088347D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Yüzey modelleme işlemleri yapar.</w:t>
            </w:r>
          </w:p>
          <w:p w14:paraId="222F0AA3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Yüzey modelleme komutu önce gösterilir sonra öğrencilerin basit bir örnek yapması sağlanır.</w:t>
            </w:r>
          </w:p>
          <w:p w14:paraId="01B7C757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öğretilmeden diğer komuta geçilmez.</w:t>
            </w:r>
          </w:p>
          <w:p w14:paraId="026709F5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45F5BC12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7F3CD4A0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Malzeme kaplama ve görüntü ayarları yapar.</w:t>
            </w:r>
          </w:p>
          <w:p w14:paraId="5BB5EB5E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Malzeme kaplama ve görüntü ayar komutları önce gösterilir sonra öğrencilerin basit bir örnek yapması sağlanır.</w:t>
            </w:r>
          </w:p>
          <w:p w14:paraId="6D136F0E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öğretilmeden diğer komuta geçilmez.</w:t>
            </w:r>
          </w:p>
          <w:p w14:paraId="1D985A3C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kaplamalar yaptırılır.</w:t>
            </w:r>
          </w:p>
          <w:p w14:paraId="78CA63DE" w14:textId="77777777" w:rsidR="0084271F" w:rsidRPr="001A07F4" w:rsidRDefault="0084271F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07664512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CAD programları arasında veri dönüşümleri </w:t>
            </w:r>
            <w:r w:rsidRPr="001A07F4">
              <w:rPr>
                <w:rFonts w:ascii="Arial" w:hAnsi="Arial" w:cs="Arial"/>
                <w:b/>
                <w:sz w:val="20"/>
                <w:szCs w:val="20"/>
              </w:rPr>
              <w:lastRenderedPageBreak/>
              <w:t>yapar.</w:t>
            </w:r>
          </w:p>
          <w:p w14:paraId="79747C1B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Veri (Data) dönüşüm programlarını tanımlar.</w:t>
            </w:r>
          </w:p>
          <w:p w14:paraId="04CA1D56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Programları farklı uzantılarda kaydetme işlemini açıklar.</w:t>
            </w:r>
          </w:p>
          <w:p w14:paraId="58D413BA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Her veri dönüşüm </w:t>
            </w:r>
            <w:proofErr w:type="gramStart"/>
            <w:r w:rsidRPr="001A07F4">
              <w:rPr>
                <w:rFonts w:ascii="Arial" w:hAnsi="Arial" w:cs="Arial"/>
                <w:sz w:val="20"/>
                <w:szCs w:val="20"/>
              </w:rPr>
              <w:t>formatı  önce</w:t>
            </w:r>
            <w:proofErr w:type="gramEnd"/>
            <w:r w:rsidRPr="001A07F4">
              <w:rPr>
                <w:rFonts w:ascii="Arial" w:hAnsi="Arial" w:cs="Arial"/>
                <w:sz w:val="20"/>
                <w:szCs w:val="20"/>
              </w:rPr>
              <w:t xml:space="preserve"> gösterilir sonra öğrencilerin basit bir örnek yapması sağlanır.</w:t>
            </w:r>
          </w:p>
          <w:p w14:paraId="5B05BC35" w14:textId="77777777" w:rsidR="00F116E2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06121DD7" w14:textId="77777777" w:rsidR="0088347D" w:rsidRPr="001A07F4" w:rsidRDefault="00F116E2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</w:tc>
      </w:tr>
      <w:tr w:rsidR="00675EEE" w:rsidRPr="001A07F4" w14:paraId="582A2254" w14:textId="77777777" w:rsidTr="00BC68A0">
        <w:trPr>
          <w:trHeight w:val="4292"/>
          <w:jc w:val="center"/>
        </w:trPr>
        <w:tc>
          <w:tcPr>
            <w:tcW w:w="2523" w:type="dxa"/>
            <w:vAlign w:val="center"/>
          </w:tcPr>
          <w:p w14:paraId="6CBEA0E0" w14:textId="77777777" w:rsidR="00675EEE" w:rsidRPr="001A07F4" w:rsidRDefault="00D64A3B" w:rsidP="00DA4A2B">
            <w:pPr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Kalıp Araçları</w:t>
            </w:r>
          </w:p>
        </w:tc>
        <w:tc>
          <w:tcPr>
            <w:tcW w:w="2650" w:type="dxa"/>
            <w:vAlign w:val="center"/>
          </w:tcPr>
          <w:p w14:paraId="682EA151" w14:textId="77777777" w:rsidR="008B15E1" w:rsidRPr="001A07F4" w:rsidRDefault="00C25F75" w:rsidP="00A15C8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Kalıbı oluşturulacak </w:t>
            </w:r>
            <w:r w:rsidR="00E32DBA"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ürün çizimi</w:t>
            </w:r>
          </w:p>
          <w:p w14:paraId="5FEF9649" w14:textId="77777777" w:rsidR="00E32DBA" w:rsidRPr="001A07F4" w:rsidRDefault="00E32DBA" w:rsidP="00A15C8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Kalıp ayırma </w:t>
            </w:r>
            <w:r w:rsidR="00C25F75"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çizgisi ve </w:t>
            </w: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yüzeyi oluşturma</w:t>
            </w:r>
          </w:p>
          <w:p w14:paraId="05656403" w14:textId="77777777" w:rsidR="00E32DBA" w:rsidRPr="001A07F4" w:rsidRDefault="00E32DBA" w:rsidP="00A15C8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hAnsi="Arial" w:cs="Arial"/>
                <w:color w:val="000000"/>
                <w:sz w:val="20"/>
                <w:szCs w:val="20"/>
              </w:rPr>
              <w:t xml:space="preserve">Kalıp </w:t>
            </w:r>
            <w:r w:rsidR="003D4AEC" w:rsidRPr="001A07F4">
              <w:rPr>
                <w:rFonts w:ascii="Arial" w:hAnsi="Arial" w:cs="Arial"/>
                <w:color w:val="000000"/>
                <w:sz w:val="20"/>
                <w:szCs w:val="20"/>
              </w:rPr>
              <w:t>çekirdeğini oluşturma</w:t>
            </w:r>
          </w:p>
          <w:p w14:paraId="1DBA7360" w14:textId="77777777" w:rsidR="00E32DBA" w:rsidRPr="001A07F4" w:rsidRDefault="00E32DBA" w:rsidP="00A15C8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7F4">
              <w:rPr>
                <w:rFonts w:ascii="Arial" w:hAnsi="Arial" w:cs="Arial"/>
                <w:color w:val="000000"/>
                <w:sz w:val="20"/>
                <w:szCs w:val="20"/>
              </w:rPr>
              <w:t xml:space="preserve">Kalıp </w:t>
            </w:r>
            <w:r w:rsidR="003D4AEC" w:rsidRPr="001A07F4">
              <w:rPr>
                <w:rFonts w:ascii="Arial" w:hAnsi="Arial" w:cs="Arial"/>
                <w:color w:val="000000"/>
                <w:sz w:val="20"/>
                <w:szCs w:val="20"/>
              </w:rPr>
              <w:t>seti çizimi</w:t>
            </w:r>
          </w:p>
          <w:p w14:paraId="14E8EAC4" w14:textId="77777777" w:rsidR="00E32DBA" w:rsidRPr="001A07F4" w:rsidRDefault="00E32DBA" w:rsidP="00E32DB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7" w:type="dxa"/>
          </w:tcPr>
          <w:p w14:paraId="46832038" w14:textId="30D9A2C8" w:rsidR="003D4AEC" w:rsidRPr="001A07F4" w:rsidRDefault="003D4AEC" w:rsidP="00BB7186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Bilgisayar destekli tasarım programlarında </w:t>
            </w:r>
            <w:r w:rsidRPr="001A07F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kalıbı </w:t>
            </w:r>
            <w:r w:rsidR="00BB7186" w:rsidRPr="001A07F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çıkar</w:t>
            </w:r>
            <w:r w:rsidR="00E84A84" w:rsidRPr="001A07F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ı</w:t>
            </w:r>
            <w:r w:rsidR="00BB7186" w:rsidRPr="001A07F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lacak</w:t>
            </w:r>
            <w:r w:rsidRPr="001A07F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ürünü çizer</w:t>
            </w: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F77D4F8" w14:textId="77777777" w:rsidR="003D4AEC" w:rsidRPr="001A07F4" w:rsidRDefault="00FC5DCB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Kalıbı o</w:t>
            </w:r>
            <w:r w:rsidR="003D4AEC" w:rsidRPr="001A07F4">
              <w:rPr>
                <w:rFonts w:ascii="Arial" w:hAnsi="Arial" w:cs="Arial"/>
                <w:sz w:val="20"/>
                <w:szCs w:val="20"/>
              </w:rPr>
              <w:t>luşturulacak parça öğrenci ile beraber çizilir.</w:t>
            </w:r>
          </w:p>
          <w:p w14:paraId="2331F2A8" w14:textId="77777777" w:rsidR="003D4AEC" w:rsidRPr="001A07F4" w:rsidRDefault="003D4AEC" w:rsidP="00BB718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Bilgisayar destekli tasarım programlarında kalıp ayrıma yüzeyini çizer.</w:t>
            </w:r>
          </w:p>
          <w:p w14:paraId="4E36D239" w14:textId="77777777" w:rsidR="003D4AEC" w:rsidRPr="001A07F4" w:rsidRDefault="003D4AEC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Kalıp ayırma çizgisi ve yüzeyi öğrenci ile beraber oluşturulur.</w:t>
            </w:r>
          </w:p>
          <w:p w14:paraId="282BC194" w14:textId="42BB1958" w:rsidR="008B15E1" w:rsidRPr="001A07F4" w:rsidRDefault="008B15E1" w:rsidP="00BB718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Bilgisayar destekli tasarım programlarında istenilen ürüne uygun olarak kalıp çekirde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>ğini</w:t>
            </w: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 oluşturur.</w:t>
            </w:r>
          </w:p>
          <w:p w14:paraId="31AE21AF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komut önce gösterilir sonra öğrencilerin basit bir örnek yapması sağlanır.</w:t>
            </w:r>
          </w:p>
          <w:p w14:paraId="004F0507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728097D6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Öğrenciler komutları öğrendikten sonra kendi tasarladıkları kalıpların kalıp çekirdeklerinin tasarımını yapmaları sağlanır.</w:t>
            </w:r>
          </w:p>
          <w:p w14:paraId="4A4DD2B9" w14:textId="77777777" w:rsidR="008B15E1" w:rsidRPr="001A07F4" w:rsidRDefault="008B15E1" w:rsidP="00A15C8C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Bilgisayar destekli tasarım programlarında istenilen kalıp çekirdeğine uygun kalıp setini oluşturur.</w:t>
            </w:r>
          </w:p>
          <w:p w14:paraId="2699CD50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komut önce gösterilir sonra öğrencilerin basit bir örnek yapması sağlanır.</w:t>
            </w:r>
          </w:p>
          <w:p w14:paraId="75664230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6F061A41" w14:textId="77777777" w:rsidR="00675EEE" w:rsidRPr="001A07F4" w:rsidRDefault="008B15E1" w:rsidP="00A15C8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Öğrenciler komutları öğrendikten sonra kendi tasarladıkları kalıpların kalıp çekirdeklerinin tasarımını yapmaları sağlanır.</w:t>
            </w:r>
          </w:p>
        </w:tc>
      </w:tr>
      <w:tr w:rsidR="008212E9" w:rsidRPr="001A07F4" w14:paraId="08ED4E3B" w14:textId="77777777" w:rsidTr="00506CD7">
        <w:trPr>
          <w:trHeight w:val="2315"/>
          <w:jc w:val="center"/>
        </w:trPr>
        <w:tc>
          <w:tcPr>
            <w:tcW w:w="2523" w:type="dxa"/>
            <w:vAlign w:val="center"/>
          </w:tcPr>
          <w:p w14:paraId="6373CDF3" w14:textId="3B14F150" w:rsidR="008212E9" w:rsidRPr="001A07F4" w:rsidRDefault="00D64A3B" w:rsidP="00FF6B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Katı</w:t>
            </w:r>
            <w:r w:rsidR="00BB7186" w:rsidRPr="001A07F4">
              <w:rPr>
                <w:rFonts w:ascii="Arial" w:hAnsi="Arial" w:cs="Arial"/>
                <w:b/>
                <w:bCs/>
                <w:color w:val="000000"/>
              </w:rPr>
              <w:t xml:space="preserve"> Modellerin</w:t>
            </w:r>
            <w:r w:rsidRPr="001A07F4">
              <w:rPr>
                <w:rFonts w:ascii="Arial" w:hAnsi="Arial" w:cs="Arial"/>
                <w:b/>
                <w:bCs/>
                <w:color w:val="000000"/>
              </w:rPr>
              <w:t xml:space="preserve"> Montajı</w:t>
            </w:r>
          </w:p>
        </w:tc>
        <w:tc>
          <w:tcPr>
            <w:tcW w:w="2650" w:type="dxa"/>
            <w:vAlign w:val="center"/>
          </w:tcPr>
          <w:p w14:paraId="6CB0D085" w14:textId="77777777" w:rsidR="008B15E1" w:rsidRPr="001A07F4" w:rsidRDefault="008B15E1" w:rsidP="008B15E1">
            <w:pPr>
              <w:pStyle w:val="ListeParagra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3C7813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Bilgisayar destekli tasarım programlarında montaj yapma</w:t>
            </w:r>
          </w:p>
          <w:p w14:paraId="68D7512F" w14:textId="77777777" w:rsidR="008B15E1" w:rsidRDefault="008B15E1" w:rsidP="00A15C8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Bilgisayar destekli tasarım programlarında montaja hareket verme</w:t>
            </w:r>
          </w:p>
          <w:p w14:paraId="3EABBB44" w14:textId="07C09709" w:rsidR="00C0217C" w:rsidRPr="00C0217C" w:rsidRDefault="00C0217C" w:rsidP="00C0217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Bilgisayar destekli tasarım prog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ramlarında montaj</w:t>
            </w:r>
            <w:r w:rsidR="0034388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ların animasyonu</w:t>
            </w:r>
          </w:p>
          <w:p w14:paraId="27526193" w14:textId="77777777" w:rsidR="00DA4A2B" w:rsidRPr="001A07F4" w:rsidRDefault="00DA4A2B" w:rsidP="006758A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65"/>
              <w:rPr>
                <w:rFonts w:ascii="Arial" w:hAnsi="Arial" w:cs="Arial"/>
                <w:b/>
              </w:rPr>
            </w:pPr>
          </w:p>
        </w:tc>
        <w:tc>
          <w:tcPr>
            <w:tcW w:w="5447" w:type="dxa"/>
          </w:tcPr>
          <w:p w14:paraId="1E7614A7" w14:textId="77777777" w:rsidR="008B15E1" w:rsidRPr="001A07F4" w:rsidRDefault="008B15E1" w:rsidP="009660C1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Bilgisayar destekli tasarım programlarında verilen resme uygun olarak montaj yapar.</w:t>
            </w:r>
          </w:p>
          <w:p w14:paraId="330312C0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komut önce gösterilir sonra öğrencilerin basit bir örnek yapması sağlanır.</w:t>
            </w:r>
          </w:p>
          <w:p w14:paraId="17F31F8D" w14:textId="77777777" w:rsidR="00506CD7" w:rsidRPr="001A07F4" w:rsidRDefault="00506CD7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Parçalar arasına ilişki ekleme mantığı açıklanır.</w:t>
            </w:r>
          </w:p>
          <w:p w14:paraId="650E28DB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6B424215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Belirli aralıklarla öğrencilerin birden fazla komutu kullanabileceği resimler çizdirilir.</w:t>
            </w:r>
          </w:p>
          <w:p w14:paraId="67EE0860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31C448AE" w14:textId="77777777" w:rsidR="008B15E1" w:rsidRPr="001A07F4" w:rsidRDefault="008B15E1" w:rsidP="00506CD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27" w:firstLine="7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51413" w14:textId="59DE1F4E" w:rsidR="008B15E1" w:rsidRPr="001A07F4" w:rsidRDefault="008B15E1" w:rsidP="009660C1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Bilgisayar destekli tasarım programlarında 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 xml:space="preserve">çizilen montajlara </w:t>
            </w:r>
            <w:r w:rsidRPr="001A07F4">
              <w:rPr>
                <w:rFonts w:ascii="Arial" w:hAnsi="Arial" w:cs="Arial"/>
                <w:b/>
                <w:sz w:val="20"/>
                <w:szCs w:val="20"/>
              </w:rPr>
              <w:t>hareket verir.</w:t>
            </w:r>
          </w:p>
          <w:p w14:paraId="73800713" w14:textId="77777777" w:rsidR="008B15E1" w:rsidRPr="001A07F4" w:rsidRDefault="008B15E1" w:rsidP="00A15C8C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komut önce gösterilir sonra öğrencilerin basit bir örnek yapması sağlanır.</w:t>
            </w:r>
          </w:p>
          <w:p w14:paraId="119C4C81" w14:textId="77777777" w:rsidR="008212E9" w:rsidRPr="001A07F4" w:rsidRDefault="008B15E1" w:rsidP="00A15C8C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Öğrencilerin ilgi duydukları ve kendi seçtikleri bir </w:t>
            </w:r>
            <w:r w:rsidRPr="001A07F4">
              <w:rPr>
                <w:rFonts w:ascii="Arial" w:hAnsi="Arial" w:cs="Arial"/>
                <w:sz w:val="20"/>
                <w:szCs w:val="20"/>
              </w:rPr>
              <w:lastRenderedPageBreak/>
              <w:t>mekanizma üzerinden uygulama yapmasına fırsat verilir</w:t>
            </w:r>
            <w:r w:rsidR="00FC5DCB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2FBA38" w14:textId="0FE1CF92" w:rsidR="00FC5DCB" w:rsidRPr="001A07F4" w:rsidRDefault="00FC5DCB" w:rsidP="00FC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3.Bilgisayar destekli tasarım programlarında 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 xml:space="preserve">çizilen </w:t>
            </w:r>
            <w:r w:rsidR="00847BEB" w:rsidRPr="001A07F4">
              <w:rPr>
                <w:rFonts w:ascii="Arial" w:hAnsi="Arial" w:cs="Arial"/>
                <w:b/>
                <w:sz w:val="20"/>
                <w:szCs w:val="20"/>
              </w:rPr>
              <w:t>montajların animasyonunu yapar.</w:t>
            </w:r>
          </w:p>
          <w:p w14:paraId="2607C984" w14:textId="77777777" w:rsidR="00506CD7" w:rsidRPr="001A07F4" w:rsidRDefault="00506CD7" w:rsidP="00847BEB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Animasyon ve simülasyon kavramlarını açıklar.</w:t>
            </w:r>
          </w:p>
          <w:p w14:paraId="13CA9842" w14:textId="77777777" w:rsidR="00847BEB" w:rsidRPr="001A07F4" w:rsidRDefault="00847BEB" w:rsidP="00847BEB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Her komut önce gösterilir sonra öğrencilerin basit bir örnek yapması sağlanır.</w:t>
            </w:r>
          </w:p>
          <w:p w14:paraId="5E3FE481" w14:textId="77777777" w:rsidR="00847BEB" w:rsidRPr="001A07F4" w:rsidRDefault="00847BEB" w:rsidP="00506CD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Öğrencilerin ilgi duydukları ve kendi seçtikleri bir mekanizma üzerinden uygulama yapmasına fırsat verilir.</w:t>
            </w:r>
          </w:p>
          <w:p w14:paraId="542E2279" w14:textId="77777777" w:rsidR="00506CD7" w:rsidRPr="001A07F4" w:rsidRDefault="00506CD7" w:rsidP="00506CD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7F9" w:rsidRPr="001A07F4" w14:paraId="311FC6AD" w14:textId="77777777" w:rsidTr="000729B1">
        <w:trPr>
          <w:trHeight w:val="3024"/>
          <w:jc w:val="center"/>
        </w:trPr>
        <w:tc>
          <w:tcPr>
            <w:tcW w:w="2523" w:type="dxa"/>
            <w:vAlign w:val="center"/>
          </w:tcPr>
          <w:p w14:paraId="12DEF1D9" w14:textId="77777777" w:rsidR="000827F9" w:rsidRPr="001A07F4" w:rsidRDefault="00A872E2" w:rsidP="00FF6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lastRenderedPageBreak/>
              <w:t>Katı Modellerin Teknik Resmini Alma</w:t>
            </w:r>
          </w:p>
        </w:tc>
        <w:tc>
          <w:tcPr>
            <w:tcW w:w="2650" w:type="dxa"/>
            <w:vAlign w:val="center"/>
          </w:tcPr>
          <w:p w14:paraId="0DF0BF18" w14:textId="77777777" w:rsidR="000827F9" w:rsidRPr="001A07F4" w:rsidRDefault="00A872E2" w:rsidP="00A15C8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Görünüş çıkarma</w:t>
            </w:r>
          </w:p>
          <w:p w14:paraId="67DFA41A" w14:textId="77777777" w:rsidR="00A872E2" w:rsidRPr="001A07F4" w:rsidRDefault="00A872E2" w:rsidP="00A15C8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Kesit görünüşler</w:t>
            </w:r>
          </w:p>
          <w:p w14:paraId="09A775FB" w14:textId="77777777" w:rsidR="00A872E2" w:rsidRPr="001A07F4" w:rsidRDefault="00A872E2" w:rsidP="00A15C8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Görünüşlere detay ekleme</w:t>
            </w:r>
          </w:p>
          <w:p w14:paraId="7865CD4F" w14:textId="77777777" w:rsidR="00A872E2" w:rsidRPr="001A07F4" w:rsidRDefault="00A872E2" w:rsidP="00A15C8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Antet ve parça listesi</w:t>
            </w:r>
          </w:p>
          <w:p w14:paraId="74825990" w14:textId="77777777" w:rsidR="00A872E2" w:rsidRPr="001A07F4" w:rsidRDefault="00A872E2" w:rsidP="00A15C8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Çıktı alma</w:t>
            </w:r>
          </w:p>
        </w:tc>
        <w:tc>
          <w:tcPr>
            <w:tcW w:w="5447" w:type="dxa"/>
          </w:tcPr>
          <w:p w14:paraId="47B2F1E8" w14:textId="77777777" w:rsidR="00A23031" w:rsidRPr="001A07F4" w:rsidRDefault="00A872E2" w:rsidP="00A15C8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Katı modelden görünüş elde eder</w:t>
            </w:r>
            <w:r w:rsidR="009660C1" w:rsidRPr="001A07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6F73037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Görünüş çıkarma komutları önce gösterilir sonra öğrencilerin basit bir örnek yapması sağlanır.</w:t>
            </w:r>
          </w:p>
          <w:p w14:paraId="44018D24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0A906BC8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618398FE" w14:textId="64E4C87D" w:rsidR="00A872E2" w:rsidRPr="001A07F4" w:rsidRDefault="00A872E2" w:rsidP="00A15C8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Katı modelden kesit görünüş elde eder</w:t>
            </w:r>
            <w:r w:rsidR="00BB7186" w:rsidRPr="001A07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091311A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Kesit görünüş elde etme komutları önce gösterilir sonra öğrencilerin basit bir örnek yapması sağlanır.</w:t>
            </w:r>
          </w:p>
          <w:p w14:paraId="2D156A58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299D78C7" w14:textId="77777777" w:rsidR="00A872E2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192F36B9" w14:textId="77777777" w:rsidR="00A872E2" w:rsidRPr="001A07F4" w:rsidRDefault="00A872E2" w:rsidP="00A15C8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Görünüşlere detay bilgileri ekler</w:t>
            </w:r>
            <w:r w:rsidR="009660C1" w:rsidRPr="001A07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353152C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Kesit görünüş elde etme komutları önce gösterilir sonra öğrencilerin basit bir örnek yapması sağlanır.</w:t>
            </w:r>
          </w:p>
          <w:p w14:paraId="65601B23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32FE0BF8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571E0568" w14:textId="77777777" w:rsidR="00A23031" w:rsidRPr="001A07F4" w:rsidRDefault="00A23031" w:rsidP="00A872E2">
            <w:pPr>
              <w:pStyle w:val="ListeParagra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2383B" w14:textId="77777777" w:rsidR="00A872E2" w:rsidRPr="001A07F4" w:rsidRDefault="00A872E2" w:rsidP="00A15C8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Antet ve parça listesi oluşturur.</w:t>
            </w:r>
          </w:p>
          <w:p w14:paraId="76F3F3EA" w14:textId="77777777" w:rsidR="00A23031" w:rsidRPr="001A07F4" w:rsidRDefault="00E4513D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Parça listesi elde etme</w:t>
            </w:r>
            <w:r w:rsidR="00A23031" w:rsidRPr="001A07F4">
              <w:rPr>
                <w:rFonts w:ascii="Arial" w:hAnsi="Arial" w:cs="Arial"/>
                <w:sz w:val="20"/>
                <w:szCs w:val="20"/>
              </w:rPr>
              <w:t xml:space="preserve"> komutları önce gösterilir sonra öğrencilerin basit bir örnek yapması sağlanır.</w:t>
            </w:r>
          </w:p>
          <w:p w14:paraId="07E158F7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Bir komut tam olarak öğrenilmeden diğer komuta geçilmez.</w:t>
            </w:r>
          </w:p>
          <w:p w14:paraId="6B1EA012" w14:textId="77777777" w:rsidR="00A23031" w:rsidRPr="001A07F4" w:rsidRDefault="00A23031" w:rsidP="00A15C8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Öğrencinin çizdiği her örnek bir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portfolyo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dosyasına kaydedilir ve bir örneğini öğretmen alır.</w:t>
            </w:r>
          </w:p>
          <w:p w14:paraId="10EFB00E" w14:textId="77777777" w:rsidR="00B62184" w:rsidRPr="001A07F4" w:rsidRDefault="0075174B" w:rsidP="00B62184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Çizimlerden ç</w:t>
            </w:r>
            <w:r w:rsidR="00A872E2" w:rsidRPr="001A07F4">
              <w:rPr>
                <w:rFonts w:ascii="Arial" w:hAnsi="Arial" w:cs="Arial"/>
                <w:b/>
                <w:sz w:val="20"/>
                <w:szCs w:val="20"/>
              </w:rPr>
              <w:t>ıktı alır.</w:t>
            </w:r>
            <w:r w:rsidR="00B62184" w:rsidRPr="001A0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41B092" w14:textId="77777777" w:rsidR="00A15C8C" w:rsidRPr="001A07F4" w:rsidRDefault="0075174B" w:rsidP="00B62184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90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Çizimlerden ç</w:t>
            </w:r>
            <w:r w:rsidR="00B62184" w:rsidRPr="001A07F4">
              <w:rPr>
                <w:rFonts w:ascii="Arial" w:hAnsi="Arial" w:cs="Arial"/>
                <w:sz w:val="20"/>
                <w:szCs w:val="20"/>
              </w:rPr>
              <w:t>ıktı alma işlemleri önce gösterilir sonra öğrencilerin basit bir örnek yapması sağlanır.</w:t>
            </w:r>
          </w:p>
        </w:tc>
      </w:tr>
      <w:tr w:rsidR="00A872E2" w:rsidRPr="001A07F4" w14:paraId="2209EA83" w14:textId="77777777" w:rsidTr="000729B1">
        <w:trPr>
          <w:trHeight w:val="3024"/>
          <w:jc w:val="center"/>
        </w:trPr>
        <w:tc>
          <w:tcPr>
            <w:tcW w:w="2523" w:type="dxa"/>
            <w:vAlign w:val="center"/>
          </w:tcPr>
          <w:p w14:paraId="2B15BB6F" w14:textId="77777777" w:rsidR="00A872E2" w:rsidRPr="001A07F4" w:rsidRDefault="00A872E2" w:rsidP="00FF6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lastRenderedPageBreak/>
              <w:t>3B Tarama ve Yazdırma</w:t>
            </w:r>
          </w:p>
        </w:tc>
        <w:tc>
          <w:tcPr>
            <w:tcW w:w="2650" w:type="dxa"/>
            <w:vAlign w:val="center"/>
          </w:tcPr>
          <w:p w14:paraId="38D50D10" w14:textId="7BD72740" w:rsidR="00343885" w:rsidRPr="00343885" w:rsidRDefault="00343885" w:rsidP="00343885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Tarama cihazı</w:t>
            </w:r>
          </w:p>
          <w:p w14:paraId="4DBC496E" w14:textId="23D7E992" w:rsidR="00343885" w:rsidRPr="00343885" w:rsidRDefault="00343885" w:rsidP="00343885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43885">
              <w:rPr>
                <w:rFonts w:ascii="Arial" w:hAnsi="Arial" w:cs="Arial"/>
                <w:sz w:val="20"/>
                <w:szCs w:val="20"/>
              </w:rPr>
              <w:t xml:space="preserve">Yüzeylerde </w:t>
            </w:r>
            <w:proofErr w:type="gramStart"/>
            <w:r w:rsidRPr="00343885">
              <w:rPr>
                <w:rFonts w:ascii="Arial" w:hAnsi="Arial" w:cs="Arial"/>
                <w:sz w:val="20"/>
                <w:szCs w:val="20"/>
              </w:rPr>
              <w:t>revizyon</w:t>
            </w:r>
            <w:proofErr w:type="gramEnd"/>
            <w:r w:rsidRPr="00343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işlemleri</w:t>
            </w:r>
          </w:p>
          <w:p w14:paraId="502EC786" w14:textId="0809BD49" w:rsidR="00343885" w:rsidRPr="00343885" w:rsidRDefault="00343885" w:rsidP="00343885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43885">
              <w:rPr>
                <w:rFonts w:ascii="Arial" w:hAnsi="Arial" w:cs="Arial"/>
                <w:sz w:val="20"/>
                <w:szCs w:val="20"/>
              </w:rPr>
              <w:t>3B yazdırma işlemleri</w:t>
            </w:r>
          </w:p>
          <w:p w14:paraId="7BC449F7" w14:textId="77777777" w:rsidR="00A872E2" w:rsidRPr="001A07F4" w:rsidRDefault="00A872E2" w:rsidP="00E84A8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8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47" w:type="dxa"/>
          </w:tcPr>
          <w:p w14:paraId="34569539" w14:textId="77777777" w:rsidR="00A15C8C" w:rsidRPr="001A07F4" w:rsidRDefault="0054759D" w:rsidP="00B62184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>Tarama cihazlarını kullanır.</w:t>
            </w:r>
          </w:p>
          <w:p w14:paraId="78A7755C" w14:textId="77777777" w:rsidR="00B62184" w:rsidRPr="001A07F4" w:rsidRDefault="00A16A34" w:rsidP="00B6218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Tarama parametreleri açıklanır.</w:t>
            </w:r>
          </w:p>
          <w:p w14:paraId="4B4E3977" w14:textId="77777777" w:rsidR="00B62184" w:rsidRPr="001A07F4" w:rsidRDefault="00B62184" w:rsidP="00B6218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Kalibrasyon ayarları anlatılır.</w:t>
            </w:r>
          </w:p>
          <w:p w14:paraId="12FF6B91" w14:textId="77777777" w:rsidR="00A16A34" w:rsidRPr="001A07F4" w:rsidRDefault="00A16A34" w:rsidP="00B6218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İşe uygun lens seçimine dikkat edilir.</w:t>
            </w:r>
          </w:p>
          <w:p w14:paraId="6BCE4B47" w14:textId="77777777" w:rsidR="0054759D" w:rsidRPr="001A07F4" w:rsidRDefault="0054759D" w:rsidP="00A15C8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sz w:val="20"/>
                <w:szCs w:val="20"/>
              </w:rPr>
              <w:t xml:space="preserve">Yüzeylerde revizyon </w:t>
            </w:r>
            <w:r w:rsidR="009660C1" w:rsidRPr="001A07F4">
              <w:rPr>
                <w:rFonts w:ascii="Arial" w:hAnsi="Arial" w:cs="Arial"/>
                <w:b/>
                <w:sz w:val="20"/>
                <w:szCs w:val="20"/>
              </w:rPr>
              <w:t xml:space="preserve">işlemleri </w:t>
            </w:r>
            <w:r w:rsidRPr="001A07F4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642AC612" w14:textId="77777777" w:rsidR="00A16A34" w:rsidRPr="001A07F4" w:rsidRDefault="00A16A34" w:rsidP="00A16A3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Tarama işleminden sonra veri dosyalarını açma işlemi açıklanır.</w:t>
            </w:r>
          </w:p>
          <w:p w14:paraId="57FD944D" w14:textId="77777777" w:rsidR="00A15C8C" w:rsidRPr="001A07F4" w:rsidRDefault="00A16A34" w:rsidP="00A16A3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Boşluk revizyonu işlemlerinin parçaya uygun olarak yapılması sağlanır.</w:t>
            </w:r>
          </w:p>
          <w:p w14:paraId="362F402A" w14:textId="77777777" w:rsidR="0054759D" w:rsidRPr="001A07F4" w:rsidRDefault="009660C1" w:rsidP="00A15C8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1A07F4">
              <w:rPr>
                <w:rFonts w:ascii="Arial" w:hAnsi="Arial" w:cs="Arial"/>
                <w:b/>
                <w:sz w:val="20"/>
                <w:szCs w:val="20"/>
              </w:rPr>
              <w:t>3B yazdırma işlemleri</w:t>
            </w:r>
            <w:r w:rsidR="0054759D" w:rsidRPr="001A07F4">
              <w:rPr>
                <w:rFonts w:ascii="Arial" w:hAnsi="Arial" w:cs="Arial"/>
                <w:b/>
                <w:sz w:val="20"/>
                <w:szCs w:val="20"/>
              </w:rPr>
              <w:t xml:space="preserve"> yapar.</w:t>
            </w:r>
          </w:p>
          <w:bookmarkEnd w:id="0"/>
          <w:p w14:paraId="4DBD5E34" w14:textId="77777777" w:rsidR="00A16A34" w:rsidRPr="001A07F4" w:rsidRDefault="00A16A34" w:rsidP="00A16A3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Yüzey hassasiyetine uygun kalınlıkta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flament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seçme işlemi anlatılır.</w:t>
            </w:r>
          </w:p>
          <w:p w14:paraId="74D3CDA6" w14:textId="77777777" w:rsidR="00A16A34" w:rsidRPr="001A07F4" w:rsidRDefault="00A16A34" w:rsidP="00A16A3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Yazıcı kalibrasyon işlemleri açıklanır.</w:t>
            </w:r>
          </w:p>
          <w:p w14:paraId="49660540" w14:textId="77777777" w:rsidR="00A15C8C" w:rsidRDefault="00A16A34" w:rsidP="008D6E5D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Veri dosyalarının yazıcıya </w:t>
            </w:r>
            <w:proofErr w:type="spellStart"/>
            <w:r w:rsidRPr="001A07F4">
              <w:rPr>
                <w:rFonts w:ascii="Arial" w:hAnsi="Arial" w:cs="Arial"/>
                <w:sz w:val="20"/>
                <w:szCs w:val="20"/>
              </w:rPr>
              <w:t>akatarılması</w:t>
            </w:r>
            <w:proofErr w:type="spellEnd"/>
            <w:r w:rsidRPr="001A07F4">
              <w:rPr>
                <w:rFonts w:ascii="Arial" w:hAnsi="Arial" w:cs="Arial"/>
                <w:sz w:val="20"/>
                <w:szCs w:val="20"/>
              </w:rPr>
              <w:t xml:space="preserve"> işlemleri anlatılır.</w:t>
            </w:r>
          </w:p>
          <w:p w14:paraId="7C85548F" w14:textId="77777777" w:rsidR="001A07F4" w:rsidRPr="001A07F4" w:rsidRDefault="001A07F4" w:rsidP="001A0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834" w:rsidRPr="001A07F4" w14:paraId="65782784" w14:textId="77777777" w:rsidTr="00D46649">
        <w:trPr>
          <w:trHeight w:val="629"/>
          <w:jc w:val="center"/>
        </w:trPr>
        <w:tc>
          <w:tcPr>
            <w:tcW w:w="10620" w:type="dxa"/>
            <w:gridSpan w:val="3"/>
            <w:shd w:val="clear" w:color="auto" w:fill="C6D9F1" w:themeFill="text2" w:themeFillTint="33"/>
            <w:vAlign w:val="center"/>
          </w:tcPr>
          <w:p w14:paraId="7176611A" w14:textId="77777777" w:rsidR="00FC7834" w:rsidRPr="001A07F4" w:rsidRDefault="00FC7834" w:rsidP="00FC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</w:rPr>
              <w:t>UYGULAMA FAALİYETLERİ/TEMRİNLER</w:t>
            </w:r>
          </w:p>
        </w:tc>
      </w:tr>
      <w:tr w:rsidR="005B4788" w:rsidRPr="001A07F4" w14:paraId="1BD0ED9B" w14:textId="77777777" w:rsidTr="009660C1">
        <w:trPr>
          <w:trHeight w:val="756"/>
          <w:jc w:val="center"/>
        </w:trPr>
        <w:tc>
          <w:tcPr>
            <w:tcW w:w="2523" w:type="dxa"/>
            <w:vAlign w:val="center"/>
          </w:tcPr>
          <w:p w14:paraId="4D90E392" w14:textId="77777777" w:rsidR="005B4788" w:rsidRPr="001A07F4" w:rsidRDefault="00B132BA" w:rsidP="00FC78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İki Boyutlu Çizim</w:t>
            </w:r>
          </w:p>
        </w:tc>
        <w:tc>
          <w:tcPr>
            <w:tcW w:w="8097" w:type="dxa"/>
            <w:gridSpan w:val="2"/>
          </w:tcPr>
          <w:p w14:paraId="64495370" w14:textId="5CB79DD3" w:rsidR="00BB7186" w:rsidRPr="001A07F4" w:rsidRDefault="00BB7186" w:rsidP="009660C1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CAD programını kurmak</w:t>
            </w:r>
          </w:p>
          <w:p w14:paraId="4A77321A" w14:textId="6694110C" w:rsidR="009660C1" w:rsidRPr="001A07F4" w:rsidRDefault="0089257F" w:rsidP="009660C1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Çizim </w:t>
            </w:r>
            <w:r w:rsidR="00BB7186" w:rsidRPr="001A07F4">
              <w:rPr>
                <w:rFonts w:ascii="Arial" w:hAnsi="Arial" w:cs="Arial"/>
                <w:sz w:val="20"/>
                <w:szCs w:val="20"/>
              </w:rPr>
              <w:t>öncesi program ayarları yapmak</w:t>
            </w:r>
          </w:p>
          <w:p w14:paraId="59C9F605" w14:textId="42401CF6" w:rsidR="009660C1" w:rsidRPr="001A07F4" w:rsidRDefault="009660C1" w:rsidP="009660C1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İki boyutlu çizim ko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mutlarını kullanarak çizim</w:t>
            </w:r>
            <w:r w:rsidR="00BB7186" w:rsidRPr="001A07F4">
              <w:rPr>
                <w:rFonts w:ascii="Arial" w:hAnsi="Arial" w:cs="Arial"/>
                <w:sz w:val="20"/>
                <w:szCs w:val="20"/>
              </w:rPr>
              <w:t>ler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yapmak</w:t>
            </w:r>
            <w:r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F01135" w14:textId="77777777" w:rsidR="005B4788" w:rsidRPr="001A07F4" w:rsidRDefault="009660C1" w:rsidP="009660C1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İki boyutlu çizi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m düzenleme komutlarını kullanmak</w:t>
            </w:r>
          </w:p>
        </w:tc>
      </w:tr>
      <w:tr w:rsidR="003B3F49" w:rsidRPr="001A07F4" w14:paraId="16A1B007" w14:textId="77777777" w:rsidTr="00006EA4">
        <w:trPr>
          <w:trHeight w:val="1051"/>
          <w:jc w:val="center"/>
        </w:trPr>
        <w:tc>
          <w:tcPr>
            <w:tcW w:w="2523" w:type="dxa"/>
            <w:vAlign w:val="center"/>
          </w:tcPr>
          <w:p w14:paraId="3938147F" w14:textId="77777777" w:rsidR="003B3F49" w:rsidRPr="001A07F4" w:rsidRDefault="00B132BA" w:rsidP="003B3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Katı ve Yüzey Modellemeler</w:t>
            </w:r>
          </w:p>
        </w:tc>
        <w:tc>
          <w:tcPr>
            <w:tcW w:w="8097" w:type="dxa"/>
            <w:gridSpan w:val="2"/>
          </w:tcPr>
          <w:p w14:paraId="37772707" w14:textId="77777777" w:rsidR="009660C1" w:rsidRPr="001A07F4" w:rsidRDefault="009660C1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programlarında temel katı model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oluşturma komutlarını kullanmak</w:t>
            </w:r>
          </w:p>
          <w:p w14:paraId="7120F7AE" w14:textId="77777777" w:rsidR="009660C1" w:rsidRPr="001A07F4" w:rsidRDefault="009660C1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programlarında katı model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düzenleme komutlarını kullanmak</w:t>
            </w:r>
          </w:p>
          <w:p w14:paraId="18CABAA3" w14:textId="77777777" w:rsidR="009660C1" w:rsidRPr="001A07F4" w:rsidRDefault="009660C1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Katı modellerin ağırlığını hacmini, 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ağırlığını ve kütlesini hesaplamak</w:t>
            </w:r>
            <w:r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66AC66" w14:textId="77777777" w:rsidR="009660C1" w:rsidRPr="001A07F4" w:rsidRDefault="0089257F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Yüzey modelleme işlemleri yapmak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F08CD6" w14:textId="77777777" w:rsidR="009660C1" w:rsidRPr="001A07F4" w:rsidRDefault="009660C1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Malzeme k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aplama ve görüntü ayarları yapmak</w:t>
            </w:r>
            <w:r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57C807" w14:textId="77777777" w:rsidR="003B3F49" w:rsidRPr="001A07F4" w:rsidRDefault="009660C1" w:rsidP="009660C1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CAD programları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arasında veri dönüşümleri yapmak</w:t>
            </w:r>
            <w:r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3F49" w:rsidRPr="001A07F4" w14:paraId="03DEFF10" w14:textId="77777777" w:rsidTr="009660C1">
        <w:trPr>
          <w:trHeight w:val="1521"/>
          <w:jc w:val="center"/>
        </w:trPr>
        <w:tc>
          <w:tcPr>
            <w:tcW w:w="2523" w:type="dxa"/>
            <w:vAlign w:val="center"/>
          </w:tcPr>
          <w:p w14:paraId="53EABD35" w14:textId="77777777" w:rsidR="003B3F49" w:rsidRPr="001A07F4" w:rsidRDefault="00B132BA" w:rsidP="003B3F49">
            <w:pPr>
              <w:jc w:val="center"/>
              <w:rPr>
                <w:rFonts w:ascii="Arial" w:hAnsi="Arial" w:cs="Arial"/>
                <w:b/>
              </w:rPr>
            </w:pPr>
            <w:r w:rsidRPr="001A07F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Kalıp Araçları</w:t>
            </w:r>
          </w:p>
        </w:tc>
        <w:tc>
          <w:tcPr>
            <w:tcW w:w="8097" w:type="dxa"/>
            <w:gridSpan w:val="2"/>
          </w:tcPr>
          <w:p w14:paraId="6F696AB9" w14:textId="77777777" w:rsidR="009660C1" w:rsidRPr="001A07F4" w:rsidRDefault="009660C1" w:rsidP="009660C1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Bilgisayar destekli tasarım programlarında </w:t>
            </w:r>
            <w:r w:rsidR="0089257F"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kalıbı oluşturulacak ürünü çizmek</w:t>
            </w:r>
            <w:r w:rsidRPr="001A07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A303E8F" w14:textId="77777777" w:rsidR="009660C1" w:rsidRPr="001A07F4" w:rsidRDefault="009660C1" w:rsidP="009660C1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ında kalıp ayrıma yüzeyini çizmek</w:t>
            </w:r>
            <w:r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DCB775" w14:textId="30A3D45F" w:rsidR="009660C1" w:rsidRPr="001A07F4" w:rsidRDefault="009660C1" w:rsidP="009660C1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programlarında istenilen ürüne uygun olarak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kalıp çekirdeklerini oluşturmak</w:t>
            </w:r>
          </w:p>
          <w:p w14:paraId="1976F699" w14:textId="77777777" w:rsidR="003B3F49" w:rsidRPr="001A07F4" w:rsidRDefault="009660C1" w:rsidP="009660C1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programlarında istenilen kalıp çekirdeği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ne uygun kalıp setini oluşturmak</w:t>
            </w:r>
          </w:p>
        </w:tc>
      </w:tr>
      <w:tr w:rsidR="003B3F49" w:rsidRPr="001A07F4" w14:paraId="614F19E4" w14:textId="77777777" w:rsidTr="009660C1">
        <w:trPr>
          <w:trHeight w:val="780"/>
          <w:jc w:val="center"/>
        </w:trPr>
        <w:tc>
          <w:tcPr>
            <w:tcW w:w="2523" w:type="dxa"/>
            <w:vAlign w:val="center"/>
          </w:tcPr>
          <w:p w14:paraId="1CEBB420" w14:textId="4DC31E5B" w:rsidR="003B3F49" w:rsidRPr="001A07F4" w:rsidRDefault="00BB7186" w:rsidP="003B3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 xml:space="preserve">Katı Modellerin </w:t>
            </w:r>
            <w:r w:rsidR="00B132BA" w:rsidRPr="001A07F4">
              <w:rPr>
                <w:rFonts w:ascii="Arial" w:hAnsi="Arial" w:cs="Arial"/>
                <w:b/>
                <w:bCs/>
                <w:color w:val="000000"/>
              </w:rPr>
              <w:t>Montajı</w:t>
            </w:r>
          </w:p>
        </w:tc>
        <w:tc>
          <w:tcPr>
            <w:tcW w:w="8097" w:type="dxa"/>
            <w:gridSpan w:val="2"/>
          </w:tcPr>
          <w:p w14:paraId="1969E2A7" w14:textId="77777777" w:rsidR="003B3F49" w:rsidRPr="001A07F4" w:rsidRDefault="009660C1" w:rsidP="009660C1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Bilgisayar destekli tasarım programlarında verilen 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resme uygun olarak montaj yapmak</w:t>
            </w:r>
          </w:p>
          <w:p w14:paraId="0E28EEE5" w14:textId="77777777" w:rsidR="009B6510" w:rsidRPr="001A07F4" w:rsidRDefault="009660C1" w:rsidP="009B6510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ramlarında modele hareket vermek</w:t>
            </w:r>
          </w:p>
          <w:p w14:paraId="536192F1" w14:textId="77777777" w:rsidR="009B6510" w:rsidRPr="001A07F4" w:rsidRDefault="009B6510" w:rsidP="009B6510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Bilgisayar destekli tasarım programlarında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 xml:space="preserve"> montajların animasyonunu yapmak</w:t>
            </w:r>
          </w:p>
        </w:tc>
      </w:tr>
      <w:tr w:rsidR="003B3F49" w:rsidRPr="001A07F4" w14:paraId="515180C3" w14:textId="77777777" w:rsidTr="009660C1">
        <w:trPr>
          <w:trHeight w:val="1330"/>
          <w:jc w:val="center"/>
        </w:trPr>
        <w:tc>
          <w:tcPr>
            <w:tcW w:w="2523" w:type="dxa"/>
            <w:vAlign w:val="center"/>
          </w:tcPr>
          <w:p w14:paraId="32A120B6" w14:textId="77777777" w:rsidR="003B3F49" w:rsidRPr="001A07F4" w:rsidRDefault="00B132BA" w:rsidP="003B3F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Katı Modellerin Teknik Resmini Alma</w:t>
            </w:r>
          </w:p>
        </w:tc>
        <w:tc>
          <w:tcPr>
            <w:tcW w:w="8097" w:type="dxa"/>
            <w:gridSpan w:val="2"/>
          </w:tcPr>
          <w:p w14:paraId="6A70BAA2" w14:textId="77777777" w:rsidR="0089257F" w:rsidRPr="001A07F4" w:rsidRDefault="009660C1" w:rsidP="009660C1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Katı modelden görünüş elde 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etmek</w:t>
            </w:r>
          </w:p>
          <w:p w14:paraId="01B4D4DD" w14:textId="77777777" w:rsidR="009660C1" w:rsidRPr="001A07F4" w:rsidRDefault="0089257F" w:rsidP="009660C1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 xml:space="preserve">Katı </w:t>
            </w:r>
            <w:r w:rsidRPr="001A07F4">
              <w:rPr>
                <w:rFonts w:ascii="Arial" w:hAnsi="Arial" w:cs="Arial"/>
                <w:sz w:val="20"/>
                <w:szCs w:val="20"/>
              </w:rPr>
              <w:t>modelden kesit görünüş elde etmek</w:t>
            </w:r>
          </w:p>
          <w:p w14:paraId="1156C701" w14:textId="77777777" w:rsidR="009660C1" w:rsidRPr="001A07F4" w:rsidRDefault="009660C1" w:rsidP="009660C1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Gö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rünüşlere detay bilgileri eklemek</w:t>
            </w:r>
          </w:p>
          <w:p w14:paraId="491D24FE" w14:textId="77777777" w:rsidR="009660C1" w:rsidRPr="001A07F4" w:rsidRDefault="0089257F" w:rsidP="009660C1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Antet ve parça listesi oluşturmak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0F485" w14:textId="77777777" w:rsidR="00D05BC4" w:rsidRPr="001A07F4" w:rsidRDefault="00B51A6A" w:rsidP="009660C1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Çizimlerden ç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ıktı almak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32BA" w:rsidRPr="001A07F4" w14:paraId="6F76040B" w14:textId="77777777" w:rsidTr="009660C1">
        <w:trPr>
          <w:trHeight w:val="841"/>
          <w:jc w:val="center"/>
        </w:trPr>
        <w:tc>
          <w:tcPr>
            <w:tcW w:w="2523" w:type="dxa"/>
            <w:vAlign w:val="center"/>
          </w:tcPr>
          <w:p w14:paraId="3EC588CA" w14:textId="77777777" w:rsidR="00B132BA" w:rsidRPr="001A07F4" w:rsidRDefault="00B132BA" w:rsidP="003B3F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7F4">
              <w:rPr>
                <w:rFonts w:ascii="Arial" w:hAnsi="Arial" w:cs="Arial"/>
                <w:b/>
                <w:bCs/>
                <w:color w:val="000000"/>
              </w:rPr>
              <w:t>3B Tarama ve Yazdırma</w:t>
            </w:r>
          </w:p>
        </w:tc>
        <w:tc>
          <w:tcPr>
            <w:tcW w:w="8097" w:type="dxa"/>
            <w:gridSpan w:val="2"/>
          </w:tcPr>
          <w:p w14:paraId="3B1D7FF4" w14:textId="77777777" w:rsidR="009660C1" w:rsidRPr="001A07F4" w:rsidRDefault="0089257F" w:rsidP="009660C1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Tarama cihazlarını kullanmak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C293EC" w14:textId="77777777" w:rsidR="009660C1" w:rsidRPr="001A07F4" w:rsidRDefault="009660C1" w:rsidP="009660C1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Yüze</w:t>
            </w:r>
            <w:r w:rsidR="0089257F" w:rsidRPr="001A07F4">
              <w:rPr>
                <w:rFonts w:ascii="Arial" w:hAnsi="Arial" w:cs="Arial"/>
                <w:sz w:val="20"/>
                <w:szCs w:val="20"/>
              </w:rPr>
              <w:t>ylerde revizyon işlemleri yapmak</w:t>
            </w:r>
          </w:p>
          <w:p w14:paraId="4962BD53" w14:textId="77777777" w:rsidR="00B132BA" w:rsidRDefault="0089257F" w:rsidP="009660C1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A07F4">
              <w:rPr>
                <w:rFonts w:ascii="Arial" w:hAnsi="Arial" w:cs="Arial"/>
                <w:sz w:val="20"/>
                <w:szCs w:val="20"/>
              </w:rPr>
              <w:t>3B yazdırma işlemleri yapmak</w:t>
            </w:r>
            <w:r w:rsidR="009660C1" w:rsidRPr="001A07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F9001B" w14:textId="77777777" w:rsidR="001A07F4" w:rsidRDefault="001A07F4" w:rsidP="001A07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1AE3C" w14:textId="77777777" w:rsidR="001A07F4" w:rsidRPr="001A07F4" w:rsidRDefault="001A07F4" w:rsidP="001A0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EA4" w:rsidRPr="001A07F4" w14:paraId="39FEA700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B8CCE4" w:themeFill="accent1" w:themeFillTint="66"/>
            <w:vAlign w:val="center"/>
          </w:tcPr>
          <w:p w14:paraId="1D860871" w14:textId="77777777" w:rsidR="00006EA4" w:rsidRPr="001A07F4" w:rsidRDefault="00875190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/>
              </w:rPr>
              <w:lastRenderedPageBreak/>
              <w:t>DERSİN UYGULANMASINA</w:t>
            </w:r>
            <w:r w:rsidR="00006EA4" w:rsidRPr="001A07F4">
              <w:rPr>
                <w:rFonts w:ascii="Arial" w:hAnsi="Arial" w:cs="Arial"/>
                <w:b/>
              </w:rPr>
              <w:t xml:space="preserve"> İLİŞKİN AÇIKLAMALAR</w:t>
            </w:r>
          </w:p>
        </w:tc>
      </w:tr>
      <w:tr w:rsidR="00006EA4" w:rsidRPr="0090104E" w14:paraId="004309D6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79597D91" w14:textId="77777777" w:rsidR="00006EA4" w:rsidRPr="001A07F4" w:rsidRDefault="00006EA4" w:rsidP="00A15C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14:paraId="79332A52" w14:textId="77777777" w:rsidR="00D9035C" w:rsidRPr="001A07F4" w:rsidRDefault="00D9035C" w:rsidP="00A15C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3AEB755D" w14:textId="77777777" w:rsidR="00006EA4" w:rsidRPr="001A07F4" w:rsidRDefault="00006EA4" w:rsidP="00A15C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Cs/>
                <w:sz w:val="20"/>
                <w:szCs w:val="20"/>
              </w:rPr>
              <w:t xml:space="preserve">Bu </w:t>
            </w:r>
            <w:r w:rsidR="00685D2E" w:rsidRPr="001A07F4">
              <w:rPr>
                <w:rFonts w:ascii="Arial" w:hAnsi="Arial" w:cs="Arial"/>
                <w:bCs/>
                <w:sz w:val="20"/>
                <w:szCs w:val="20"/>
              </w:rPr>
              <w:t>derste</w:t>
            </w:r>
            <w:r w:rsidRPr="001A07F4">
              <w:rPr>
                <w:rFonts w:ascii="Arial" w:hAnsi="Arial" w:cs="Arial"/>
                <w:bCs/>
                <w:sz w:val="20"/>
                <w:szCs w:val="20"/>
              </w:rPr>
              <w:t xml:space="preserve"> öğrencilere yaptığı çalışmalara sınıf arkadaşlarına sunmasına fırsat verilerek iletişim becerilerinin gelişmesi </w:t>
            </w:r>
            <w:proofErr w:type="spellStart"/>
            <w:r w:rsidRPr="001A07F4">
              <w:rPr>
                <w:rFonts w:ascii="Arial" w:hAnsi="Arial" w:cs="Arial"/>
                <w:bCs/>
                <w:sz w:val="20"/>
                <w:szCs w:val="20"/>
              </w:rPr>
              <w:t>sağlanılmalıdır</w:t>
            </w:r>
            <w:proofErr w:type="spellEnd"/>
            <w:r w:rsidRPr="001A07F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6024813" w14:textId="77777777" w:rsidR="00006EA4" w:rsidRPr="001A07F4" w:rsidRDefault="00006EA4" w:rsidP="00A15C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14:paraId="5093F231" w14:textId="77777777" w:rsidR="00006EA4" w:rsidRPr="001A07F4" w:rsidRDefault="00006EA4" w:rsidP="00A15C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07F4">
              <w:rPr>
                <w:rFonts w:ascii="Arial" w:hAnsi="Arial" w:cs="Arial"/>
                <w:bCs/>
                <w:sz w:val="20"/>
                <w:szCs w:val="20"/>
              </w:rPr>
              <w:t>Bu</w:t>
            </w:r>
            <w:r w:rsidR="00875190" w:rsidRPr="001A07F4">
              <w:rPr>
                <w:rFonts w:ascii="Arial" w:hAnsi="Arial" w:cs="Arial"/>
                <w:bCs/>
                <w:sz w:val="20"/>
                <w:szCs w:val="20"/>
              </w:rPr>
              <w:t xml:space="preserve"> derste, </w:t>
            </w:r>
            <w:r w:rsidRPr="001A07F4">
              <w:rPr>
                <w:rFonts w:ascii="Arial" w:hAnsi="Arial" w:cs="Arial"/>
                <w:bCs/>
                <w:sz w:val="20"/>
                <w:szCs w:val="20"/>
              </w:rPr>
              <w:t xml:space="preserve">verilen görevi yapma </w:t>
            </w:r>
            <w:proofErr w:type="gramStart"/>
            <w:r w:rsidR="008910F8" w:rsidRPr="001A07F4"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  <w:proofErr w:type="gramEnd"/>
            <w:r w:rsidRPr="001A07F4">
              <w:rPr>
                <w:rFonts w:ascii="Arial" w:hAnsi="Arial" w:cs="Arial"/>
                <w:bCs/>
                <w:sz w:val="20"/>
                <w:szCs w:val="20"/>
              </w:rPr>
              <w:t>değer, tutum ve davranışları ön plana çıkaran etkinliklere yer verilmelidir.</w:t>
            </w:r>
          </w:p>
          <w:p w14:paraId="56BF3437" w14:textId="77777777" w:rsidR="00006EA4" w:rsidRPr="00006EA4" w:rsidRDefault="00006EA4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DD00C7" w14:textId="77777777" w:rsidR="00035A3C" w:rsidRDefault="00035A3C">
      <w:pPr>
        <w:spacing w:after="200" w:line="276" w:lineRule="auto"/>
        <w:rPr>
          <w:rFonts w:ascii="Times New Roman" w:hAnsi="Times New Roman" w:cs="Times New Roman"/>
        </w:rPr>
      </w:pPr>
    </w:p>
    <w:p w14:paraId="0773A851" w14:textId="77777777" w:rsidR="0070631E" w:rsidRPr="0090104E" w:rsidRDefault="00035A3C" w:rsidP="0049706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0CDB01" w14:textId="77777777" w:rsidR="0070631E" w:rsidRPr="0090104E" w:rsidRDefault="0070631E" w:rsidP="0070631E">
      <w:pPr>
        <w:rPr>
          <w:rFonts w:ascii="Times New Roman" w:hAnsi="Times New Roman" w:cs="Times New Roman"/>
        </w:rPr>
      </w:pPr>
    </w:p>
    <w:sectPr w:rsidR="0070631E" w:rsidRPr="0090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3FC"/>
    <w:multiLevelType w:val="hybridMultilevel"/>
    <w:tmpl w:val="60EA5E06"/>
    <w:lvl w:ilvl="0" w:tplc="0F64E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F9C"/>
    <w:multiLevelType w:val="hybridMultilevel"/>
    <w:tmpl w:val="09D221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361E"/>
    <w:multiLevelType w:val="hybridMultilevel"/>
    <w:tmpl w:val="B9E62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3159"/>
    <w:multiLevelType w:val="hybridMultilevel"/>
    <w:tmpl w:val="33DCED2C"/>
    <w:lvl w:ilvl="0" w:tplc="C9B0F6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6FFB"/>
    <w:multiLevelType w:val="hybridMultilevel"/>
    <w:tmpl w:val="AF0850D6"/>
    <w:lvl w:ilvl="0" w:tplc="0F64E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7261"/>
    <w:multiLevelType w:val="hybridMultilevel"/>
    <w:tmpl w:val="60EA5E06"/>
    <w:lvl w:ilvl="0" w:tplc="0F64E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03F3"/>
    <w:multiLevelType w:val="hybridMultilevel"/>
    <w:tmpl w:val="857C61EC"/>
    <w:lvl w:ilvl="0" w:tplc="06203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0B87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53CA"/>
    <w:multiLevelType w:val="hybridMultilevel"/>
    <w:tmpl w:val="B5BC8E7C"/>
    <w:lvl w:ilvl="0" w:tplc="D9E6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23DD"/>
    <w:multiLevelType w:val="hybridMultilevel"/>
    <w:tmpl w:val="1BAC10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618BA"/>
    <w:multiLevelType w:val="hybridMultilevel"/>
    <w:tmpl w:val="BC3E362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716F2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D64"/>
    <w:multiLevelType w:val="hybridMultilevel"/>
    <w:tmpl w:val="CA582B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996"/>
    <w:multiLevelType w:val="hybridMultilevel"/>
    <w:tmpl w:val="9EBE6EC8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08D7"/>
    <w:multiLevelType w:val="hybridMultilevel"/>
    <w:tmpl w:val="13889EE0"/>
    <w:lvl w:ilvl="0" w:tplc="F5240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FA70F1"/>
    <w:multiLevelType w:val="hybridMultilevel"/>
    <w:tmpl w:val="F5D0B1C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34A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6720"/>
    <w:multiLevelType w:val="hybridMultilevel"/>
    <w:tmpl w:val="359AD9A8"/>
    <w:lvl w:ilvl="0" w:tplc="9FE6B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627A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6470D"/>
    <w:multiLevelType w:val="hybridMultilevel"/>
    <w:tmpl w:val="68028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1F0E"/>
    <w:multiLevelType w:val="hybridMultilevel"/>
    <w:tmpl w:val="3D4E3504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20B93"/>
    <w:multiLevelType w:val="hybridMultilevel"/>
    <w:tmpl w:val="04DCEC06"/>
    <w:lvl w:ilvl="0" w:tplc="68AE3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059"/>
    <w:multiLevelType w:val="hybridMultilevel"/>
    <w:tmpl w:val="B5BC8E7C"/>
    <w:lvl w:ilvl="0" w:tplc="D9E6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6990"/>
    <w:multiLevelType w:val="hybridMultilevel"/>
    <w:tmpl w:val="43A0B35A"/>
    <w:lvl w:ilvl="0" w:tplc="35764EF6">
      <w:start w:val="1"/>
      <w:numFmt w:val="upperLetter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61AA0756"/>
    <w:multiLevelType w:val="hybridMultilevel"/>
    <w:tmpl w:val="AB8EEF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F6315"/>
    <w:multiLevelType w:val="hybridMultilevel"/>
    <w:tmpl w:val="5B50A532"/>
    <w:lvl w:ilvl="0" w:tplc="F91AF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94DEF"/>
    <w:multiLevelType w:val="hybridMultilevel"/>
    <w:tmpl w:val="0EF2B0B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737C27A5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5120C"/>
    <w:multiLevelType w:val="hybridMultilevel"/>
    <w:tmpl w:val="0FF46A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A91656"/>
    <w:multiLevelType w:val="hybridMultilevel"/>
    <w:tmpl w:val="CC988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15FB5"/>
    <w:multiLevelType w:val="hybridMultilevel"/>
    <w:tmpl w:val="3AAAFD32"/>
    <w:lvl w:ilvl="0" w:tplc="FCCA9084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8"/>
  </w:num>
  <w:num w:numId="4">
    <w:abstractNumId w:val="21"/>
  </w:num>
  <w:num w:numId="5">
    <w:abstractNumId w:val="24"/>
  </w:num>
  <w:num w:numId="6">
    <w:abstractNumId w:val="32"/>
  </w:num>
  <w:num w:numId="7">
    <w:abstractNumId w:val="13"/>
  </w:num>
  <w:num w:numId="8">
    <w:abstractNumId w:val="10"/>
  </w:num>
  <w:num w:numId="9">
    <w:abstractNumId w:val="29"/>
  </w:num>
  <w:num w:numId="10">
    <w:abstractNumId w:val="16"/>
  </w:num>
  <w:num w:numId="11">
    <w:abstractNumId w:val="11"/>
  </w:num>
  <w:num w:numId="12">
    <w:abstractNumId w:val="23"/>
  </w:num>
  <w:num w:numId="13">
    <w:abstractNumId w:val="4"/>
  </w:num>
  <w:num w:numId="14">
    <w:abstractNumId w:val="17"/>
  </w:num>
  <w:num w:numId="15">
    <w:abstractNumId w:val="22"/>
  </w:num>
  <w:num w:numId="16">
    <w:abstractNumId w:val="12"/>
  </w:num>
  <w:num w:numId="17">
    <w:abstractNumId w:val="19"/>
  </w:num>
  <w:num w:numId="18">
    <w:abstractNumId w:val="0"/>
  </w:num>
  <w:num w:numId="19">
    <w:abstractNumId w:val="5"/>
  </w:num>
  <w:num w:numId="20">
    <w:abstractNumId w:val="8"/>
  </w:num>
  <w:num w:numId="21">
    <w:abstractNumId w:val="3"/>
  </w:num>
  <w:num w:numId="22">
    <w:abstractNumId w:val="6"/>
  </w:num>
  <w:num w:numId="23">
    <w:abstractNumId w:val="27"/>
  </w:num>
  <w:num w:numId="24">
    <w:abstractNumId w:val="14"/>
  </w:num>
  <w:num w:numId="25">
    <w:abstractNumId w:val="31"/>
  </w:num>
  <w:num w:numId="26">
    <w:abstractNumId w:val="7"/>
  </w:num>
  <w:num w:numId="27">
    <w:abstractNumId w:val="25"/>
  </w:num>
  <w:num w:numId="28">
    <w:abstractNumId w:val="1"/>
  </w:num>
  <w:num w:numId="29">
    <w:abstractNumId w:val="2"/>
  </w:num>
  <w:num w:numId="30">
    <w:abstractNumId w:val="20"/>
  </w:num>
  <w:num w:numId="31">
    <w:abstractNumId w:val="28"/>
  </w:num>
  <w:num w:numId="32">
    <w:abstractNumId w:val="9"/>
  </w:num>
  <w:num w:numId="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13C9"/>
    <w:rsid w:val="00006EA4"/>
    <w:rsid w:val="000179EC"/>
    <w:rsid w:val="00035A3C"/>
    <w:rsid w:val="00042423"/>
    <w:rsid w:val="00071753"/>
    <w:rsid w:val="000729B1"/>
    <w:rsid w:val="000827F9"/>
    <w:rsid w:val="00083747"/>
    <w:rsid w:val="00093C45"/>
    <w:rsid w:val="000A3B75"/>
    <w:rsid w:val="000D31EF"/>
    <w:rsid w:val="000D50FC"/>
    <w:rsid w:val="00122FE8"/>
    <w:rsid w:val="001345AB"/>
    <w:rsid w:val="001409F0"/>
    <w:rsid w:val="00156833"/>
    <w:rsid w:val="00171AAE"/>
    <w:rsid w:val="001A07F4"/>
    <w:rsid w:val="001B75A1"/>
    <w:rsid w:val="00217382"/>
    <w:rsid w:val="00217CBE"/>
    <w:rsid w:val="00251A4A"/>
    <w:rsid w:val="002C76C8"/>
    <w:rsid w:val="0030138A"/>
    <w:rsid w:val="00323F36"/>
    <w:rsid w:val="00343885"/>
    <w:rsid w:val="003A29D7"/>
    <w:rsid w:val="003B3F49"/>
    <w:rsid w:val="003B782F"/>
    <w:rsid w:val="003C443F"/>
    <w:rsid w:val="003D4AEC"/>
    <w:rsid w:val="003D4F29"/>
    <w:rsid w:val="003F0CCD"/>
    <w:rsid w:val="003F2079"/>
    <w:rsid w:val="004577C3"/>
    <w:rsid w:val="0049706F"/>
    <w:rsid w:val="004A73B3"/>
    <w:rsid w:val="004D08FA"/>
    <w:rsid w:val="00506CD7"/>
    <w:rsid w:val="0054759D"/>
    <w:rsid w:val="00585607"/>
    <w:rsid w:val="005948BA"/>
    <w:rsid w:val="005B4788"/>
    <w:rsid w:val="005B503F"/>
    <w:rsid w:val="0060654D"/>
    <w:rsid w:val="00622784"/>
    <w:rsid w:val="00640BAD"/>
    <w:rsid w:val="006758A1"/>
    <w:rsid w:val="00675EEE"/>
    <w:rsid w:val="00685D2E"/>
    <w:rsid w:val="006C0E81"/>
    <w:rsid w:val="006D0F2E"/>
    <w:rsid w:val="0070631E"/>
    <w:rsid w:val="0072305A"/>
    <w:rsid w:val="007300DF"/>
    <w:rsid w:val="00734D70"/>
    <w:rsid w:val="0074202B"/>
    <w:rsid w:val="0075174B"/>
    <w:rsid w:val="007733B7"/>
    <w:rsid w:val="0077553E"/>
    <w:rsid w:val="00794E63"/>
    <w:rsid w:val="007B0DA2"/>
    <w:rsid w:val="007F6AB2"/>
    <w:rsid w:val="008212D5"/>
    <w:rsid w:val="008212E9"/>
    <w:rsid w:val="0084271F"/>
    <w:rsid w:val="00847BEB"/>
    <w:rsid w:val="00860FED"/>
    <w:rsid w:val="00875190"/>
    <w:rsid w:val="0088347D"/>
    <w:rsid w:val="008910F8"/>
    <w:rsid w:val="0089257F"/>
    <w:rsid w:val="008A6505"/>
    <w:rsid w:val="008B15E1"/>
    <w:rsid w:val="008D6E5D"/>
    <w:rsid w:val="0090104E"/>
    <w:rsid w:val="009660C1"/>
    <w:rsid w:val="009A2DA4"/>
    <w:rsid w:val="009B2B22"/>
    <w:rsid w:val="009B6510"/>
    <w:rsid w:val="00A06DFE"/>
    <w:rsid w:val="00A15C8C"/>
    <w:rsid w:val="00A16A34"/>
    <w:rsid w:val="00A20C1F"/>
    <w:rsid w:val="00A23031"/>
    <w:rsid w:val="00A24282"/>
    <w:rsid w:val="00A54C35"/>
    <w:rsid w:val="00A7393F"/>
    <w:rsid w:val="00A872E2"/>
    <w:rsid w:val="00AD18C9"/>
    <w:rsid w:val="00B132BA"/>
    <w:rsid w:val="00B51A6A"/>
    <w:rsid w:val="00B62184"/>
    <w:rsid w:val="00B754AB"/>
    <w:rsid w:val="00BB7186"/>
    <w:rsid w:val="00BC68A0"/>
    <w:rsid w:val="00BD79A4"/>
    <w:rsid w:val="00C0217C"/>
    <w:rsid w:val="00C11BF8"/>
    <w:rsid w:val="00C201BF"/>
    <w:rsid w:val="00C25F75"/>
    <w:rsid w:val="00C719B0"/>
    <w:rsid w:val="00C87B4F"/>
    <w:rsid w:val="00C93E48"/>
    <w:rsid w:val="00CA65B0"/>
    <w:rsid w:val="00CC61F7"/>
    <w:rsid w:val="00CF2269"/>
    <w:rsid w:val="00CF2D9E"/>
    <w:rsid w:val="00CF39E5"/>
    <w:rsid w:val="00D05BC4"/>
    <w:rsid w:val="00D20DFC"/>
    <w:rsid w:val="00D46649"/>
    <w:rsid w:val="00D64A3B"/>
    <w:rsid w:val="00D76703"/>
    <w:rsid w:val="00D8207F"/>
    <w:rsid w:val="00D9035C"/>
    <w:rsid w:val="00D91675"/>
    <w:rsid w:val="00DA1308"/>
    <w:rsid w:val="00DA4A2B"/>
    <w:rsid w:val="00DD1886"/>
    <w:rsid w:val="00E154C5"/>
    <w:rsid w:val="00E22C93"/>
    <w:rsid w:val="00E32DBA"/>
    <w:rsid w:val="00E4513D"/>
    <w:rsid w:val="00E84A84"/>
    <w:rsid w:val="00E94503"/>
    <w:rsid w:val="00E94AB3"/>
    <w:rsid w:val="00EC6BAC"/>
    <w:rsid w:val="00ED360B"/>
    <w:rsid w:val="00ED5A59"/>
    <w:rsid w:val="00EE0A1D"/>
    <w:rsid w:val="00EF2FDA"/>
    <w:rsid w:val="00EF41EC"/>
    <w:rsid w:val="00F116E2"/>
    <w:rsid w:val="00F367A2"/>
    <w:rsid w:val="00F66876"/>
    <w:rsid w:val="00F80B73"/>
    <w:rsid w:val="00F97609"/>
    <w:rsid w:val="00FB1081"/>
    <w:rsid w:val="00FC5DCB"/>
    <w:rsid w:val="00FC7834"/>
    <w:rsid w:val="00FE3500"/>
    <w:rsid w:val="00FF4318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9914"/>
  <w15:docId w15:val="{C7C69B5F-31BB-436A-B7D5-3D5A607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7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606A-3F9D-46CD-81A9-54F25856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Hakan VURUCU</cp:lastModifiedBy>
  <cp:revision>48</cp:revision>
  <dcterms:created xsi:type="dcterms:W3CDTF">2020-01-15T12:52:00Z</dcterms:created>
  <dcterms:modified xsi:type="dcterms:W3CDTF">2022-07-06T08:44:00Z</dcterms:modified>
</cp:coreProperties>
</file>