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6A4E51" w:rsidP="00AE23A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TAKIM ÇALIŞMASI OYUNLARI</w:t>
            </w:r>
          </w:p>
        </w:tc>
      </w:tr>
      <w:tr w:rsidR="00251A4A" w:rsidRPr="007937C0" w:rsidTr="00E85294">
        <w:trPr>
          <w:trHeight w:val="1003"/>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3A0261" w:rsidP="00E85294">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bookmarkStart w:id="0" w:name="_GoBack"/>
            <w:bookmarkEnd w:id="0"/>
            <w:r w:rsidR="00DF19CB">
              <w:rPr>
                <w:rFonts w:ascii="Arial" w:eastAsia="Times New Roman" w:hAnsi="Arial" w:cs="Arial"/>
                <w:bCs/>
                <w:sz w:val="20"/>
                <w:szCs w:val="20"/>
              </w:rPr>
              <w:t>1</w:t>
            </w:r>
            <w:r w:rsidR="001750CE">
              <w:rPr>
                <w:rFonts w:ascii="Arial" w:eastAsia="Times New Roman" w:hAnsi="Arial" w:cs="Arial"/>
                <w:bCs/>
                <w:sz w:val="20"/>
                <w:szCs w:val="20"/>
              </w:rPr>
              <w:t>2</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437E42">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437E42">
              <w:rPr>
                <w:rFonts w:ascii="Arial" w:eastAsia="Times New Roman" w:hAnsi="Arial" w:cs="Arial"/>
                <w:bCs/>
                <w:sz w:val="20"/>
                <w:szCs w:val="20"/>
              </w:rPr>
              <w:t>3</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043022" w:rsidP="00440480">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r w:rsidR="00A1637C" w:rsidRPr="007937C0">
              <w:rPr>
                <w:rFonts w:ascii="Arial" w:hAnsi="Arial" w:cs="Arial"/>
                <w:sz w:val="20"/>
                <w:szCs w:val="20"/>
              </w:rPr>
              <w:t xml:space="preserve">doğrultusunda </w:t>
            </w:r>
            <w:proofErr w:type="spellStart"/>
            <w:r w:rsidR="00F61D50">
              <w:rPr>
                <w:rFonts w:ascii="Arial" w:hAnsi="Arial" w:cs="Arial"/>
                <w:color w:val="000000"/>
                <w:sz w:val="20"/>
                <w:szCs w:val="20"/>
                <w:lang w:val="en-US"/>
              </w:rPr>
              <w:t>takım</w:t>
            </w:r>
            <w:proofErr w:type="spellEnd"/>
            <w:r w:rsidR="00F61D50">
              <w:rPr>
                <w:rFonts w:ascii="Arial" w:hAnsi="Arial" w:cs="Arial"/>
                <w:color w:val="000000"/>
                <w:sz w:val="20"/>
                <w:szCs w:val="20"/>
                <w:lang w:val="en-US"/>
              </w:rPr>
              <w:t xml:space="preserve"> </w:t>
            </w:r>
            <w:proofErr w:type="spellStart"/>
            <w:r w:rsidR="00440480">
              <w:rPr>
                <w:rFonts w:ascii="Arial" w:hAnsi="Arial" w:cs="Arial"/>
                <w:color w:val="000000"/>
                <w:sz w:val="20"/>
                <w:szCs w:val="20"/>
                <w:lang w:val="en-US"/>
              </w:rPr>
              <w:t>çalışması</w:t>
            </w:r>
            <w:proofErr w:type="spellEnd"/>
            <w:r w:rsidR="00440480">
              <w:rPr>
                <w:rFonts w:ascii="Arial" w:hAnsi="Arial" w:cs="Arial"/>
                <w:color w:val="000000"/>
                <w:sz w:val="20"/>
                <w:szCs w:val="20"/>
                <w:lang w:val="en-US"/>
              </w:rPr>
              <w:t xml:space="preserve"> </w:t>
            </w:r>
            <w:proofErr w:type="spellStart"/>
            <w:r w:rsidR="00440480">
              <w:rPr>
                <w:rFonts w:ascii="Arial" w:hAnsi="Arial" w:cs="Arial"/>
                <w:color w:val="000000"/>
                <w:sz w:val="20"/>
                <w:szCs w:val="20"/>
                <w:lang w:val="en-US"/>
              </w:rPr>
              <w:t>oyunları</w:t>
            </w:r>
            <w:proofErr w:type="spellEnd"/>
            <w:r w:rsidR="00F61D50">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ilgili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bilgi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ve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becerilerin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D35136" w:rsidRPr="00D35136" w:rsidRDefault="00B87A46" w:rsidP="0025562B">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İş sağlığı ve güvenliği kurallarına uygun olarak a</w:t>
            </w:r>
            <w:r w:rsidR="00F61D50">
              <w:rPr>
                <w:rFonts w:ascii="Arial" w:hAnsi="Arial" w:cs="Arial"/>
                <w:sz w:val="20"/>
                <w:szCs w:val="20"/>
              </w:rPr>
              <w:t>çık alanlarda takım ruhu geliştirme aktivitelerini uygular.</w:t>
            </w:r>
          </w:p>
          <w:p w:rsidR="00DF19CB" w:rsidRPr="00DB78CE" w:rsidRDefault="00B87A46" w:rsidP="00DB78CE">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İş sağlığı ve güvenliği kurallarına uygun olarak k</w:t>
            </w:r>
            <w:r w:rsidR="00F61D50">
              <w:rPr>
                <w:rFonts w:ascii="Arial" w:hAnsi="Arial" w:cs="Arial"/>
                <w:sz w:val="20"/>
                <w:szCs w:val="20"/>
              </w:rPr>
              <w:t>apalı alanlarda takım ruhu geliştirme aktivitelerini uygular.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DF19CB">
              <w:rPr>
                <w:rFonts w:ascii="Arial" w:hAnsi="Arial" w:cs="Arial"/>
                <w:sz w:val="20"/>
                <w:szCs w:val="20"/>
              </w:rPr>
              <w:t xml:space="preserve"> Dersli</w:t>
            </w:r>
            <w:r w:rsidR="004B7370">
              <w:rPr>
                <w:rFonts w:ascii="Arial" w:hAnsi="Arial" w:cs="Arial"/>
                <w:sz w:val="20"/>
                <w:szCs w:val="20"/>
              </w:rPr>
              <w:t>k, animasyon hizmetleri atölyesi,</w:t>
            </w:r>
            <w:r w:rsidR="00B464BD">
              <w:rPr>
                <w:rFonts w:ascii="Arial" w:hAnsi="Arial" w:cs="Arial"/>
                <w:sz w:val="20"/>
                <w:szCs w:val="20"/>
              </w:rPr>
              <w:t xml:space="preserve"> sahne</w:t>
            </w:r>
            <w:r w:rsidR="006A4E51">
              <w:rPr>
                <w:rFonts w:ascii="Arial" w:hAnsi="Arial" w:cs="Arial"/>
                <w:sz w:val="20"/>
                <w:szCs w:val="20"/>
              </w:rPr>
              <w:t>, spor salonu, spor sahası</w:t>
            </w:r>
          </w:p>
          <w:p w:rsidR="00251A4A" w:rsidRPr="007937C0" w:rsidRDefault="00251A4A" w:rsidP="006A4E51">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bilgisayar, yaz</w:t>
            </w:r>
            <w:r w:rsidR="00C86FA9">
              <w:rPr>
                <w:rFonts w:ascii="Arial" w:hAnsi="Arial" w:cs="Arial"/>
                <w:sz w:val="20"/>
                <w:szCs w:val="20"/>
              </w:rPr>
              <w:t xml:space="preserve">ıcı/tarayıcı, </w:t>
            </w:r>
            <w:r w:rsidR="006A4E51">
              <w:rPr>
                <w:rFonts w:ascii="Arial" w:hAnsi="Arial" w:cs="Arial"/>
                <w:sz w:val="20"/>
                <w:szCs w:val="20"/>
              </w:rPr>
              <w:t xml:space="preserve">spor malzemeleri, aktivite malzemeleri ve </w:t>
            </w:r>
            <w:r w:rsidR="004B7370">
              <w:rPr>
                <w:rFonts w:ascii="Arial" w:hAnsi="Arial" w:cs="Arial"/>
                <w:sz w:val="20"/>
                <w:szCs w:val="20"/>
              </w:rPr>
              <w:t>diğer</w:t>
            </w:r>
            <w:r w:rsidR="00601C9E">
              <w:rPr>
                <w:rFonts w:ascii="Arial" w:hAnsi="Arial" w:cs="Arial"/>
                <w:sz w:val="20"/>
                <w:szCs w:val="20"/>
              </w:rPr>
              <w:t xml:space="preserve"> 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621C6" w:rsidRDefault="002621C6" w:rsidP="002621C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2621C6" w:rsidP="002621C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493746" w:rsidRPr="007937C0" w:rsidTr="00AF74F3">
        <w:tc>
          <w:tcPr>
            <w:tcW w:w="2209" w:type="dxa"/>
            <w:vMerge w:val="restart"/>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493746" w:rsidRPr="007937C0" w:rsidRDefault="0049374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93746" w:rsidRPr="007937C0" w:rsidTr="00AF74F3">
        <w:trPr>
          <w:trHeight w:val="5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6A4E51" w:rsidP="006A4E5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Açık alan takım çalışması oyunları</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437E42" w:rsidP="00AF74F3">
            <w:pPr>
              <w:spacing w:after="0" w:line="240" w:lineRule="auto"/>
              <w:jc w:val="center"/>
              <w:rPr>
                <w:rFonts w:ascii="Arial" w:hAnsi="Arial" w:cs="Arial"/>
                <w:sz w:val="20"/>
                <w:szCs w:val="20"/>
              </w:rPr>
            </w:pPr>
            <w:r>
              <w:rPr>
                <w:rFonts w:ascii="Arial" w:hAnsi="Arial" w:cs="Arial"/>
                <w:sz w:val="20"/>
                <w:szCs w:val="20"/>
              </w:rPr>
              <w:t>54</w:t>
            </w:r>
          </w:p>
        </w:tc>
        <w:tc>
          <w:tcPr>
            <w:tcW w:w="1736" w:type="dxa"/>
            <w:vAlign w:val="center"/>
          </w:tcPr>
          <w:p w:rsidR="00493746" w:rsidRPr="007937C0" w:rsidRDefault="006A4E51" w:rsidP="00493746">
            <w:pPr>
              <w:spacing w:after="0" w:line="240" w:lineRule="auto"/>
              <w:jc w:val="center"/>
              <w:rPr>
                <w:rFonts w:ascii="Arial" w:hAnsi="Arial" w:cs="Arial"/>
                <w:sz w:val="20"/>
                <w:szCs w:val="20"/>
              </w:rPr>
            </w:pPr>
            <w:r>
              <w:rPr>
                <w:rFonts w:ascii="Arial" w:hAnsi="Arial" w:cs="Arial"/>
                <w:sz w:val="20"/>
                <w:szCs w:val="20"/>
              </w:rPr>
              <w:t>50</w:t>
            </w:r>
          </w:p>
        </w:tc>
      </w:tr>
      <w:tr w:rsidR="00493746" w:rsidRPr="007937C0" w:rsidTr="00AF74F3">
        <w:trPr>
          <w:trHeight w:val="60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6A4E51" w:rsidP="006A4E5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Kapalı alan takım çalışması oyunları</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437E42" w:rsidP="00AF74F3">
            <w:pPr>
              <w:spacing w:after="0" w:line="240" w:lineRule="auto"/>
              <w:jc w:val="center"/>
              <w:rPr>
                <w:rFonts w:ascii="Arial" w:hAnsi="Arial" w:cs="Arial"/>
                <w:sz w:val="20"/>
                <w:szCs w:val="20"/>
              </w:rPr>
            </w:pPr>
            <w:r>
              <w:rPr>
                <w:rFonts w:ascii="Arial" w:hAnsi="Arial" w:cs="Arial"/>
                <w:sz w:val="20"/>
                <w:szCs w:val="20"/>
              </w:rPr>
              <w:t>54</w:t>
            </w:r>
          </w:p>
        </w:tc>
        <w:tc>
          <w:tcPr>
            <w:tcW w:w="1736" w:type="dxa"/>
            <w:vAlign w:val="center"/>
          </w:tcPr>
          <w:p w:rsidR="00493746" w:rsidRPr="007937C0" w:rsidRDefault="006A4E51" w:rsidP="00AF74F3">
            <w:pPr>
              <w:spacing w:after="0" w:line="240" w:lineRule="auto"/>
              <w:jc w:val="center"/>
              <w:rPr>
                <w:rFonts w:ascii="Arial" w:hAnsi="Arial" w:cs="Arial"/>
                <w:sz w:val="20"/>
                <w:szCs w:val="20"/>
              </w:rPr>
            </w:pPr>
            <w:r>
              <w:rPr>
                <w:rFonts w:ascii="Arial" w:hAnsi="Arial" w:cs="Arial"/>
                <w:sz w:val="20"/>
                <w:szCs w:val="20"/>
              </w:rPr>
              <w:t>50</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210220" w:rsidP="00AF74F3">
            <w:pPr>
              <w:spacing w:after="0" w:line="240" w:lineRule="auto"/>
              <w:jc w:val="center"/>
              <w:rPr>
                <w:rFonts w:ascii="Arial" w:hAnsi="Arial" w:cs="Arial"/>
                <w:b/>
                <w:sz w:val="20"/>
                <w:szCs w:val="20"/>
              </w:rPr>
            </w:pPr>
            <w:r>
              <w:rPr>
                <w:rFonts w:ascii="Arial" w:hAnsi="Arial" w:cs="Arial"/>
                <w:b/>
                <w:sz w:val="20"/>
                <w:szCs w:val="20"/>
              </w:rPr>
              <w:t>4</w:t>
            </w:r>
          </w:p>
        </w:tc>
        <w:tc>
          <w:tcPr>
            <w:tcW w:w="1735" w:type="dxa"/>
            <w:vAlign w:val="center"/>
          </w:tcPr>
          <w:p w:rsidR="00AF74F3" w:rsidRPr="007937C0" w:rsidRDefault="004B1943" w:rsidP="00437E42">
            <w:pPr>
              <w:spacing w:after="0" w:line="240" w:lineRule="auto"/>
              <w:jc w:val="center"/>
              <w:rPr>
                <w:rFonts w:ascii="Arial" w:hAnsi="Arial" w:cs="Arial"/>
                <w:b/>
                <w:sz w:val="20"/>
                <w:szCs w:val="20"/>
              </w:rPr>
            </w:pPr>
            <w:r>
              <w:rPr>
                <w:rFonts w:ascii="Arial" w:hAnsi="Arial" w:cs="Arial"/>
                <w:b/>
                <w:sz w:val="20"/>
                <w:szCs w:val="20"/>
              </w:rPr>
              <w:t>1</w:t>
            </w:r>
            <w:r w:rsidR="00437E42">
              <w:rPr>
                <w:rFonts w:ascii="Arial" w:hAnsi="Arial" w:cs="Arial"/>
                <w:b/>
                <w:sz w:val="20"/>
                <w:szCs w:val="20"/>
              </w:rPr>
              <w:t>08</w:t>
            </w:r>
          </w:p>
        </w:tc>
        <w:tc>
          <w:tcPr>
            <w:tcW w:w="1736" w:type="dxa"/>
            <w:vAlign w:val="center"/>
          </w:tcPr>
          <w:p w:rsidR="00AF74F3" w:rsidRPr="007937C0" w:rsidRDefault="00493746"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Default="00251A4A"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Pr="007937C0" w:rsidRDefault="0039512C"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210220" w:rsidRDefault="00210220" w:rsidP="00AF74F3">
      <w:pPr>
        <w:spacing w:after="200" w:line="276" w:lineRule="auto"/>
        <w:rPr>
          <w:rFonts w:ascii="Arial" w:hAnsi="Arial" w:cs="Arial"/>
          <w:sz w:val="20"/>
          <w:szCs w:val="20"/>
        </w:rPr>
      </w:pPr>
    </w:p>
    <w:p w:rsidR="00210220" w:rsidRPr="007937C0" w:rsidRDefault="00210220"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2A737D">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68170C">
        <w:trPr>
          <w:trHeight w:val="1558"/>
          <w:jc w:val="center"/>
        </w:trPr>
        <w:tc>
          <w:tcPr>
            <w:tcW w:w="2050" w:type="dxa"/>
            <w:vAlign w:val="center"/>
          </w:tcPr>
          <w:p w:rsidR="00595001" w:rsidRPr="007937C0" w:rsidRDefault="006A4E51" w:rsidP="0068170C">
            <w:pPr>
              <w:spacing w:line="240" w:lineRule="auto"/>
              <w:jc w:val="center"/>
              <w:rPr>
                <w:rFonts w:ascii="Arial" w:eastAsia="Times New Roman" w:hAnsi="Arial" w:cs="Arial"/>
                <w:b/>
                <w:sz w:val="20"/>
                <w:szCs w:val="20"/>
              </w:rPr>
            </w:pPr>
            <w:r>
              <w:rPr>
                <w:rFonts w:ascii="Arial" w:hAnsi="Arial" w:cs="Arial"/>
                <w:b/>
                <w:bCs/>
                <w:color w:val="000000"/>
                <w:sz w:val="20"/>
                <w:szCs w:val="20"/>
              </w:rPr>
              <w:t>Açık Alan Takım Çalışması Oyunları</w:t>
            </w:r>
          </w:p>
        </w:tc>
        <w:tc>
          <w:tcPr>
            <w:tcW w:w="2835" w:type="dxa"/>
          </w:tcPr>
          <w:p w:rsidR="00657E1A" w:rsidRPr="002A737D" w:rsidRDefault="001A2FDF" w:rsidP="002A737D">
            <w:pPr>
              <w:spacing w:after="0" w:line="240" w:lineRule="auto"/>
              <w:rPr>
                <w:rFonts w:ascii="Arial" w:hAnsi="Arial" w:cs="Arial"/>
                <w:b/>
                <w:color w:val="000000"/>
                <w:sz w:val="20"/>
                <w:szCs w:val="20"/>
              </w:rPr>
            </w:pPr>
            <w:r w:rsidRPr="002A737D">
              <w:rPr>
                <w:rFonts w:ascii="Arial" w:hAnsi="Arial" w:cs="Arial"/>
                <w:b/>
                <w:color w:val="000000"/>
                <w:sz w:val="20"/>
                <w:szCs w:val="20"/>
              </w:rPr>
              <w:t xml:space="preserve">1. </w:t>
            </w:r>
            <w:r w:rsidR="006A4E51">
              <w:rPr>
                <w:rFonts w:ascii="Arial" w:hAnsi="Arial" w:cs="Arial"/>
                <w:b/>
                <w:color w:val="000000"/>
                <w:sz w:val="20"/>
                <w:szCs w:val="20"/>
              </w:rPr>
              <w:t>Açık alan takım çalışması oyunları</w:t>
            </w:r>
          </w:p>
          <w:p w:rsidR="00071388" w:rsidRPr="002A737D" w:rsidRDefault="00071388" w:rsidP="002A737D">
            <w:pPr>
              <w:spacing w:after="0" w:line="240" w:lineRule="auto"/>
              <w:rPr>
                <w:rFonts w:ascii="Arial" w:hAnsi="Arial" w:cs="Arial"/>
                <w:b/>
                <w:color w:val="000000"/>
                <w:sz w:val="20"/>
                <w:szCs w:val="20"/>
              </w:rPr>
            </w:pPr>
          </w:p>
          <w:p w:rsidR="00B51539" w:rsidRPr="002A737D" w:rsidRDefault="00B51539" w:rsidP="002A737D">
            <w:pPr>
              <w:spacing w:after="0" w:line="240" w:lineRule="auto"/>
              <w:rPr>
                <w:rFonts w:ascii="Arial" w:hAnsi="Arial" w:cs="Arial"/>
                <w:b/>
                <w:color w:val="000000"/>
                <w:sz w:val="20"/>
                <w:szCs w:val="20"/>
              </w:rPr>
            </w:pPr>
          </w:p>
          <w:p w:rsidR="00C86FA9" w:rsidRPr="00C86FA9" w:rsidRDefault="00210220" w:rsidP="00C86FA9">
            <w:pPr>
              <w:spacing w:after="0" w:line="240" w:lineRule="auto"/>
              <w:rPr>
                <w:rFonts w:ascii="Arial" w:hAnsi="Arial" w:cs="Arial"/>
                <w:b/>
                <w:color w:val="000000"/>
                <w:sz w:val="20"/>
                <w:szCs w:val="20"/>
              </w:rPr>
            </w:pPr>
            <w:r>
              <w:rPr>
                <w:rFonts w:ascii="Arial" w:hAnsi="Arial" w:cs="Arial"/>
                <w:b/>
                <w:color w:val="000000"/>
                <w:sz w:val="20"/>
                <w:szCs w:val="20"/>
              </w:rPr>
              <w:t>2.</w:t>
            </w:r>
            <w:r w:rsidR="006A4E51">
              <w:rPr>
                <w:rFonts w:ascii="Arial" w:hAnsi="Arial" w:cs="Arial"/>
                <w:b/>
                <w:color w:val="000000"/>
                <w:sz w:val="20"/>
                <w:szCs w:val="20"/>
              </w:rPr>
              <w:t>Açık alan takım çalışması oyunları uygulaması</w:t>
            </w:r>
          </w:p>
          <w:p w:rsidR="000C6DC9" w:rsidRPr="002A737D" w:rsidRDefault="000C6DC9" w:rsidP="002A737D">
            <w:pPr>
              <w:spacing w:line="240" w:lineRule="auto"/>
              <w:rPr>
                <w:rFonts w:ascii="Arial" w:hAnsi="Arial" w:cs="Arial"/>
                <w:b/>
                <w:color w:val="000000"/>
                <w:sz w:val="20"/>
                <w:szCs w:val="20"/>
              </w:rPr>
            </w:pPr>
          </w:p>
        </w:tc>
        <w:tc>
          <w:tcPr>
            <w:tcW w:w="5735" w:type="dxa"/>
          </w:tcPr>
          <w:p w:rsidR="00DC77D5" w:rsidRDefault="00F222FF" w:rsidP="0039512C">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Hedef kitle ve tesis özelliklerine</w:t>
            </w:r>
            <w:r w:rsidR="00B87A46">
              <w:rPr>
                <w:rFonts w:ascii="Arial" w:hAnsi="Arial" w:cs="Arial"/>
                <w:b/>
                <w:sz w:val="20"/>
                <w:szCs w:val="20"/>
              </w:rPr>
              <w:t xml:space="preserve"> uygun olarak a</w:t>
            </w:r>
            <w:r w:rsidR="006A4E51">
              <w:rPr>
                <w:rFonts w:ascii="Arial" w:hAnsi="Arial" w:cs="Arial"/>
                <w:b/>
                <w:sz w:val="20"/>
                <w:szCs w:val="20"/>
              </w:rPr>
              <w:t>çık alan takım çalışması oyunları hazırlığı yapar.</w:t>
            </w: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39512C" w:rsidRPr="0039512C" w:rsidRDefault="0039512C" w:rsidP="0039512C">
            <w:pPr>
              <w:widowControl w:val="0"/>
              <w:autoSpaceDE w:val="0"/>
              <w:autoSpaceDN w:val="0"/>
              <w:adjustRightInd w:val="0"/>
              <w:spacing w:after="0" w:line="240" w:lineRule="auto"/>
              <w:jc w:val="both"/>
              <w:rPr>
                <w:rFonts w:ascii="Arial" w:hAnsi="Arial" w:cs="Arial"/>
                <w:b/>
                <w:sz w:val="20"/>
                <w:szCs w:val="20"/>
              </w:rPr>
            </w:pPr>
          </w:p>
          <w:p w:rsidR="0039512C" w:rsidRPr="0068170C" w:rsidRDefault="00B87A46" w:rsidP="0068170C">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İş sağlığı ve güvenliği kurallarına uygun olarak a</w:t>
            </w:r>
            <w:r w:rsidR="006A4E51">
              <w:rPr>
                <w:rFonts w:ascii="Arial" w:hAnsi="Arial" w:cs="Arial"/>
                <w:b/>
                <w:sz w:val="20"/>
                <w:szCs w:val="20"/>
              </w:rPr>
              <w:t>çık alan takım çalışması oyunlarını uygular.</w:t>
            </w:r>
          </w:p>
        </w:tc>
      </w:tr>
      <w:tr w:rsidR="00122FE8" w:rsidRPr="007937C0" w:rsidTr="003561CA">
        <w:trPr>
          <w:trHeight w:val="1042"/>
          <w:jc w:val="center"/>
        </w:trPr>
        <w:tc>
          <w:tcPr>
            <w:tcW w:w="2050" w:type="dxa"/>
            <w:vAlign w:val="center"/>
          </w:tcPr>
          <w:p w:rsidR="00122FE8" w:rsidRPr="007937C0" w:rsidRDefault="006A4E51" w:rsidP="00AF74F3">
            <w:pPr>
              <w:jc w:val="center"/>
              <w:rPr>
                <w:rFonts w:ascii="Arial" w:eastAsia="Times New Roman" w:hAnsi="Arial" w:cs="Arial"/>
                <w:b/>
                <w:sz w:val="20"/>
                <w:szCs w:val="20"/>
              </w:rPr>
            </w:pPr>
            <w:r>
              <w:rPr>
                <w:rFonts w:ascii="Arial" w:eastAsia="Times New Roman" w:hAnsi="Arial" w:cs="Arial"/>
                <w:b/>
                <w:sz w:val="20"/>
                <w:szCs w:val="20"/>
              </w:rPr>
              <w:t>Kapalı Alan Takım Çalışması Oyunları</w:t>
            </w:r>
          </w:p>
        </w:tc>
        <w:tc>
          <w:tcPr>
            <w:tcW w:w="2835" w:type="dxa"/>
          </w:tcPr>
          <w:p w:rsidR="006A4E51" w:rsidRPr="002A737D" w:rsidRDefault="006A4E51" w:rsidP="006A4E51">
            <w:pPr>
              <w:spacing w:after="0" w:line="240" w:lineRule="auto"/>
              <w:rPr>
                <w:rFonts w:ascii="Arial" w:hAnsi="Arial" w:cs="Arial"/>
                <w:b/>
                <w:color w:val="000000"/>
                <w:sz w:val="20"/>
                <w:szCs w:val="20"/>
              </w:rPr>
            </w:pPr>
            <w:r>
              <w:rPr>
                <w:rFonts w:ascii="Arial" w:hAnsi="Arial" w:cs="Arial"/>
                <w:b/>
                <w:color w:val="000000"/>
                <w:sz w:val="20"/>
                <w:szCs w:val="20"/>
              </w:rPr>
              <w:t>1.Kapalı alan takım çalışması oyunları</w:t>
            </w:r>
          </w:p>
          <w:p w:rsidR="006A4E51" w:rsidRPr="002A737D" w:rsidRDefault="006A4E51" w:rsidP="006A4E51">
            <w:pPr>
              <w:spacing w:after="0" w:line="240" w:lineRule="auto"/>
              <w:rPr>
                <w:rFonts w:ascii="Arial" w:hAnsi="Arial" w:cs="Arial"/>
                <w:b/>
                <w:color w:val="000000"/>
                <w:sz w:val="20"/>
                <w:szCs w:val="20"/>
              </w:rPr>
            </w:pPr>
          </w:p>
          <w:p w:rsidR="006A4E51" w:rsidRPr="002A737D" w:rsidRDefault="006A4E51" w:rsidP="006A4E51">
            <w:pPr>
              <w:spacing w:after="0" w:line="240" w:lineRule="auto"/>
              <w:rPr>
                <w:rFonts w:ascii="Arial" w:hAnsi="Arial" w:cs="Arial"/>
                <w:b/>
                <w:color w:val="000000"/>
                <w:sz w:val="20"/>
                <w:szCs w:val="20"/>
              </w:rPr>
            </w:pPr>
          </w:p>
          <w:p w:rsidR="006A4E51" w:rsidRPr="00C86FA9" w:rsidRDefault="006A4E51" w:rsidP="006A4E51">
            <w:pPr>
              <w:spacing w:after="0" w:line="240" w:lineRule="auto"/>
              <w:rPr>
                <w:rFonts w:ascii="Arial" w:hAnsi="Arial" w:cs="Arial"/>
                <w:b/>
                <w:color w:val="000000"/>
                <w:sz w:val="20"/>
                <w:szCs w:val="20"/>
              </w:rPr>
            </w:pPr>
            <w:r>
              <w:rPr>
                <w:rFonts w:ascii="Arial" w:hAnsi="Arial" w:cs="Arial"/>
                <w:b/>
                <w:color w:val="000000"/>
                <w:sz w:val="20"/>
                <w:szCs w:val="20"/>
              </w:rPr>
              <w:t>2.Kapalı alan takım çalışması oyunları uygulaması</w:t>
            </w:r>
          </w:p>
          <w:p w:rsidR="00794E63" w:rsidRPr="0068170C" w:rsidRDefault="00794E63" w:rsidP="0068170C">
            <w:pPr>
              <w:widowControl w:val="0"/>
              <w:autoSpaceDE w:val="0"/>
              <w:autoSpaceDN w:val="0"/>
              <w:adjustRightInd w:val="0"/>
              <w:spacing w:after="0" w:line="240" w:lineRule="auto"/>
              <w:rPr>
                <w:rFonts w:ascii="Arial" w:hAnsi="Arial" w:cs="Arial"/>
                <w:b/>
                <w:color w:val="000000"/>
                <w:sz w:val="20"/>
                <w:szCs w:val="20"/>
              </w:rPr>
            </w:pPr>
          </w:p>
        </w:tc>
        <w:tc>
          <w:tcPr>
            <w:tcW w:w="5735" w:type="dxa"/>
          </w:tcPr>
          <w:p w:rsidR="006A4E51" w:rsidRDefault="00F222FF" w:rsidP="006A4E51">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Hedef kitle ve tesis özelliklerine</w:t>
            </w:r>
            <w:r w:rsidR="00B87A46">
              <w:rPr>
                <w:rFonts w:ascii="Arial" w:hAnsi="Arial" w:cs="Arial"/>
                <w:b/>
                <w:sz w:val="20"/>
                <w:szCs w:val="20"/>
              </w:rPr>
              <w:t xml:space="preserve"> uygun olarak k</w:t>
            </w:r>
            <w:r w:rsidR="006A4E51">
              <w:rPr>
                <w:rFonts w:ascii="Arial" w:hAnsi="Arial" w:cs="Arial"/>
                <w:b/>
                <w:sz w:val="20"/>
                <w:szCs w:val="20"/>
              </w:rPr>
              <w:t>apalı alan takım çalışması oyunları hazırlığı yapar.</w:t>
            </w:r>
          </w:p>
          <w:p w:rsidR="006A4E51" w:rsidRPr="0039512C" w:rsidRDefault="006A4E51" w:rsidP="006A4E51">
            <w:pPr>
              <w:pStyle w:val="ListeParagraf"/>
              <w:widowControl w:val="0"/>
              <w:autoSpaceDE w:val="0"/>
              <w:autoSpaceDN w:val="0"/>
              <w:adjustRightInd w:val="0"/>
              <w:spacing w:after="0" w:line="240" w:lineRule="auto"/>
              <w:jc w:val="both"/>
              <w:rPr>
                <w:rFonts w:ascii="Arial" w:hAnsi="Arial" w:cs="Arial"/>
                <w:b/>
                <w:sz w:val="20"/>
                <w:szCs w:val="20"/>
              </w:rPr>
            </w:pPr>
          </w:p>
          <w:p w:rsidR="006A4E51" w:rsidRPr="0039512C" w:rsidRDefault="006A4E51" w:rsidP="006A4E51">
            <w:pPr>
              <w:widowControl w:val="0"/>
              <w:autoSpaceDE w:val="0"/>
              <w:autoSpaceDN w:val="0"/>
              <w:adjustRightInd w:val="0"/>
              <w:spacing w:after="0" w:line="240" w:lineRule="auto"/>
              <w:jc w:val="both"/>
              <w:rPr>
                <w:rFonts w:ascii="Arial" w:hAnsi="Arial" w:cs="Arial"/>
                <w:b/>
                <w:sz w:val="20"/>
                <w:szCs w:val="20"/>
              </w:rPr>
            </w:pPr>
          </w:p>
          <w:p w:rsidR="006A278D" w:rsidRPr="003561CA" w:rsidRDefault="00B87A46" w:rsidP="006A4E51">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İş sağlığı ve güvenliği kurallarına uygun olarak k</w:t>
            </w:r>
            <w:r w:rsidR="006A4E51">
              <w:rPr>
                <w:rFonts w:ascii="Arial" w:hAnsi="Arial" w:cs="Arial"/>
                <w:b/>
                <w:sz w:val="20"/>
                <w:szCs w:val="20"/>
              </w:rPr>
              <w:t>apalı alan takım çalışması oyunlarını uygular.</w:t>
            </w:r>
          </w:p>
        </w:tc>
      </w:tr>
      <w:tr w:rsidR="00FC7834" w:rsidRPr="007937C0" w:rsidTr="002A737D">
        <w:trPr>
          <w:trHeight w:val="629"/>
          <w:jc w:val="center"/>
        </w:trPr>
        <w:tc>
          <w:tcPr>
            <w:tcW w:w="10620" w:type="dxa"/>
            <w:gridSpan w:val="3"/>
            <w:shd w:val="clear" w:color="auto" w:fill="DBE5F1" w:themeFill="accent1" w:themeFillTint="33"/>
            <w:vAlign w:val="center"/>
          </w:tcPr>
          <w:p w:rsidR="00FC7834" w:rsidRPr="002A737D" w:rsidRDefault="00FC7834" w:rsidP="002A737D">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t>UYGULAMA FAALİYETLERİ/TEMRİNLER</w:t>
            </w:r>
          </w:p>
        </w:tc>
      </w:tr>
      <w:tr w:rsidR="001C19CF" w:rsidRPr="007937C0" w:rsidTr="002A737D">
        <w:trPr>
          <w:trHeight w:val="1177"/>
          <w:jc w:val="center"/>
        </w:trPr>
        <w:tc>
          <w:tcPr>
            <w:tcW w:w="10620" w:type="dxa"/>
            <w:gridSpan w:val="3"/>
            <w:shd w:val="clear" w:color="auto" w:fill="DBE5F1" w:themeFill="accent1" w:themeFillTint="33"/>
            <w:vAlign w:val="center"/>
          </w:tcPr>
          <w:p w:rsidR="001C19CF" w:rsidRPr="002A737D" w:rsidRDefault="001C19CF" w:rsidP="002A737D">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B85DE7" w:rsidRPr="007937C0" w:rsidTr="002A737D">
        <w:trPr>
          <w:trHeight w:val="1125"/>
          <w:jc w:val="center"/>
        </w:trPr>
        <w:tc>
          <w:tcPr>
            <w:tcW w:w="2050" w:type="dxa"/>
            <w:vAlign w:val="center"/>
          </w:tcPr>
          <w:p w:rsidR="003D2BA6" w:rsidRPr="007937C0" w:rsidRDefault="006A4E51" w:rsidP="003D2BA6">
            <w:pPr>
              <w:spacing w:line="240" w:lineRule="auto"/>
              <w:jc w:val="center"/>
              <w:rPr>
                <w:rFonts w:ascii="Arial" w:eastAsia="Times New Roman" w:hAnsi="Arial" w:cs="Arial"/>
                <w:b/>
                <w:sz w:val="20"/>
                <w:szCs w:val="20"/>
              </w:rPr>
            </w:pPr>
            <w:r>
              <w:rPr>
                <w:rFonts w:ascii="Arial" w:hAnsi="Arial" w:cs="Arial"/>
                <w:b/>
                <w:bCs/>
                <w:color w:val="000000"/>
                <w:sz w:val="20"/>
                <w:szCs w:val="20"/>
              </w:rPr>
              <w:t>Açık Alan Takım Çalışması Oyunları</w:t>
            </w:r>
          </w:p>
          <w:p w:rsidR="00B85DE7" w:rsidRPr="007937C0" w:rsidRDefault="00B85DE7" w:rsidP="00B85DE7">
            <w:pPr>
              <w:widowControl w:val="0"/>
              <w:autoSpaceDE w:val="0"/>
              <w:autoSpaceDN w:val="0"/>
              <w:adjustRightInd w:val="0"/>
              <w:spacing w:after="0" w:line="240" w:lineRule="auto"/>
              <w:rPr>
                <w:rFonts w:ascii="Arial" w:hAnsi="Arial" w:cs="Arial"/>
                <w:b/>
                <w:bCs/>
                <w:color w:val="000000"/>
                <w:sz w:val="20"/>
                <w:szCs w:val="20"/>
              </w:rPr>
            </w:pPr>
          </w:p>
        </w:tc>
        <w:tc>
          <w:tcPr>
            <w:tcW w:w="8570" w:type="dxa"/>
            <w:gridSpan w:val="2"/>
            <w:vAlign w:val="center"/>
          </w:tcPr>
          <w:p w:rsidR="00204536" w:rsidRPr="00615A57" w:rsidRDefault="00204536" w:rsidP="00615A57">
            <w:pPr>
              <w:spacing w:after="0" w:line="240" w:lineRule="auto"/>
              <w:rPr>
                <w:rFonts w:ascii="Arial" w:hAnsi="Arial" w:cs="Arial"/>
                <w:b/>
                <w:bCs/>
                <w:sz w:val="20"/>
                <w:szCs w:val="20"/>
              </w:rPr>
            </w:pPr>
          </w:p>
        </w:tc>
      </w:tr>
      <w:tr w:rsidR="00B85DE7" w:rsidRPr="007937C0" w:rsidTr="002A737D">
        <w:trPr>
          <w:trHeight w:val="1125"/>
          <w:jc w:val="center"/>
        </w:trPr>
        <w:tc>
          <w:tcPr>
            <w:tcW w:w="2050" w:type="dxa"/>
            <w:vAlign w:val="center"/>
          </w:tcPr>
          <w:p w:rsidR="00B85DE7" w:rsidRPr="007937C0" w:rsidRDefault="006A4E51"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Kapalı Alan Takım Çalışması Oyunları</w:t>
            </w:r>
          </w:p>
        </w:tc>
        <w:tc>
          <w:tcPr>
            <w:tcW w:w="8570" w:type="dxa"/>
            <w:gridSpan w:val="2"/>
            <w:vAlign w:val="center"/>
          </w:tcPr>
          <w:p w:rsidR="00316FA2" w:rsidRPr="00615A57" w:rsidRDefault="00316FA2" w:rsidP="00615A57">
            <w:pPr>
              <w:spacing w:after="0" w:line="240" w:lineRule="auto"/>
              <w:rPr>
                <w:rFonts w:ascii="Arial" w:hAnsi="Arial" w:cs="Arial"/>
                <w:b/>
                <w:bCs/>
                <w:sz w:val="20"/>
                <w:szCs w:val="20"/>
              </w:rPr>
            </w:pPr>
          </w:p>
        </w:tc>
      </w:tr>
      <w:tr w:rsidR="00483F79" w:rsidRPr="007937C0" w:rsidTr="002A737D">
        <w:trPr>
          <w:trHeight w:val="621"/>
          <w:jc w:val="center"/>
        </w:trPr>
        <w:tc>
          <w:tcPr>
            <w:tcW w:w="10620" w:type="dxa"/>
            <w:gridSpan w:val="3"/>
            <w:shd w:val="clear" w:color="auto" w:fill="DBE5F1" w:themeFill="accent1" w:themeFillTint="33"/>
            <w:vAlign w:val="center"/>
          </w:tcPr>
          <w:p w:rsidR="00483F79" w:rsidRPr="002A737D" w:rsidRDefault="00483F79" w:rsidP="002A737D">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483F79" w:rsidRPr="007937C0" w:rsidTr="002A737D">
        <w:trPr>
          <w:trHeight w:val="621"/>
          <w:jc w:val="center"/>
        </w:trPr>
        <w:tc>
          <w:tcPr>
            <w:tcW w:w="10620" w:type="dxa"/>
            <w:gridSpan w:val="3"/>
            <w:shd w:val="clear" w:color="auto" w:fill="auto"/>
          </w:tcPr>
          <w:p w:rsidR="00483F79" w:rsidRPr="002A737D" w:rsidRDefault="00483F79" w:rsidP="002A737D">
            <w:pPr>
              <w:spacing w:after="0" w:line="240" w:lineRule="auto"/>
              <w:rPr>
                <w:rFonts w:ascii="Arial" w:hAnsi="Arial" w:cs="Arial"/>
                <w:b/>
                <w:bCs/>
                <w:color w:val="FF0000"/>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483F79" w:rsidRPr="002A737D" w:rsidRDefault="00483F79" w:rsidP="00185365">
            <w:pPr>
              <w:pStyle w:val="ListeParagraf"/>
              <w:spacing w:after="0" w:line="240" w:lineRule="auto"/>
              <w:ind w:left="204"/>
              <w:rPr>
                <w:rFonts w:ascii="Arial" w:hAnsi="Arial" w:cs="Arial"/>
                <w:b/>
                <w:bCs/>
                <w:color w:val="000000" w:themeColor="text1"/>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color w:val="000000" w:themeColor="text1"/>
                <w:sz w:val="20"/>
                <w:szCs w:val="20"/>
              </w:rPr>
            </w:pPr>
            <w:r w:rsidRPr="002A737D">
              <w:rPr>
                <w:rFonts w:ascii="Arial" w:hAnsi="Arial" w:cs="Arial"/>
                <w:b/>
                <w:bCs/>
                <w:color w:val="000000" w:themeColor="text1"/>
                <w:sz w:val="20"/>
                <w:szCs w:val="20"/>
              </w:rPr>
              <w:t>Bu derste</w:t>
            </w:r>
            <w:r w:rsidR="00E11A3D">
              <w:rPr>
                <w:rFonts w:ascii="Arial" w:hAnsi="Arial" w:cs="Arial"/>
                <w:b/>
                <w:bCs/>
                <w:color w:val="000000" w:themeColor="text1"/>
                <w:sz w:val="20"/>
                <w:szCs w:val="20"/>
              </w:rPr>
              <w:t xml:space="preserve"> toplumsal ahlak, çevre bilinci ve duyarlılık, verilen görevi yapma, ölçülü olma</w:t>
            </w:r>
            <w:r w:rsidR="00185365">
              <w:rPr>
                <w:rFonts w:ascii="Arial" w:hAnsi="Arial" w:cs="Arial"/>
                <w:b/>
                <w:bCs/>
                <w:color w:val="000000" w:themeColor="text1"/>
                <w:sz w:val="20"/>
                <w:szCs w:val="20"/>
              </w:rPr>
              <w:t xml:space="preserve"> gibi</w:t>
            </w:r>
          </w:p>
          <w:p w:rsidR="00483F79" w:rsidRPr="002A737D" w:rsidRDefault="00483F79" w:rsidP="002A737D">
            <w:pPr>
              <w:pStyle w:val="ListeParagraf"/>
              <w:spacing w:after="0" w:line="240" w:lineRule="auto"/>
              <w:ind w:left="204"/>
              <w:rPr>
                <w:rFonts w:ascii="Arial" w:hAnsi="Arial" w:cs="Arial"/>
                <w:b/>
                <w:bCs/>
                <w:color w:val="000000" w:themeColor="text1"/>
                <w:sz w:val="20"/>
                <w:szCs w:val="20"/>
              </w:rPr>
            </w:pPr>
            <w:proofErr w:type="gramStart"/>
            <w:r w:rsidRPr="002A737D">
              <w:rPr>
                <w:rFonts w:ascii="Arial" w:hAnsi="Arial" w:cs="Arial"/>
                <w:b/>
                <w:bCs/>
                <w:color w:val="000000" w:themeColor="text1"/>
                <w:sz w:val="20"/>
                <w:szCs w:val="20"/>
              </w:rPr>
              <w:t>değer</w:t>
            </w:r>
            <w:proofErr w:type="gramEnd"/>
            <w:r w:rsidRPr="002A737D">
              <w:rPr>
                <w:rFonts w:ascii="Arial" w:hAnsi="Arial" w:cs="Arial"/>
                <w:b/>
                <w:bCs/>
                <w:color w:val="000000" w:themeColor="text1"/>
                <w:sz w:val="20"/>
                <w:szCs w:val="20"/>
              </w:rPr>
              <w:t>, tutum ve davranışları ön plana çıkaran etkinliklere yer verilmelidir.</w:t>
            </w:r>
            <w:r w:rsidR="00185365">
              <w:rPr>
                <w:rFonts w:ascii="Arial" w:hAnsi="Arial" w:cs="Arial"/>
                <w:b/>
                <w:bCs/>
                <w:color w:val="000000" w:themeColor="text1"/>
                <w:sz w:val="20"/>
                <w:szCs w:val="20"/>
              </w:rPr>
              <w:t xml:space="preserve"> Bu etkinliklerde beyin fırtınası, düz anlatım, soru cevap ve örnek olay incelemesi gibi yöntem ve teknikler kullanılabilir.</w:t>
            </w:r>
            <w:r w:rsidRPr="002A737D">
              <w:rPr>
                <w:rFonts w:ascii="Arial" w:hAnsi="Arial" w:cs="Arial"/>
                <w:b/>
                <w:bCs/>
                <w:color w:val="000000" w:themeColor="text1"/>
                <w:sz w:val="20"/>
                <w:szCs w:val="20"/>
              </w:rPr>
              <w:t xml:space="preserve"> </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Bu açıklama değerler eğitimi için matbudur. Kazanıma uygun değer ya da değerlere yer verilmelidir.</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 xml:space="preserve">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483F79" w:rsidRPr="002A737D" w:rsidRDefault="00483F79" w:rsidP="002A737D">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2BB2"/>
    <w:multiLevelType w:val="hybridMultilevel"/>
    <w:tmpl w:val="3006A0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C90404"/>
    <w:multiLevelType w:val="hybridMultilevel"/>
    <w:tmpl w:val="BF6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395E8D"/>
    <w:multiLevelType w:val="hybridMultilevel"/>
    <w:tmpl w:val="0D528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635384"/>
    <w:multiLevelType w:val="hybridMultilevel"/>
    <w:tmpl w:val="3530D07E"/>
    <w:lvl w:ilvl="0" w:tplc="9A9E471A">
      <w:start w:val="1"/>
      <w:numFmt w:val="decimal"/>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4"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1D587CC4"/>
    <w:multiLevelType w:val="hybridMultilevel"/>
    <w:tmpl w:val="6F12A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780C89"/>
    <w:multiLevelType w:val="hybridMultilevel"/>
    <w:tmpl w:val="8D16098E"/>
    <w:lvl w:ilvl="0" w:tplc="041F0001">
      <w:start w:val="1"/>
      <w:numFmt w:val="bullet"/>
      <w:lvlText w:val=""/>
      <w:lvlJc w:val="left"/>
      <w:pPr>
        <w:ind w:left="1189" w:hanging="360"/>
      </w:pPr>
      <w:rPr>
        <w:rFonts w:ascii="Symbol" w:hAnsi="Symbol" w:hint="default"/>
      </w:rPr>
    </w:lvl>
    <w:lvl w:ilvl="1" w:tplc="041F0003" w:tentative="1">
      <w:start w:val="1"/>
      <w:numFmt w:val="bullet"/>
      <w:lvlText w:val="o"/>
      <w:lvlJc w:val="left"/>
      <w:pPr>
        <w:ind w:left="1909" w:hanging="360"/>
      </w:pPr>
      <w:rPr>
        <w:rFonts w:ascii="Courier New" w:hAnsi="Courier New" w:cs="Courier New" w:hint="default"/>
      </w:rPr>
    </w:lvl>
    <w:lvl w:ilvl="2" w:tplc="041F0005" w:tentative="1">
      <w:start w:val="1"/>
      <w:numFmt w:val="bullet"/>
      <w:lvlText w:val=""/>
      <w:lvlJc w:val="left"/>
      <w:pPr>
        <w:ind w:left="2629" w:hanging="360"/>
      </w:pPr>
      <w:rPr>
        <w:rFonts w:ascii="Wingdings" w:hAnsi="Wingdings" w:hint="default"/>
      </w:rPr>
    </w:lvl>
    <w:lvl w:ilvl="3" w:tplc="041F0001" w:tentative="1">
      <w:start w:val="1"/>
      <w:numFmt w:val="bullet"/>
      <w:lvlText w:val=""/>
      <w:lvlJc w:val="left"/>
      <w:pPr>
        <w:ind w:left="3349" w:hanging="360"/>
      </w:pPr>
      <w:rPr>
        <w:rFonts w:ascii="Symbol" w:hAnsi="Symbol" w:hint="default"/>
      </w:rPr>
    </w:lvl>
    <w:lvl w:ilvl="4" w:tplc="041F0003" w:tentative="1">
      <w:start w:val="1"/>
      <w:numFmt w:val="bullet"/>
      <w:lvlText w:val="o"/>
      <w:lvlJc w:val="left"/>
      <w:pPr>
        <w:ind w:left="4069" w:hanging="360"/>
      </w:pPr>
      <w:rPr>
        <w:rFonts w:ascii="Courier New" w:hAnsi="Courier New" w:cs="Courier New" w:hint="default"/>
      </w:rPr>
    </w:lvl>
    <w:lvl w:ilvl="5" w:tplc="041F0005" w:tentative="1">
      <w:start w:val="1"/>
      <w:numFmt w:val="bullet"/>
      <w:lvlText w:val=""/>
      <w:lvlJc w:val="left"/>
      <w:pPr>
        <w:ind w:left="4789" w:hanging="360"/>
      </w:pPr>
      <w:rPr>
        <w:rFonts w:ascii="Wingdings" w:hAnsi="Wingdings" w:hint="default"/>
      </w:rPr>
    </w:lvl>
    <w:lvl w:ilvl="6" w:tplc="041F0001" w:tentative="1">
      <w:start w:val="1"/>
      <w:numFmt w:val="bullet"/>
      <w:lvlText w:val=""/>
      <w:lvlJc w:val="left"/>
      <w:pPr>
        <w:ind w:left="5509" w:hanging="360"/>
      </w:pPr>
      <w:rPr>
        <w:rFonts w:ascii="Symbol" w:hAnsi="Symbol" w:hint="default"/>
      </w:rPr>
    </w:lvl>
    <w:lvl w:ilvl="7" w:tplc="041F0003" w:tentative="1">
      <w:start w:val="1"/>
      <w:numFmt w:val="bullet"/>
      <w:lvlText w:val="o"/>
      <w:lvlJc w:val="left"/>
      <w:pPr>
        <w:ind w:left="6229" w:hanging="360"/>
      </w:pPr>
      <w:rPr>
        <w:rFonts w:ascii="Courier New" w:hAnsi="Courier New" w:cs="Courier New" w:hint="default"/>
      </w:rPr>
    </w:lvl>
    <w:lvl w:ilvl="8" w:tplc="041F0005" w:tentative="1">
      <w:start w:val="1"/>
      <w:numFmt w:val="bullet"/>
      <w:lvlText w:val=""/>
      <w:lvlJc w:val="left"/>
      <w:pPr>
        <w:ind w:left="6949" w:hanging="360"/>
      </w:pPr>
      <w:rPr>
        <w:rFonts w:ascii="Wingdings" w:hAnsi="Wingdings" w:hint="default"/>
      </w:rPr>
    </w:lvl>
  </w:abstractNum>
  <w:abstractNum w:abstractNumId="7" w15:restartNumberingAfterBreak="0">
    <w:nsid w:val="24994C78"/>
    <w:multiLevelType w:val="hybridMultilevel"/>
    <w:tmpl w:val="720CB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6A5965"/>
    <w:multiLevelType w:val="hybridMultilevel"/>
    <w:tmpl w:val="A348AEBE"/>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9" w15:restartNumberingAfterBreak="0">
    <w:nsid w:val="289E5DCA"/>
    <w:multiLevelType w:val="hybridMultilevel"/>
    <w:tmpl w:val="39805C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0C61BE"/>
    <w:multiLevelType w:val="hybridMultilevel"/>
    <w:tmpl w:val="78EA28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FE3C46"/>
    <w:multiLevelType w:val="hybridMultilevel"/>
    <w:tmpl w:val="3DEE593A"/>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2" w15:restartNumberingAfterBreak="0">
    <w:nsid w:val="2E343E57"/>
    <w:multiLevelType w:val="hybridMultilevel"/>
    <w:tmpl w:val="B4300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4D75E2"/>
    <w:multiLevelType w:val="hybridMultilevel"/>
    <w:tmpl w:val="EE942B42"/>
    <w:lvl w:ilvl="0" w:tplc="0AE427AA">
      <w:start w:val="1"/>
      <w:numFmt w:val="decimal"/>
      <w:lvlText w:val="%1."/>
      <w:lvlJc w:val="left"/>
      <w:pPr>
        <w:ind w:left="1274" w:hanging="360"/>
      </w:pPr>
      <w:rPr>
        <w:rFonts w:ascii="Arial" w:eastAsiaTheme="minorEastAsia" w:hAnsi="Arial" w:cs="Arial"/>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14" w15:restartNumberingAfterBreak="0">
    <w:nsid w:val="32E11560"/>
    <w:multiLevelType w:val="hybridMultilevel"/>
    <w:tmpl w:val="6C5697AE"/>
    <w:lvl w:ilvl="0" w:tplc="041F0001">
      <w:start w:val="1"/>
      <w:numFmt w:val="bullet"/>
      <w:lvlText w:val=""/>
      <w:lvlJc w:val="left"/>
      <w:pPr>
        <w:ind w:left="1108" w:hanging="360"/>
      </w:pPr>
      <w:rPr>
        <w:rFonts w:ascii="Symbol" w:hAnsi="Symbol" w:hint="default"/>
      </w:rPr>
    </w:lvl>
    <w:lvl w:ilvl="1" w:tplc="041F0003" w:tentative="1">
      <w:start w:val="1"/>
      <w:numFmt w:val="bullet"/>
      <w:lvlText w:val="o"/>
      <w:lvlJc w:val="left"/>
      <w:pPr>
        <w:ind w:left="1828" w:hanging="360"/>
      </w:pPr>
      <w:rPr>
        <w:rFonts w:ascii="Courier New" w:hAnsi="Courier New" w:cs="Courier New" w:hint="default"/>
      </w:rPr>
    </w:lvl>
    <w:lvl w:ilvl="2" w:tplc="041F0005" w:tentative="1">
      <w:start w:val="1"/>
      <w:numFmt w:val="bullet"/>
      <w:lvlText w:val=""/>
      <w:lvlJc w:val="left"/>
      <w:pPr>
        <w:ind w:left="2548" w:hanging="360"/>
      </w:pPr>
      <w:rPr>
        <w:rFonts w:ascii="Wingdings" w:hAnsi="Wingdings" w:hint="default"/>
      </w:rPr>
    </w:lvl>
    <w:lvl w:ilvl="3" w:tplc="041F0001" w:tentative="1">
      <w:start w:val="1"/>
      <w:numFmt w:val="bullet"/>
      <w:lvlText w:val=""/>
      <w:lvlJc w:val="left"/>
      <w:pPr>
        <w:ind w:left="3268" w:hanging="360"/>
      </w:pPr>
      <w:rPr>
        <w:rFonts w:ascii="Symbol" w:hAnsi="Symbol" w:hint="default"/>
      </w:rPr>
    </w:lvl>
    <w:lvl w:ilvl="4" w:tplc="041F0003" w:tentative="1">
      <w:start w:val="1"/>
      <w:numFmt w:val="bullet"/>
      <w:lvlText w:val="o"/>
      <w:lvlJc w:val="left"/>
      <w:pPr>
        <w:ind w:left="3988" w:hanging="360"/>
      </w:pPr>
      <w:rPr>
        <w:rFonts w:ascii="Courier New" w:hAnsi="Courier New" w:cs="Courier New" w:hint="default"/>
      </w:rPr>
    </w:lvl>
    <w:lvl w:ilvl="5" w:tplc="041F0005" w:tentative="1">
      <w:start w:val="1"/>
      <w:numFmt w:val="bullet"/>
      <w:lvlText w:val=""/>
      <w:lvlJc w:val="left"/>
      <w:pPr>
        <w:ind w:left="4708" w:hanging="360"/>
      </w:pPr>
      <w:rPr>
        <w:rFonts w:ascii="Wingdings" w:hAnsi="Wingdings" w:hint="default"/>
      </w:rPr>
    </w:lvl>
    <w:lvl w:ilvl="6" w:tplc="041F0001" w:tentative="1">
      <w:start w:val="1"/>
      <w:numFmt w:val="bullet"/>
      <w:lvlText w:val=""/>
      <w:lvlJc w:val="left"/>
      <w:pPr>
        <w:ind w:left="5428" w:hanging="360"/>
      </w:pPr>
      <w:rPr>
        <w:rFonts w:ascii="Symbol" w:hAnsi="Symbol" w:hint="default"/>
      </w:rPr>
    </w:lvl>
    <w:lvl w:ilvl="7" w:tplc="041F0003" w:tentative="1">
      <w:start w:val="1"/>
      <w:numFmt w:val="bullet"/>
      <w:lvlText w:val="o"/>
      <w:lvlJc w:val="left"/>
      <w:pPr>
        <w:ind w:left="6148" w:hanging="360"/>
      </w:pPr>
      <w:rPr>
        <w:rFonts w:ascii="Courier New" w:hAnsi="Courier New" w:cs="Courier New" w:hint="default"/>
      </w:rPr>
    </w:lvl>
    <w:lvl w:ilvl="8" w:tplc="041F0005" w:tentative="1">
      <w:start w:val="1"/>
      <w:numFmt w:val="bullet"/>
      <w:lvlText w:val=""/>
      <w:lvlJc w:val="left"/>
      <w:pPr>
        <w:ind w:left="6868" w:hanging="360"/>
      </w:pPr>
      <w:rPr>
        <w:rFonts w:ascii="Wingdings" w:hAnsi="Wingdings" w:hint="default"/>
      </w:rPr>
    </w:lvl>
  </w:abstractNum>
  <w:abstractNum w:abstractNumId="15" w15:restartNumberingAfterBreak="0">
    <w:nsid w:val="378059D3"/>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6" w15:restartNumberingAfterBreak="0">
    <w:nsid w:val="39244F10"/>
    <w:multiLevelType w:val="hybridMultilevel"/>
    <w:tmpl w:val="90047580"/>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17" w15:restartNumberingAfterBreak="0">
    <w:nsid w:val="3AF50BD6"/>
    <w:multiLevelType w:val="hybridMultilevel"/>
    <w:tmpl w:val="D0BA1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FC6D0E"/>
    <w:multiLevelType w:val="hybridMultilevel"/>
    <w:tmpl w:val="4280BC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AF4D28"/>
    <w:multiLevelType w:val="hybridMultilevel"/>
    <w:tmpl w:val="0F021F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EC4A2C"/>
    <w:multiLevelType w:val="hybridMultilevel"/>
    <w:tmpl w:val="A1D605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36D5C00"/>
    <w:multiLevelType w:val="hybridMultilevel"/>
    <w:tmpl w:val="B3F07E52"/>
    <w:lvl w:ilvl="0" w:tplc="041F0001">
      <w:start w:val="1"/>
      <w:numFmt w:val="bullet"/>
      <w:lvlText w:val=""/>
      <w:lvlJc w:val="left"/>
      <w:pPr>
        <w:ind w:left="1197" w:hanging="360"/>
      </w:pPr>
      <w:rPr>
        <w:rFonts w:ascii="Symbol" w:hAnsi="Symbol" w:hint="default"/>
      </w:rPr>
    </w:lvl>
    <w:lvl w:ilvl="1" w:tplc="041F0003" w:tentative="1">
      <w:start w:val="1"/>
      <w:numFmt w:val="bullet"/>
      <w:lvlText w:val="o"/>
      <w:lvlJc w:val="left"/>
      <w:pPr>
        <w:ind w:left="1917" w:hanging="360"/>
      </w:pPr>
      <w:rPr>
        <w:rFonts w:ascii="Courier New" w:hAnsi="Courier New" w:cs="Courier New" w:hint="default"/>
      </w:rPr>
    </w:lvl>
    <w:lvl w:ilvl="2" w:tplc="041F0005" w:tentative="1">
      <w:start w:val="1"/>
      <w:numFmt w:val="bullet"/>
      <w:lvlText w:val=""/>
      <w:lvlJc w:val="left"/>
      <w:pPr>
        <w:ind w:left="2637" w:hanging="360"/>
      </w:pPr>
      <w:rPr>
        <w:rFonts w:ascii="Wingdings" w:hAnsi="Wingdings" w:hint="default"/>
      </w:rPr>
    </w:lvl>
    <w:lvl w:ilvl="3" w:tplc="041F0001" w:tentative="1">
      <w:start w:val="1"/>
      <w:numFmt w:val="bullet"/>
      <w:lvlText w:val=""/>
      <w:lvlJc w:val="left"/>
      <w:pPr>
        <w:ind w:left="3357" w:hanging="360"/>
      </w:pPr>
      <w:rPr>
        <w:rFonts w:ascii="Symbol" w:hAnsi="Symbol" w:hint="default"/>
      </w:rPr>
    </w:lvl>
    <w:lvl w:ilvl="4" w:tplc="041F0003" w:tentative="1">
      <w:start w:val="1"/>
      <w:numFmt w:val="bullet"/>
      <w:lvlText w:val="o"/>
      <w:lvlJc w:val="left"/>
      <w:pPr>
        <w:ind w:left="4077" w:hanging="360"/>
      </w:pPr>
      <w:rPr>
        <w:rFonts w:ascii="Courier New" w:hAnsi="Courier New" w:cs="Courier New" w:hint="default"/>
      </w:rPr>
    </w:lvl>
    <w:lvl w:ilvl="5" w:tplc="041F0005" w:tentative="1">
      <w:start w:val="1"/>
      <w:numFmt w:val="bullet"/>
      <w:lvlText w:val=""/>
      <w:lvlJc w:val="left"/>
      <w:pPr>
        <w:ind w:left="4797" w:hanging="360"/>
      </w:pPr>
      <w:rPr>
        <w:rFonts w:ascii="Wingdings" w:hAnsi="Wingdings" w:hint="default"/>
      </w:rPr>
    </w:lvl>
    <w:lvl w:ilvl="6" w:tplc="041F0001" w:tentative="1">
      <w:start w:val="1"/>
      <w:numFmt w:val="bullet"/>
      <w:lvlText w:val=""/>
      <w:lvlJc w:val="left"/>
      <w:pPr>
        <w:ind w:left="5517" w:hanging="360"/>
      </w:pPr>
      <w:rPr>
        <w:rFonts w:ascii="Symbol" w:hAnsi="Symbol" w:hint="default"/>
      </w:rPr>
    </w:lvl>
    <w:lvl w:ilvl="7" w:tplc="041F0003" w:tentative="1">
      <w:start w:val="1"/>
      <w:numFmt w:val="bullet"/>
      <w:lvlText w:val="o"/>
      <w:lvlJc w:val="left"/>
      <w:pPr>
        <w:ind w:left="6237" w:hanging="360"/>
      </w:pPr>
      <w:rPr>
        <w:rFonts w:ascii="Courier New" w:hAnsi="Courier New" w:cs="Courier New" w:hint="default"/>
      </w:rPr>
    </w:lvl>
    <w:lvl w:ilvl="8" w:tplc="041F0005" w:tentative="1">
      <w:start w:val="1"/>
      <w:numFmt w:val="bullet"/>
      <w:lvlText w:val=""/>
      <w:lvlJc w:val="left"/>
      <w:pPr>
        <w:ind w:left="6957" w:hanging="360"/>
      </w:pPr>
      <w:rPr>
        <w:rFonts w:ascii="Wingdings" w:hAnsi="Wingdings" w:hint="default"/>
      </w:rPr>
    </w:lvl>
  </w:abstractNum>
  <w:abstractNum w:abstractNumId="23" w15:restartNumberingAfterBreak="0">
    <w:nsid w:val="46917E69"/>
    <w:multiLevelType w:val="hybridMultilevel"/>
    <w:tmpl w:val="8B54C1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901225"/>
    <w:multiLevelType w:val="hybridMultilevel"/>
    <w:tmpl w:val="ADD44B76"/>
    <w:lvl w:ilvl="0" w:tplc="0D68D504">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25" w15:restartNumberingAfterBreak="0">
    <w:nsid w:val="4B65170F"/>
    <w:multiLevelType w:val="hybridMultilevel"/>
    <w:tmpl w:val="8BF6E6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4C7B6301"/>
    <w:multiLevelType w:val="hybridMultilevel"/>
    <w:tmpl w:val="B0F65E44"/>
    <w:lvl w:ilvl="0" w:tplc="041F0001">
      <w:start w:val="1"/>
      <w:numFmt w:val="bullet"/>
      <w:lvlText w:val=""/>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27"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8" w15:restartNumberingAfterBreak="0">
    <w:nsid w:val="4E8E65B4"/>
    <w:multiLevelType w:val="hybridMultilevel"/>
    <w:tmpl w:val="5C7C69A8"/>
    <w:lvl w:ilvl="0" w:tplc="1B2013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37157F"/>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78090C"/>
    <w:multiLevelType w:val="hybridMultilevel"/>
    <w:tmpl w:val="A2B8E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6FA72B9"/>
    <w:multiLevelType w:val="hybridMultilevel"/>
    <w:tmpl w:val="EDFCA0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3" w15:restartNumberingAfterBreak="0">
    <w:nsid w:val="5756571B"/>
    <w:multiLevelType w:val="hybridMultilevel"/>
    <w:tmpl w:val="A34E8B62"/>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34" w15:restartNumberingAfterBreak="0">
    <w:nsid w:val="58213879"/>
    <w:multiLevelType w:val="hybridMultilevel"/>
    <w:tmpl w:val="1ABCE4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92D68E4"/>
    <w:multiLevelType w:val="hybridMultilevel"/>
    <w:tmpl w:val="BC48B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F8D7102"/>
    <w:multiLevelType w:val="hybridMultilevel"/>
    <w:tmpl w:val="54664C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7" w15:restartNumberingAfterBreak="0">
    <w:nsid w:val="617B7975"/>
    <w:multiLevelType w:val="hybridMultilevel"/>
    <w:tmpl w:val="B3A08424"/>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38"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550F28"/>
    <w:multiLevelType w:val="hybridMultilevel"/>
    <w:tmpl w:val="5952F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6691D30"/>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D0D505B"/>
    <w:multiLevelType w:val="hybridMultilevel"/>
    <w:tmpl w:val="4EDCA3F8"/>
    <w:lvl w:ilvl="0" w:tplc="96A81F54">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2" w15:restartNumberingAfterBreak="0">
    <w:nsid w:val="6E092CBD"/>
    <w:multiLevelType w:val="hybridMultilevel"/>
    <w:tmpl w:val="031807C2"/>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43" w15:restartNumberingAfterBreak="0">
    <w:nsid w:val="71ED596E"/>
    <w:multiLevelType w:val="hybridMultilevel"/>
    <w:tmpl w:val="AAEE0D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15:restartNumberingAfterBreak="0">
    <w:nsid w:val="7815120C"/>
    <w:multiLevelType w:val="hybridMultilevel"/>
    <w:tmpl w:val="B43E4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8"/>
  </w:num>
  <w:num w:numId="2">
    <w:abstractNumId w:val="44"/>
  </w:num>
  <w:num w:numId="3">
    <w:abstractNumId w:val="40"/>
  </w:num>
  <w:num w:numId="4">
    <w:abstractNumId w:val="27"/>
  </w:num>
  <w:num w:numId="5">
    <w:abstractNumId w:val="19"/>
  </w:num>
  <w:num w:numId="6">
    <w:abstractNumId w:val="4"/>
  </w:num>
  <w:num w:numId="7">
    <w:abstractNumId w:val="15"/>
  </w:num>
  <w:num w:numId="8">
    <w:abstractNumId w:val="29"/>
  </w:num>
  <w:num w:numId="9">
    <w:abstractNumId w:val="31"/>
  </w:num>
  <w:num w:numId="10">
    <w:abstractNumId w:val="34"/>
  </w:num>
  <w:num w:numId="11">
    <w:abstractNumId w:val="3"/>
  </w:num>
  <w:num w:numId="12">
    <w:abstractNumId w:val="24"/>
  </w:num>
  <w:num w:numId="13">
    <w:abstractNumId w:val="1"/>
  </w:num>
  <w:num w:numId="14">
    <w:abstractNumId w:val="20"/>
  </w:num>
  <w:num w:numId="15">
    <w:abstractNumId w:val="10"/>
  </w:num>
  <w:num w:numId="16">
    <w:abstractNumId w:val="39"/>
  </w:num>
  <w:num w:numId="17">
    <w:abstractNumId w:val="7"/>
  </w:num>
  <w:num w:numId="18">
    <w:abstractNumId w:val="32"/>
  </w:num>
  <w:num w:numId="19">
    <w:abstractNumId w:val="36"/>
  </w:num>
  <w:num w:numId="20">
    <w:abstractNumId w:val="0"/>
  </w:num>
  <w:num w:numId="21">
    <w:abstractNumId w:val="14"/>
  </w:num>
  <w:num w:numId="22">
    <w:abstractNumId w:val="26"/>
  </w:num>
  <w:num w:numId="23">
    <w:abstractNumId w:val="33"/>
  </w:num>
  <w:num w:numId="24">
    <w:abstractNumId w:val="16"/>
  </w:num>
  <w:num w:numId="25">
    <w:abstractNumId w:val="25"/>
  </w:num>
  <w:num w:numId="26">
    <w:abstractNumId w:val="22"/>
  </w:num>
  <w:num w:numId="27">
    <w:abstractNumId w:val="11"/>
  </w:num>
  <w:num w:numId="28">
    <w:abstractNumId w:val="43"/>
  </w:num>
  <w:num w:numId="29">
    <w:abstractNumId w:val="6"/>
  </w:num>
  <w:num w:numId="30">
    <w:abstractNumId w:val="13"/>
  </w:num>
  <w:num w:numId="31">
    <w:abstractNumId w:val="17"/>
  </w:num>
  <w:num w:numId="32">
    <w:abstractNumId w:val="35"/>
  </w:num>
  <w:num w:numId="33">
    <w:abstractNumId w:val="23"/>
  </w:num>
  <w:num w:numId="34">
    <w:abstractNumId w:val="37"/>
  </w:num>
  <w:num w:numId="35">
    <w:abstractNumId w:val="8"/>
  </w:num>
  <w:num w:numId="36">
    <w:abstractNumId w:val="42"/>
  </w:num>
  <w:num w:numId="37">
    <w:abstractNumId w:val="30"/>
  </w:num>
  <w:num w:numId="38">
    <w:abstractNumId w:val="28"/>
  </w:num>
  <w:num w:numId="39">
    <w:abstractNumId w:val="41"/>
  </w:num>
  <w:num w:numId="40">
    <w:abstractNumId w:val="2"/>
  </w:num>
  <w:num w:numId="41">
    <w:abstractNumId w:val="18"/>
  </w:num>
  <w:num w:numId="42">
    <w:abstractNumId w:val="21"/>
  </w:num>
  <w:num w:numId="43">
    <w:abstractNumId w:val="12"/>
  </w:num>
  <w:num w:numId="44">
    <w:abstractNumId w:val="5"/>
  </w:num>
  <w:num w:numId="4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4A66"/>
    <w:rsid w:val="000054F4"/>
    <w:rsid w:val="00006EA4"/>
    <w:rsid w:val="000179EC"/>
    <w:rsid w:val="00030DEB"/>
    <w:rsid w:val="00031517"/>
    <w:rsid w:val="000319A0"/>
    <w:rsid w:val="00035A3C"/>
    <w:rsid w:val="00043022"/>
    <w:rsid w:val="000607A0"/>
    <w:rsid w:val="00064A5D"/>
    <w:rsid w:val="00071388"/>
    <w:rsid w:val="00071753"/>
    <w:rsid w:val="000729B1"/>
    <w:rsid w:val="00081A44"/>
    <w:rsid w:val="00083747"/>
    <w:rsid w:val="00087E0E"/>
    <w:rsid w:val="00097866"/>
    <w:rsid w:val="000A2183"/>
    <w:rsid w:val="000A3B75"/>
    <w:rsid w:val="000C28E9"/>
    <w:rsid w:val="000C6DC9"/>
    <w:rsid w:val="000D31EF"/>
    <w:rsid w:val="000D439C"/>
    <w:rsid w:val="000D67DF"/>
    <w:rsid w:val="000D694C"/>
    <w:rsid w:val="000D6DCC"/>
    <w:rsid w:val="000E455B"/>
    <w:rsid w:val="000F009E"/>
    <w:rsid w:val="000F7599"/>
    <w:rsid w:val="00122FE8"/>
    <w:rsid w:val="0013128B"/>
    <w:rsid w:val="001345AB"/>
    <w:rsid w:val="001409F0"/>
    <w:rsid w:val="00144A30"/>
    <w:rsid w:val="0014648A"/>
    <w:rsid w:val="00151F4B"/>
    <w:rsid w:val="00156833"/>
    <w:rsid w:val="001632D9"/>
    <w:rsid w:val="00171AAE"/>
    <w:rsid w:val="00172FF6"/>
    <w:rsid w:val="001750CE"/>
    <w:rsid w:val="00177B66"/>
    <w:rsid w:val="00185365"/>
    <w:rsid w:val="00192E70"/>
    <w:rsid w:val="001A2FDF"/>
    <w:rsid w:val="001A5B0B"/>
    <w:rsid w:val="001B75A1"/>
    <w:rsid w:val="001C19CF"/>
    <w:rsid w:val="001C47B1"/>
    <w:rsid w:val="001D4437"/>
    <w:rsid w:val="001D4586"/>
    <w:rsid w:val="001F5A7E"/>
    <w:rsid w:val="00202F93"/>
    <w:rsid w:val="00204536"/>
    <w:rsid w:val="00206AAC"/>
    <w:rsid w:val="00210220"/>
    <w:rsid w:val="00217CBE"/>
    <w:rsid w:val="002216F1"/>
    <w:rsid w:val="00222646"/>
    <w:rsid w:val="00231411"/>
    <w:rsid w:val="0023744C"/>
    <w:rsid w:val="002439A4"/>
    <w:rsid w:val="00244CEF"/>
    <w:rsid w:val="00244F0E"/>
    <w:rsid w:val="00246BA3"/>
    <w:rsid w:val="00251A4A"/>
    <w:rsid w:val="0025562B"/>
    <w:rsid w:val="002621C6"/>
    <w:rsid w:val="0026468C"/>
    <w:rsid w:val="0026700B"/>
    <w:rsid w:val="0026728F"/>
    <w:rsid w:val="00284CAC"/>
    <w:rsid w:val="002940C0"/>
    <w:rsid w:val="00295A67"/>
    <w:rsid w:val="002A737D"/>
    <w:rsid w:val="002B63F7"/>
    <w:rsid w:val="002B76FB"/>
    <w:rsid w:val="002C0688"/>
    <w:rsid w:val="002C1D1A"/>
    <w:rsid w:val="002C1F54"/>
    <w:rsid w:val="002C72F9"/>
    <w:rsid w:val="002D1447"/>
    <w:rsid w:val="002D4418"/>
    <w:rsid w:val="002E6AD7"/>
    <w:rsid w:val="00300DC1"/>
    <w:rsid w:val="0030138A"/>
    <w:rsid w:val="00303EAC"/>
    <w:rsid w:val="00316FA2"/>
    <w:rsid w:val="0032482B"/>
    <w:rsid w:val="003273E8"/>
    <w:rsid w:val="003379D1"/>
    <w:rsid w:val="003561CA"/>
    <w:rsid w:val="00364DBB"/>
    <w:rsid w:val="0037196D"/>
    <w:rsid w:val="00374ADE"/>
    <w:rsid w:val="003865A8"/>
    <w:rsid w:val="003928A9"/>
    <w:rsid w:val="0039512C"/>
    <w:rsid w:val="003A0261"/>
    <w:rsid w:val="003A0814"/>
    <w:rsid w:val="003A1984"/>
    <w:rsid w:val="003A29D7"/>
    <w:rsid w:val="003A6406"/>
    <w:rsid w:val="003C2812"/>
    <w:rsid w:val="003C40F0"/>
    <w:rsid w:val="003C443F"/>
    <w:rsid w:val="003D2BA6"/>
    <w:rsid w:val="003D4F29"/>
    <w:rsid w:val="003E0530"/>
    <w:rsid w:val="003E1CB2"/>
    <w:rsid w:val="003F0CCD"/>
    <w:rsid w:val="003F5158"/>
    <w:rsid w:val="0040622B"/>
    <w:rsid w:val="004154D5"/>
    <w:rsid w:val="0042234B"/>
    <w:rsid w:val="00437E42"/>
    <w:rsid w:val="00440480"/>
    <w:rsid w:val="00455DB8"/>
    <w:rsid w:val="004577C3"/>
    <w:rsid w:val="004603D6"/>
    <w:rsid w:val="004613B5"/>
    <w:rsid w:val="00461A09"/>
    <w:rsid w:val="00465977"/>
    <w:rsid w:val="00466CCC"/>
    <w:rsid w:val="00483F79"/>
    <w:rsid w:val="00485CED"/>
    <w:rsid w:val="00492A7B"/>
    <w:rsid w:val="00493746"/>
    <w:rsid w:val="004A0F4F"/>
    <w:rsid w:val="004A73B3"/>
    <w:rsid w:val="004B1943"/>
    <w:rsid w:val="004B61EB"/>
    <w:rsid w:val="004B7370"/>
    <w:rsid w:val="004C08BC"/>
    <w:rsid w:val="004C2AE0"/>
    <w:rsid w:val="004E57D4"/>
    <w:rsid w:val="004F280E"/>
    <w:rsid w:val="004F2DFF"/>
    <w:rsid w:val="00503116"/>
    <w:rsid w:val="00510319"/>
    <w:rsid w:val="00510F96"/>
    <w:rsid w:val="00537F4F"/>
    <w:rsid w:val="0054793C"/>
    <w:rsid w:val="00562302"/>
    <w:rsid w:val="005728D7"/>
    <w:rsid w:val="005776F7"/>
    <w:rsid w:val="0058004E"/>
    <w:rsid w:val="0058279A"/>
    <w:rsid w:val="00585607"/>
    <w:rsid w:val="00592F2C"/>
    <w:rsid w:val="00593128"/>
    <w:rsid w:val="005948BA"/>
    <w:rsid w:val="00594A1D"/>
    <w:rsid w:val="00595001"/>
    <w:rsid w:val="005B4788"/>
    <w:rsid w:val="005B5824"/>
    <w:rsid w:val="005C1D25"/>
    <w:rsid w:val="005C7BF9"/>
    <w:rsid w:val="005D3CDF"/>
    <w:rsid w:val="005F016F"/>
    <w:rsid w:val="005F2FF1"/>
    <w:rsid w:val="005F6100"/>
    <w:rsid w:val="00601C9E"/>
    <w:rsid w:val="00602A6A"/>
    <w:rsid w:val="0060654D"/>
    <w:rsid w:val="00611620"/>
    <w:rsid w:val="00615A57"/>
    <w:rsid w:val="00640BAD"/>
    <w:rsid w:val="00657E1A"/>
    <w:rsid w:val="00662685"/>
    <w:rsid w:val="0066648D"/>
    <w:rsid w:val="0066752C"/>
    <w:rsid w:val="0067027B"/>
    <w:rsid w:val="0068170C"/>
    <w:rsid w:val="006832A6"/>
    <w:rsid w:val="00683E80"/>
    <w:rsid w:val="006845CC"/>
    <w:rsid w:val="00685A7C"/>
    <w:rsid w:val="00685D2E"/>
    <w:rsid w:val="006863B2"/>
    <w:rsid w:val="006A1686"/>
    <w:rsid w:val="006A278D"/>
    <w:rsid w:val="006A4E51"/>
    <w:rsid w:val="006B357C"/>
    <w:rsid w:val="006B3F35"/>
    <w:rsid w:val="006B599B"/>
    <w:rsid w:val="006C0E81"/>
    <w:rsid w:val="006C6E8F"/>
    <w:rsid w:val="006D142E"/>
    <w:rsid w:val="006D22E5"/>
    <w:rsid w:val="006F1484"/>
    <w:rsid w:val="00700E79"/>
    <w:rsid w:val="0070631E"/>
    <w:rsid w:val="00710359"/>
    <w:rsid w:val="00714958"/>
    <w:rsid w:val="0072305A"/>
    <w:rsid w:val="00726319"/>
    <w:rsid w:val="00735F9E"/>
    <w:rsid w:val="0074202B"/>
    <w:rsid w:val="007444B5"/>
    <w:rsid w:val="007533E0"/>
    <w:rsid w:val="00757D8B"/>
    <w:rsid w:val="007655E8"/>
    <w:rsid w:val="007718F2"/>
    <w:rsid w:val="00774957"/>
    <w:rsid w:val="007937C0"/>
    <w:rsid w:val="00794E63"/>
    <w:rsid w:val="007A25E9"/>
    <w:rsid w:val="007A605A"/>
    <w:rsid w:val="007A64BE"/>
    <w:rsid w:val="007A6925"/>
    <w:rsid w:val="007A7575"/>
    <w:rsid w:val="007B0DA2"/>
    <w:rsid w:val="007B4DE0"/>
    <w:rsid w:val="007C232F"/>
    <w:rsid w:val="007D02AF"/>
    <w:rsid w:val="007D27EA"/>
    <w:rsid w:val="007E2971"/>
    <w:rsid w:val="007F5089"/>
    <w:rsid w:val="007F6AB2"/>
    <w:rsid w:val="008042C0"/>
    <w:rsid w:val="008159B7"/>
    <w:rsid w:val="008212E9"/>
    <w:rsid w:val="0082584D"/>
    <w:rsid w:val="0083322E"/>
    <w:rsid w:val="00840217"/>
    <w:rsid w:val="00840292"/>
    <w:rsid w:val="008428AC"/>
    <w:rsid w:val="00847874"/>
    <w:rsid w:val="0085219B"/>
    <w:rsid w:val="00856C96"/>
    <w:rsid w:val="00860FED"/>
    <w:rsid w:val="008662E7"/>
    <w:rsid w:val="00875190"/>
    <w:rsid w:val="00880AB1"/>
    <w:rsid w:val="0088185C"/>
    <w:rsid w:val="00886D66"/>
    <w:rsid w:val="008910F8"/>
    <w:rsid w:val="008A2345"/>
    <w:rsid w:val="008A4DB0"/>
    <w:rsid w:val="008B056F"/>
    <w:rsid w:val="008B6C56"/>
    <w:rsid w:val="008C1D4C"/>
    <w:rsid w:val="008D0E52"/>
    <w:rsid w:val="008D3A36"/>
    <w:rsid w:val="008E3736"/>
    <w:rsid w:val="008E6CD4"/>
    <w:rsid w:val="008F01A1"/>
    <w:rsid w:val="008F2327"/>
    <w:rsid w:val="0090104E"/>
    <w:rsid w:val="00907136"/>
    <w:rsid w:val="00911BA0"/>
    <w:rsid w:val="0091796D"/>
    <w:rsid w:val="00930D91"/>
    <w:rsid w:val="00933F16"/>
    <w:rsid w:val="00945293"/>
    <w:rsid w:val="0095246B"/>
    <w:rsid w:val="009756FF"/>
    <w:rsid w:val="0097595E"/>
    <w:rsid w:val="00987592"/>
    <w:rsid w:val="009A09B8"/>
    <w:rsid w:val="009A695F"/>
    <w:rsid w:val="009B2B22"/>
    <w:rsid w:val="009D09F5"/>
    <w:rsid w:val="009F3DA0"/>
    <w:rsid w:val="009F7365"/>
    <w:rsid w:val="009F7935"/>
    <w:rsid w:val="00A01623"/>
    <w:rsid w:val="00A06DFE"/>
    <w:rsid w:val="00A07DD9"/>
    <w:rsid w:val="00A10178"/>
    <w:rsid w:val="00A1637C"/>
    <w:rsid w:val="00A20875"/>
    <w:rsid w:val="00A5178D"/>
    <w:rsid w:val="00A7393F"/>
    <w:rsid w:val="00A73AB4"/>
    <w:rsid w:val="00A77E3E"/>
    <w:rsid w:val="00A91528"/>
    <w:rsid w:val="00AD5F1C"/>
    <w:rsid w:val="00AE2118"/>
    <w:rsid w:val="00AE22F0"/>
    <w:rsid w:val="00AE23A7"/>
    <w:rsid w:val="00AF6456"/>
    <w:rsid w:val="00AF74F3"/>
    <w:rsid w:val="00B06FA8"/>
    <w:rsid w:val="00B0793C"/>
    <w:rsid w:val="00B11915"/>
    <w:rsid w:val="00B13FA4"/>
    <w:rsid w:val="00B142A1"/>
    <w:rsid w:val="00B24598"/>
    <w:rsid w:val="00B26C56"/>
    <w:rsid w:val="00B26CF1"/>
    <w:rsid w:val="00B273D8"/>
    <w:rsid w:val="00B344E0"/>
    <w:rsid w:val="00B37610"/>
    <w:rsid w:val="00B40F67"/>
    <w:rsid w:val="00B423D2"/>
    <w:rsid w:val="00B437A9"/>
    <w:rsid w:val="00B464BD"/>
    <w:rsid w:val="00B51539"/>
    <w:rsid w:val="00B51FF2"/>
    <w:rsid w:val="00B560E9"/>
    <w:rsid w:val="00B660FC"/>
    <w:rsid w:val="00B754AB"/>
    <w:rsid w:val="00B758BB"/>
    <w:rsid w:val="00B83077"/>
    <w:rsid w:val="00B85DE7"/>
    <w:rsid w:val="00B87A46"/>
    <w:rsid w:val="00B92E84"/>
    <w:rsid w:val="00B953C8"/>
    <w:rsid w:val="00BA0896"/>
    <w:rsid w:val="00BA175F"/>
    <w:rsid w:val="00BA3865"/>
    <w:rsid w:val="00BB2FDD"/>
    <w:rsid w:val="00BC092A"/>
    <w:rsid w:val="00BC68A0"/>
    <w:rsid w:val="00BD79A4"/>
    <w:rsid w:val="00BE1475"/>
    <w:rsid w:val="00C04E51"/>
    <w:rsid w:val="00C0720E"/>
    <w:rsid w:val="00C0786B"/>
    <w:rsid w:val="00C1693A"/>
    <w:rsid w:val="00C201BF"/>
    <w:rsid w:val="00C22F36"/>
    <w:rsid w:val="00C23DDB"/>
    <w:rsid w:val="00C35753"/>
    <w:rsid w:val="00C44387"/>
    <w:rsid w:val="00C47FCF"/>
    <w:rsid w:val="00C719B0"/>
    <w:rsid w:val="00C76E03"/>
    <w:rsid w:val="00C77F96"/>
    <w:rsid w:val="00C847D9"/>
    <w:rsid w:val="00C86FA9"/>
    <w:rsid w:val="00C95D50"/>
    <w:rsid w:val="00C97C89"/>
    <w:rsid w:val="00CB7E69"/>
    <w:rsid w:val="00CC61F7"/>
    <w:rsid w:val="00CC6BAC"/>
    <w:rsid w:val="00CD612B"/>
    <w:rsid w:val="00CE4AEA"/>
    <w:rsid w:val="00CE764F"/>
    <w:rsid w:val="00CF10BA"/>
    <w:rsid w:val="00CF3511"/>
    <w:rsid w:val="00CF39E5"/>
    <w:rsid w:val="00D20DFC"/>
    <w:rsid w:val="00D35136"/>
    <w:rsid w:val="00D36A17"/>
    <w:rsid w:val="00D5048B"/>
    <w:rsid w:val="00D50660"/>
    <w:rsid w:val="00D75FEC"/>
    <w:rsid w:val="00D76703"/>
    <w:rsid w:val="00D77C10"/>
    <w:rsid w:val="00D77D80"/>
    <w:rsid w:val="00D8207F"/>
    <w:rsid w:val="00D9035C"/>
    <w:rsid w:val="00D91675"/>
    <w:rsid w:val="00DA31EF"/>
    <w:rsid w:val="00DA4A2B"/>
    <w:rsid w:val="00DB4877"/>
    <w:rsid w:val="00DB5594"/>
    <w:rsid w:val="00DB78CE"/>
    <w:rsid w:val="00DC77D5"/>
    <w:rsid w:val="00DD1886"/>
    <w:rsid w:val="00DD2504"/>
    <w:rsid w:val="00DD48AD"/>
    <w:rsid w:val="00DF19CB"/>
    <w:rsid w:val="00DF7303"/>
    <w:rsid w:val="00E063AE"/>
    <w:rsid w:val="00E11A3D"/>
    <w:rsid w:val="00E154C5"/>
    <w:rsid w:val="00E16B5E"/>
    <w:rsid w:val="00E22C93"/>
    <w:rsid w:val="00E503EB"/>
    <w:rsid w:val="00E52AFF"/>
    <w:rsid w:val="00E53EB5"/>
    <w:rsid w:val="00E5630C"/>
    <w:rsid w:val="00E619F6"/>
    <w:rsid w:val="00E72152"/>
    <w:rsid w:val="00E76BF0"/>
    <w:rsid w:val="00E85294"/>
    <w:rsid w:val="00E86F40"/>
    <w:rsid w:val="00E94AB3"/>
    <w:rsid w:val="00E968E5"/>
    <w:rsid w:val="00EA1AE0"/>
    <w:rsid w:val="00EA787A"/>
    <w:rsid w:val="00EA7F09"/>
    <w:rsid w:val="00EC40D0"/>
    <w:rsid w:val="00EC685D"/>
    <w:rsid w:val="00EC6BAC"/>
    <w:rsid w:val="00ED2E69"/>
    <w:rsid w:val="00ED5A59"/>
    <w:rsid w:val="00EE0A1D"/>
    <w:rsid w:val="00EF2272"/>
    <w:rsid w:val="00EF3CCA"/>
    <w:rsid w:val="00EF416C"/>
    <w:rsid w:val="00EF41EC"/>
    <w:rsid w:val="00F17181"/>
    <w:rsid w:val="00F222FF"/>
    <w:rsid w:val="00F33EE0"/>
    <w:rsid w:val="00F353D3"/>
    <w:rsid w:val="00F367A2"/>
    <w:rsid w:val="00F540C7"/>
    <w:rsid w:val="00F556F1"/>
    <w:rsid w:val="00F55D6A"/>
    <w:rsid w:val="00F61D50"/>
    <w:rsid w:val="00F659E9"/>
    <w:rsid w:val="00F8366A"/>
    <w:rsid w:val="00F956E2"/>
    <w:rsid w:val="00F97609"/>
    <w:rsid w:val="00FA15D6"/>
    <w:rsid w:val="00FA54C1"/>
    <w:rsid w:val="00FA63CF"/>
    <w:rsid w:val="00FB0416"/>
    <w:rsid w:val="00FB1EE8"/>
    <w:rsid w:val="00FB240F"/>
    <w:rsid w:val="00FB7BE4"/>
    <w:rsid w:val="00FC7834"/>
    <w:rsid w:val="00FD00B7"/>
    <w:rsid w:val="00FD57A9"/>
    <w:rsid w:val="00FE3500"/>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5DCE3-8B1D-434B-AFB9-657B2633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48406-C443-4C0F-9C18-D35532C6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590</Words>
  <Characters>3368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Nalan GUNES</cp:lastModifiedBy>
  <cp:revision>11</cp:revision>
  <dcterms:created xsi:type="dcterms:W3CDTF">2020-01-16T16:41:00Z</dcterms:created>
  <dcterms:modified xsi:type="dcterms:W3CDTF">2023-01-25T13:55:00Z</dcterms:modified>
</cp:coreProperties>
</file>