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8"/>
        <w:gridCol w:w="2270"/>
        <w:gridCol w:w="1343"/>
        <w:gridCol w:w="1733"/>
        <w:gridCol w:w="1734"/>
      </w:tblGrid>
      <w:tr w:rsidR="00251A4A" w:rsidRPr="007937C0" w:rsidTr="00AD20C8">
        <w:trPr>
          <w:trHeight w:val="417"/>
        </w:trPr>
        <w:tc>
          <w:tcPr>
            <w:tcW w:w="2208"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7080" w:type="dxa"/>
            <w:gridSpan w:val="4"/>
            <w:vAlign w:val="center"/>
          </w:tcPr>
          <w:p w:rsidR="00251A4A" w:rsidRPr="007937C0" w:rsidRDefault="00E77F01" w:rsidP="00AF74F3">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REZERVASYON VE İSTATİSTİKİ İŞLEMLER</w:t>
            </w:r>
            <w:r w:rsidR="00030051">
              <w:rPr>
                <w:rFonts w:ascii="Arial" w:eastAsia="Times New Roman" w:hAnsi="Arial" w:cs="Arial"/>
                <w:b/>
                <w:bCs/>
                <w:sz w:val="20"/>
                <w:szCs w:val="20"/>
              </w:rPr>
              <w:t xml:space="preserve"> </w:t>
            </w:r>
            <w:r w:rsidR="00236CB1">
              <w:rPr>
                <w:rFonts w:ascii="Arial" w:eastAsia="Times New Roman" w:hAnsi="Arial" w:cs="Arial"/>
                <w:b/>
                <w:bCs/>
                <w:sz w:val="20"/>
                <w:szCs w:val="20"/>
              </w:rPr>
              <w:t>ATÖLYESİ</w:t>
            </w:r>
            <w:r w:rsidR="001A78BA">
              <w:rPr>
                <w:rFonts w:ascii="Arial" w:eastAsia="Times New Roman" w:hAnsi="Arial" w:cs="Arial"/>
                <w:b/>
                <w:bCs/>
                <w:sz w:val="20"/>
                <w:szCs w:val="20"/>
              </w:rPr>
              <w:t xml:space="preserve"> DERSİ</w:t>
            </w:r>
          </w:p>
        </w:tc>
      </w:tr>
      <w:tr w:rsidR="00251A4A" w:rsidRPr="007937C0" w:rsidTr="00AD20C8">
        <w:trPr>
          <w:trHeight w:val="409"/>
        </w:trPr>
        <w:tc>
          <w:tcPr>
            <w:tcW w:w="2208"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7080" w:type="dxa"/>
            <w:gridSpan w:val="4"/>
            <w:vAlign w:val="center"/>
          </w:tcPr>
          <w:p w:rsidR="00251A4A" w:rsidRPr="007937C0" w:rsidRDefault="001A78BA" w:rsidP="00AF74F3">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11</w:t>
            </w:r>
            <w:r w:rsidR="00251A4A" w:rsidRPr="007937C0">
              <w:rPr>
                <w:rFonts w:ascii="Arial" w:eastAsia="Times New Roman" w:hAnsi="Arial" w:cs="Arial"/>
                <w:bCs/>
                <w:sz w:val="20"/>
                <w:szCs w:val="20"/>
              </w:rPr>
              <w:t xml:space="preserve">. Sınıf </w:t>
            </w:r>
          </w:p>
        </w:tc>
      </w:tr>
      <w:tr w:rsidR="00251A4A" w:rsidRPr="007937C0" w:rsidTr="00AD20C8">
        <w:trPr>
          <w:trHeight w:val="414"/>
        </w:trPr>
        <w:tc>
          <w:tcPr>
            <w:tcW w:w="2208"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7080" w:type="dxa"/>
            <w:gridSpan w:val="4"/>
            <w:vAlign w:val="center"/>
          </w:tcPr>
          <w:p w:rsidR="00251A4A" w:rsidRPr="007937C0" w:rsidRDefault="00AF74F3" w:rsidP="00E77F01">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Haftalık</w:t>
            </w:r>
            <w:r w:rsidR="009C0FFF">
              <w:rPr>
                <w:rFonts w:ascii="Arial" w:eastAsia="Times New Roman" w:hAnsi="Arial" w:cs="Arial"/>
                <w:bCs/>
                <w:sz w:val="20"/>
                <w:szCs w:val="20"/>
              </w:rPr>
              <w:t xml:space="preserve"> </w:t>
            </w:r>
            <w:r w:rsidR="002D217A">
              <w:rPr>
                <w:rFonts w:ascii="Arial" w:eastAsia="Times New Roman" w:hAnsi="Arial" w:cs="Arial"/>
                <w:bCs/>
                <w:sz w:val="20"/>
                <w:szCs w:val="20"/>
              </w:rPr>
              <w:t>4</w:t>
            </w:r>
            <w:bookmarkStart w:id="0" w:name="_GoBack"/>
            <w:bookmarkEnd w:id="0"/>
            <w:r w:rsidR="00251A4A" w:rsidRPr="007937C0">
              <w:rPr>
                <w:rFonts w:ascii="Arial" w:eastAsia="Times New Roman" w:hAnsi="Arial" w:cs="Arial"/>
                <w:bCs/>
                <w:sz w:val="20"/>
                <w:szCs w:val="20"/>
              </w:rPr>
              <w:t xml:space="preserve"> Ders Saati</w:t>
            </w:r>
          </w:p>
        </w:tc>
      </w:tr>
      <w:tr w:rsidR="00043022" w:rsidRPr="007937C0" w:rsidTr="00AD20C8">
        <w:tc>
          <w:tcPr>
            <w:tcW w:w="2208"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7080" w:type="dxa"/>
            <w:gridSpan w:val="4"/>
            <w:vAlign w:val="center"/>
          </w:tcPr>
          <w:p w:rsidR="00043022" w:rsidRPr="007937C0" w:rsidRDefault="00043022" w:rsidP="00C41DC2">
            <w:pPr>
              <w:pStyle w:val="AralkYok"/>
              <w:jc w:val="both"/>
              <w:rPr>
                <w:rFonts w:ascii="Arial" w:hAnsi="Arial" w:cs="Arial"/>
                <w:b/>
                <w:sz w:val="20"/>
                <w:szCs w:val="20"/>
              </w:rPr>
            </w:pPr>
            <w:r w:rsidRPr="007937C0">
              <w:rPr>
                <w:rFonts w:ascii="Arial" w:hAnsi="Arial" w:cs="Arial"/>
                <w:color w:val="000000"/>
                <w:sz w:val="20"/>
                <w:szCs w:val="20"/>
              </w:rPr>
              <w:t xml:space="preserve">Bu derste </w:t>
            </w:r>
            <w:proofErr w:type="spellStart"/>
            <w:r w:rsidRPr="007937C0">
              <w:rPr>
                <w:rFonts w:ascii="Arial" w:hAnsi="Arial" w:cs="Arial"/>
                <w:color w:val="000000"/>
                <w:sz w:val="20"/>
                <w:szCs w:val="20"/>
                <w:lang w:val="en-US"/>
              </w:rPr>
              <w:t>öğrenciye</w:t>
            </w:r>
            <w:proofErr w:type="spellEnd"/>
            <w:r w:rsidRPr="007937C0">
              <w:rPr>
                <w:rFonts w:ascii="Arial" w:hAnsi="Arial" w:cs="Arial"/>
                <w:color w:val="000000"/>
                <w:sz w:val="20"/>
                <w:szCs w:val="20"/>
                <w:lang w:val="en-US"/>
              </w:rPr>
              <w:t xml:space="preserve">; </w:t>
            </w:r>
            <w:r w:rsidRPr="007937C0">
              <w:rPr>
                <w:rFonts w:ascii="Arial" w:hAnsi="Arial" w:cs="Arial"/>
                <w:sz w:val="20"/>
                <w:szCs w:val="20"/>
              </w:rPr>
              <w:t xml:space="preserve"> iş sağlığı ve güvenliği tedbirleri </w:t>
            </w:r>
            <w:proofErr w:type="gramStart"/>
            <w:r w:rsidRPr="007937C0">
              <w:rPr>
                <w:rFonts w:ascii="Arial" w:hAnsi="Arial" w:cs="Arial"/>
                <w:sz w:val="20"/>
                <w:szCs w:val="20"/>
              </w:rPr>
              <w:t xml:space="preserve">doğrultusunda </w:t>
            </w:r>
            <w:r w:rsidRPr="007937C0">
              <w:rPr>
                <w:rFonts w:ascii="Arial" w:hAnsi="Arial" w:cs="Arial"/>
                <w:color w:val="000000"/>
                <w:sz w:val="20"/>
                <w:szCs w:val="20"/>
                <w:lang w:val="en-US"/>
              </w:rPr>
              <w:t xml:space="preserve"> </w:t>
            </w:r>
            <w:proofErr w:type="spellStart"/>
            <w:r w:rsidR="008F3E11">
              <w:rPr>
                <w:rFonts w:ascii="Arial" w:hAnsi="Arial" w:cs="Arial"/>
                <w:color w:val="000000"/>
                <w:sz w:val="20"/>
                <w:szCs w:val="20"/>
                <w:lang w:val="en-US"/>
              </w:rPr>
              <w:t>acente</w:t>
            </w:r>
            <w:proofErr w:type="spellEnd"/>
            <w:proofErr w:type="gramEnd"/>
            <w:r w:rsidR="00C41DC2">
              <w:rPr>
                <w:rFonts w:ascii="Arial" w:hAnsi="Arial" w:cs="Arial"/>
                <w:color w:val="000000"/>
                <w:sz w:val="20"/>
                <w:szCs w:val="20"/>
                <w:lang w:val="en-US"/>
              </w:rPr>
              <w:t xml:space="preserve"> </w:t>
            </w:r>
            <w:proofErr w:type="spellStart"/>
            <w:r w:rsidR="00C41DC2">
              <w:rPr>
                <w:rFonts w:ascii="Arial" w:hAnsi="Arial" w:cs="Arial"/>
                <w:color w:val="000000"/>
                <w:sz w:val="20"/>
                <w:szCs w:val="20"/>
                <w:lang w:val="en-US"/>
              </w:rPr>
              <w:t>paket</w:t>
            </w:r>
            <w:proofErr w:type="spellEnd"/>
            <w:r w:rsidR="00C41DC2">
              <w:rPr>
                <w:rFonts w:ascii="Arial" w:hAnsi="Arial" w:cs="Arial"/>
                <w:color w:val="000000"/>
                <w:sz w:val="20"/>
                <w:szCs w:val="20"/>
                <w:lang w:val="en-US"/>
              </w:rPr>
              <w:t xml:space="preserve"> </w:t>
            </w:r>
            <w:proofErr w:type="spellStart"/>
            <w:r w:rsidR="00C41DC2">
              <w:rPr>
                <w:rFonts w:ascii="Arial" w:hAnsi="Arial" w:cs="Arial"/>
                <w:color w:val="000000"/>
                <w:sz w:val="20"/>
                <w:szCs w:val="20"/>
                <w:lang w:val="en-US"/>
              </w:rPr>
              <w:t>programları</w:t>
            </w:r>
            <w:proofErr w:type="spellEnd"/>
            <w:r w:rsidR="00C41DC2"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işlemler</w:t>
            </w:r>
            <w:r w:rsidR="00FD14F0">
              <w:rPr>
                <w:rFonts w:ascii="Arial" w:hAnsi="Arial" w:cs="Arial"/>
                <w:color w:val="000000"/>
                <w:sz w:val="20"/>
                <w:szCs w:val="20"/>
                <w:lang w:val="en-US"/>
              </w:rPr>
              <w:t>i</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ile</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ilgili</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bilgi</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ve</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becerilerin</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kazandırılması</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amaçlanmaktadır</w:t>
            </w:r>
            <w:proofErr w:type="spellEnd"/>
            <w:r w:rsidRPr="007937C0">
              <w:rPr>
                <w:rFonts w:ascii="Arial" w:hAnsi="Arial" w:cs="Arial"/>
                <w:color w:val="000000"/>
                <w:sz w:val="20"/>
                <w:szCs w:val="20"/>
                <w:lang w:val="en-US"/>
              </w:rPr>
              <w:t>.</w:t>
            </w:r>
          </w:p>
        </w:tc>
      </w:tr>
      <w:tr w:rsidR="00043022" w:rsidRPr="007937C0" w:rsidTr="00AD20C8">
        <w:tc>
          <w:tcPr>
            <w:tcW w:w="2208"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7080" w:type="dxa"/>
            <w:gridSpan w:val="4"/>
            <w:vAlign w:val="center"/>
          </w:tcPr>
          <w:p w:rsidR="00043022" w:rsidRPr="007937C0" w:rsidRDefault="00B11795" w:rsidP="00F32A1E">
            <w:pPr>
              <w:pStyle w:val="ListeParagraf"/>
              <w:numPr>
                <w:ilvl w:val="0"/>
                <w:numId w:val="1"/>
              </w:numPr>
              <w:spacing w:after="0" w:line="240" w:lineRule="auto"/>
              <w:contextualSpacing w:val="0"/>
              <w:jc w:val="both"/>
              <w:rPr>
                <w:rFonts w:ascii="Arial" w:hAnsi="Arial" w:cs="Arial"/>
                <w:sz w:val="20"/>
                <w:szCs w:val="20"/>
              </w:rPr>
            </w:pPr>
            <w:r>
              <w:rPr>
                <w:rFonts w:ascii="Arial" w:hAnsi="Arial" w:cs="Arial"/>
                <w:color w:val="000000"/>
                <w:sz w:val="20"/>
                <w:szCs w:val="20"/>
              </w:rPr>
              <w:t xml:space="preserve">Ulusal yeterlilik standardına göre </w:t>
            </w:r>
            <w:r w:rsidR="00327630">
              <w:rPr>
                <w:rFonts w:ascii="Arial" w:hAnsi="Arial" w:cs="Arial"/>
                <w:color w:val="000000"/>
                <w:sz w:val="20"/>
                <w:szCs w:val="20"/>
              </w:rPr>
              <w:t>acente</w:t>
            </w:r>
            <w:r w:rsidR="004C2252">
              <w:rPr>
                <w:rFonts w:ascii="Arial" w:hAnsi="Arial" w:cs="Arial"/>
                <w:color w:val="000000"/>
                <w:sz w:val="20"/>
                <w:szCs w:val="20"/>
              </w:rPr>
              <w:t xml:space="preserve"> paket programı kurulum ve ayarlarını yapar.</w:t>
            </w:r>
          </w:p>
          <w:p w:rsidR="00043022" w:rsidRPr="007937C0" w:rsidRDefault="001754E8" w:rsidP="00F32A1E">
            <w:pPr>
              <w:pStyle w:val="ListeParagraf"/>
              <w:numPr>
                <w:ilvl w:val="0"/>
                <w:numId w:val="1"/>
              </w:numPr>
              <w:spacing w:after="0" w:line="240" w:lineRule="auto"/>
              <w:contextualSpacing w:val="0"/>
              <w:jc w:val="both"/>
              <w:rPr>
                <w:rFonts w:ascii="Arial" w:hAnsi="Arial" w:cs="Arial"/>
                <w:sz w:val="20"/>
                <w:szCs w:val="20"/>
              </w:rPr>
            </w:pPr>
            <w:r>
              <w:rPr>
                <w:rFonts w:ascii="Arial" w:hAnsi="Arial" w:cs="Arial"/>
                <w:sz w:val="20"/>
                <w:szCs w:val="20"/>
              </w:rPr>
              <w:t xml:space="preserve">Ulusal </w:t>
            </w:r>
            <w:r w:rsidR="00E05041">
              <w:rPr>
                <w:rFonts w:ascii="Arial" w:hAnsi="Arial" w:cs="Arial"/>
                <w:sz w:val="20"/>
                <w:szCs w:val="20"/>
              </w:rPr>
              <w:t>yeterlilik</w:t>
            </w:r>
            <w:r>
              <w:rPr>
                <w:rFonts w:ascii="Arial" w:hAnsi="Arial" w:cs="Arial"/>
                <w:sz w:val="20"/>
                <w:szCs w:val="20"/>
              </w:rPr>
              <w:t xml:space="preserve"> standardına göre </w:t>
            </w:r>
            <w:r w:rsidR="00E05041">
              <w:rPr>
                <w:rFonts w:ascii="Arial" w:hAnsi="Arial" w:cs="Arial"/>
                <w:sz w:val="20"/>
                <w:szCs w:val="20"/>
              </w:rPr>
              <w:t>rezervasyon</w:t>
            </w:r>
            <w:r w:rsidR="004C2252">
              <w:rPr>
                <w:rFonts w:ascii="Arial" w:hAnsi="Arial" w:cs="Arial"/>
                <w:sz w:val="20"/>
                <w:szCs w:val="20"/>
              </w:rPr>
              <w:t xml:space="preserve"> ve müşteri trafiği işlemlerini yapar.</w:t>
            </w:r>
          </w:p>
          <w:p w:rsidR="009241B1" w:rsidRPr="007937C0" w:rsidRDefault="00E05041" w:rsidP="00F32A1E">
            <w:pPr>
              <w:pStyle w:val="ListeParagraf"/>
              <w:numPr>
                <w:ilvl w:val="0"/>
                <w:numId w:val="1"/>
              </w:numPr>
              <w:spacing w:after="0" w:line="240" w:lineRule="auto"/>
              <w:contextualSpacing w:val="0"/>
              <w:jc w:val="both"/>
              <w:rPr>
                <w:rFonts w:ascii="Arial" w:hAnsi="Arial" w:cs="Arial"/>
                <w:sz w:val="20"/>
                <w:szCs w:val="20"/>
              </w:rPr>
            </w:pPr>
            <w:r>
              <w:rPr>
                <w:rFonts w:ascii="Arial" w:hAnsi="Arial" w:cs="Arial"/>
                <w:color w:val="000000"/>
                <w:sz w:val="20"/>
                <w:szCs w:val="20"/>
              </w:rPr>
              <w:t xml:space="preserve">Ulusal yeterlilik standardına göre </w:t>
            </w:r>
            <w:r w:rsidR="004D57BD">
              <w:rPr>
                <w:rFonts w:ascii="Arial" w:hAnsi="Arial" w:cs="Arial"/>
                <w:color w:val="000000"/>
                <w:sz w:val="20"/>
                <w:szCs w:val="20"/>
              </w:rPr>
              <w:t>operasyon, faturalama ve raporlama işlemlerini yapar.</w:t>
            </w:r>
          </w:p>
        </w:tc>
      </w:tr>
      <w:tr w:rsidR="00251A4A" w:rsidRPr="007937C0" w:rsidTr="00AD20C8">
        <w:tc>
          <w:tcPr>
            <w:tcW w:w="2208"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7080" w:type="dxa"/>
            <w:gridSpan w:val="4"/>
            <w:vAlign w:val="center"/>
          </w:tcPr>
          <w:p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Ortam:</w:t>
            </w:r>
            <w:r w:rsidRPr="007937C0">
              <w:rPr>
                <w:rFonts w:ascii="Arial" w:hAnsi="Arial" w:cs="Arial"/>
                <w:sz w:val="20"/>
                <w:szCs w:val="20"/>
              </w:rPr>
              <w:t xml:space="preserve"> </w:t>
            </w:r>
            <w:r w:rsidR="005A7E77">
              <w:rPr>
                <w:rFonts w:ascii="Arial" w:hAnsi="Arial" w:cs="Arial"/>
                <w:sz w:val="20"/>
                <w:szCs w:val="20"/>
              </w:rPr>
              <w:t xml:space="preserve">Seyahat </w:t>
            </w:r>
            <w:r w:rsidR="00CF63A5">
              <w:rPr>
                <w:rFonts w:ascii="Arial" w:hAnsi="Arial" w:cs="Arial"/>
                <w:sz w:val="20"/>
                <w:szCs w:val="20"/>
              </w:rPr>
              <w:t>acenteciliği</w:t>
            </w:r>
            <w:r w:rsidR="004D7692">
              <w:rPr>
                <w:rFonts w:ascii="Arial" w:hAnsi="Arial" w:cs="Arial"/>
                <w:sz w:val="20"/>
                <w:szCs w:val="20"/>
              </w:rPr>
              <w:t xml:space="preserve"> atölyesi</w:t>
            </w:r>
            <w:r w:rsidRPr="007937C0">
              <w:rPr>
                <w:rFonts w:ascii="Arial" w:hAnsi="Arial" w:cs="Arial"/>
                <w:sz w:val="20"/>
                <w:szCs w:val="20"/>
              </w:rPr>
              <w:t>,</w:t>
            </w:r>
          </w:p>
          <w:p w:rsidR="00251A4A" w:rsidRPr="007937C0" w:rsidRDefault="00251A4A" w:rsidP="00327630">
            <w:pPr>
              <w:pStyle w:val="AralkYok"/>
              <w:jc w:val="both"/>
              <w:rPr>
                <w:rFonts w:ascii="Arial" w:hAnsi="Arial" w:cs="Arial"/>
                <w:sz w:val="20"/>
                <w:szCs w:val="20"/>
              </w:rPr>
            </w:pPr>
            <w:r w:rsidRPr="007937C0">
              <w:rPr>
                <w:rFonts w:ascii="Arial" w:hAnsi="Arial" w:cs="Arial"/>
                <w:b/>
                <w:sz w:val="20"/>
                <w:szCs w:val="20"/>
              </w:rPr>
              <w:t>Donanım:</w:t>
            </w:r>
            <w:r w:rsidR="00FB7BE4" w:rsidRPr="007937C0">
              <w:rPr>
                <w:rFonts w:ascii="Arial" w:hAnsi="Arial" w:cs="Arial"/>
                <w:b/>
                <w:sz w:val="20"/>
                <w:szCs w:val="20"/>
              </w:rPr>
              <w:t xml:space="preserve"> </w:t>
            </w:r>
            <w:r w:rsidR="004D7692">
              <w:rPr>
                <w:rFonts w:ascii="Arial" w:hAnsi="Arial" w:cs="Arial"/>
                <w:sz w:val="20"/>
                <w:szCs w:val="20"/>
              </w:rPr>
              <w:t xml:space="preserve">Etkileşimli </w:t>
            </w:r>
            <w:r w:rsidRPr="007937C0">
              <w:rPr>
                <w:rFonts w:ascii="Arial" w:hAnsi="Arial" w:cs="Arial"/>
                <w:sz w:val="20"/>
                <w:szCs w:val="20"/>
              </w:rPr>
              <w:t>tahta/</w:t>
            </w:r>
            <w:proofErr w:type="gramStart"/>
            <w:r w:rsidRPr="007937C0">
              <w:rPr>
                <w:rFonts w:ascii="Arial" w:hAnsi="Arial" w:cs="Arial"/>
                <w:sz w:val="20"/>
                <w:szCs w:val="20"/>
              </w:rPr>
              <w:t>projeksiyon</w:t>
            </w:r>
            <w:proofErr w:type="gramEnd"/>
            <w:r w:rsidRPr="007937C0">
              <w:rPr>
                <w:rFonts w:ascii="Arial" w:hAnsi="Arial" w:cs="Arial"/>
                <w:sz w:val="20"/>
                <w:szCs w:val="20"/>
              </w:rPr>
              <w:t xml:space="preserve">, bilgisayar, yazıcı/tarayıcı, </w:t>
            </w:r>
            <w:r w:rsidR="00327630">
              <w:rPr>
                <w:rFonts w:ascii="Arial" w:hAnsi="Arial" w:cs="Arial"/>
                <w:sz w:val="20"/>
                <w:szCs w:val="20"/>
              </w:rPr>
              <w:t>, bilgisayar laboratuvarı, seyahat acenteciliği</w:t>
            </w:r>
            <w:r w:rsidR="000A4A28">
              <w:rPr>
                <w:rFonts w:ascii="Arial" w:hAnsi="Arial" w:cs="Arial"/>
                <w:sz w:val="20"/>
                <w:szCs w:val="20"/>
              </w:rPr>
              <w:t xml:space="preserve"> atölyesi donanımları</w:t>
            </w:r>
            <w:r w:rsidRPr="007937C0">
              <w:rPr>
                <w:rFonts w:ascii="Arial" w:hAnsi="Arial" w:cs="Arial"/>
                <w:sz w:val="20"/>
                <w:szCs w:val="20"/>
              </w:rPr>
              <w:t xml:space="preserve"> sağlanmalıdır.</w:t>
            </w:r>
          </w:p>
        </w:tc>
      </w:tr>
      <w:tr w:rsidR="00251A4A" w:rsidRPr="007937C0" w:rsidTr="00AD20C8">
        <w:tc>
          <w:tcPr>
            <w:tcW w:w="2208"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7080" w:type="dxa"/>
            <w:gridSpan w:val="4"/>
            <w:vAlign w:val="center"/>
          </w:tcPr>
          <w:p w:rsidR="00251A4A" w:rsidRPr="007937C0" w:rsidRDefault="00251A4A" w:rsidP="00AF74F3">
            <w:pPr>
              <w:pStyle w:val="AralkYok"/>
              <w:spacing w:after="120"/>
              <w:jc w:val="both"/>
              <w:rPr>
                <w:rFonts w:ascii="Arial" w:hAnsi="Arial" w:cs="Arial"/>
                <w:sz w:val="20"/>
                <w:szCs w:val="20"/>
              </w:rPr>
            </w:pPr>
            <w:r w:rsidRPr="007937C0">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7937C0">
              <w:rPr>
                <w:rFonts w:ascii="Arial" w:hAnsi="Arial" w:cs="Arial"/>
                <w:sz w:val="20"/>
                <w:szCs w:val="20"/>
              </w:rPr>
              <w:t xml:space="preserve"> </w:t>
            </w:r>
          </w:p>
        </w:tc>
      </w:tr>
      <w:tr w:rsidR="00E809E9" w:rsidRPr="007937C0" w:rsidTr="00AD20C8">
        <w:tc>
          <w:tcPr>
            <w:tcW w:w="2208" w:type="dxa"/>
            <w:vMerge w:val="restart"/>
            <w:shd w:val="clear" w:color="auto" w:fill="DBE5F1" w:themeFill="accent1" w:themeFillTint="33"/>
            <w:vAlign w:val="center"/>
          </w:tcPr>
          <w:p w:rsidR="00E809E9" w:rsidRPr="007937C0" w:rsidRDefault="00E809E9"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270" w:type="dxa"/>
            <w:vAlign w:val="center"/>
          </w:tcPr>
          <w:p w:rsidR="00E809E9" w:rsidRPr="007937C0" w:rsidRDefault="00E809E9"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43" w:type="dxa"/>
            <w:vAlign w:val="center"/>
          </w:tcPr>
          <w:p w:rsidR="00E809E9" w:rsidRPr="007937C0" w:rsidRDefault="00E809E9"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3" w:type="dxa"/>
            <w:vAlign w:val="center"/>
          </w:tcPr>
          <w:p w:rsidR="00E809E9" w:rsidRPr="007937C0" w:rsidRDefault="00E809E9"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4" w:type="dxa"/>
            <w:vAlign w:val="center"/>
          </w:tcPr>
          <w:p w:rsidR="00E809E9" w:rsidRPr="007937C0" w:rsidRDefault="00E809E9"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AD20C8" w:rsidRPr="007937C0" w:rsidTr="00AD20C8">
        <w:trPr>
          <w:trHeight w:val="559"/>
        </w:trPr>
        <w:tc>
          <w:tcPr>
            <w:tcW w:w="2208" w:type="dxa"/>
            <w:vMerge/>
            <w:shd w:val="clear" w:color="auto" w:fill="DBE5F1" w:themeFill="accent1" w:themeFillTint="33"/>
            <w:vAlign w:val="center"/>
          </w:tcPr>
          <w:p w:rsidR="00AD20C8" w:rsidRPr="007937C0" w:rsidRDefault="00AD20C8" w:rsidP="00AF74F3">
            <w:pPr>
              <w:spacing w:after="0" w:line="276" w:lineRule="auto"/>
              <w:rPr>
                <w:rFonts w:ascii="Arial" w:hAnsi="Arial" w:cs="Arial"/>
                <w:sz w:val="20"/>
                <w:szCs w:val="20"/>
              </w:rPr>
            </w:pPr>
          </w:p>
        </w:tc>
        <w:tc>
          <w:tcPr>
            <w:tcW w:w="2270" w:type="dxa"/>
            <w:vAlign w:val="center"/>
          </w:tcPr>
          <w:p w:rsidR="00AD20C8" w:rsidRPr="00CF63A5" w:rsidRDefault="00DC4197" w:rsidP="00CF63A5">
            <w:pPr>
              <w:rPr>
                <w:rFonts w:ascii="Arial" w:hAnsi="Arial" w:cs="Arial"/>
                <w:b/>
                <w:bCs/>
                <w:color w:val="000000"/>
                <w:sz w:val="20"/>
                <w:szCs w:val="20"/>
              </w:rPr>
            </w:pPr>
            <w:r w:rsidRPr="00CF63A5">
              <w:rPr>
                <w:rFonts w:ascii="Arial" w:hAnsi="Arial" w:cs="Arial"/>
                <w:b/>
                <w:bCs/>
                <w:color w:val="000000"/>
                <w:sz w:val="20"/>
                <w:szCs w:val="20"/>
              </w:rPr>
              <w:t>Acent</w:t>
            </w:r>
            <w:r w:rsidR="00CF63A5">
              <w:rPr>
                <w:rFonts w:ascii="Arial" w:hAnsi="Arial" w:cs="Arial"/>
                <w:b/>
                <w:bCs/>
                <w:color w:val="000000"/>
                <w:sz w:val="20"/>
                <w:szCs w:val="20"/>
              </w:rPr>
              <w:t>e</w:t>
            </w:r>
            <w:r w:rsidRPr="00CF63A5">
              <w:rPr>
                <w:rFonts w:ascii="Arial" w:hAnsi="Arial" w:cs="Arial"/>
                <w:b/>
                <w:bCs/>
                <w:color w:val="000000"/>
                <w:sz w:val="20"/>
                <w:szCs w:val="20"/>
              </w:rPr>
              <w:t xml:space="preserve"> Rezervasyon sistemleri</w:t>
            </w:r>
          </w:p>
        </w:tc>
        <w:tc>
          <w:tcPr>
            <w:tcW w:w="1343" w:type="dxa"/>
            <w:vAlign w:val="center"/>
          </w:tcPr>
          <w:p w:rsidR="00AD20C8" w:rsidRPr="00CF63A5" w:rsidRDefault="006B7CD1" w:rsidP="00AF74F3">
            <w:pPr>
              <w:spacing w:after="0" w:line="240" w:lineRule="auto"/>
              <w:jc w:val="center"/>
              <w:rPr>
                <w:rFonts w:ascii="Arial" w:hAnsi="Arial" w:cs="Arial"/>
                <w:b/>
                <w:sz w:val="20"/>
                <w:szCs w:val="20"/>
              </w:rPr>
            </w:pPr>
            <w:r w:rsidRPr="00CF63A5">
              <w:rPr>
                <w:rFonts w:ascii="Arial" w:hAnsi="Arial" w:cs="Arial"/>
                <w:b/>
                <w:sz w:val="20"/>
                <w:szCs w:val="20"/>
              </w:rPr>
              <w:t>2</w:t>
            </w:r>
          </w:p>
        </w:tc>
        <w:tc>
          <w:tcPr>
            <w:tcW w:w="1733" w:type="dxa"/>
            <w:vAlign w:val="center"/>
          </w:tcPr>
          <w:p w:rsidR="00AD20C8" w:rsidRPr="00CF63A5" w:rsidRDefault="003D34C9" w:rsidP="00AF74F3">
            <w:pPr>
              <w:spacing w:after="0" w:line="240" w:lineRule="auto"/>
              <w:jc w:val="center"/>
              <w:rPr>
                <w:rFonts w:ascii="Arial" w:hAnsi="Arial" w:cs="Arial"/>
                <w:b/>
                <w:sz w:val="20"/>
                <w:szCs w:val="20"/>
              </w:rPr>
            </w:pPr>
            <w:r w:rsidRPr="00CF63A5">
              <w:rPr>
                <w:rFonts w:ascii="Arial" w:hAnsi="Arial" w:cs="Arial"/>
                <w:b/>
                <w:sz w:val="20"/>
                <w:szCs w:val="20"/>
              </w:rPr>
              <w:t>16</w:t>
            </w:r>
          </w:p>
        </w:tc>
        <w:tc>
          <w:tcPr>
            <w:tcW w:w="1734" w:type="dxa"/>
            <w:vAlign w:val="center"/>
          </w:tcPr>
          <w:p w:rsidR="00AD20C8" w:rsidRPr="00CF63A5" w:rsidRDefault="00F32A1E" w:rsidP="00CE56A1">
            <w:pPr>
              <w:spacing w:after="0" w:line="240" w:lineRule="auto"/>
              <w:jc w:val="center"/>
              <w:rPr>
                <w:rFonts w:ascii="Arial" w:hAnsi="Arial" w:cs="Arial"/>
                <w:b/>
                <w:sz w:val="20"/>
                <w:szCs w:val="20"/>
              </w:rPr>
            </w:pPr>
            <w:r w:rsidRPr="00CF63A5">
              <w:rPr>
                <w:rFonts w:ascii="Arial" w:hAnsi="Arial" w:cs="Arial"/>
                <w:b/>
                <w:sz w:val="20"/>
                <w:szCs w:val="20"/>
              </w:rPr>
              <w:t>%</w:t>
            </w:r>
            <w:r w:rsidR="00CE56A1" w:rsidRPr="00CF63A5">
              <w:rPr>
                <w:rFonts w:ascii="Arial" w:hAnsi="Arial" w:cs="Arial"/>
                <w:b/>
                <w:sz w:val="20"/>
                <w:szCs w:val="20"/>
              </w:rPr>
              <w:t>11</w:t>
            </w:r>
          </w:p>
        </w:tc>
      </w:tr>
      <w:tr w:rsidR="00AD20C8" w:rsidRPr="007937C0" w:rsidTr="00AD20C8">
        <w:trPr>
          <w:trHeight w:val="609"/>
        </w:trPr>
        <w:tc>
          <w:tcPr>
            <w:tcW w:w="2208" w:type="dxa"/>
            <w:vMerge/>
            <w:shd w:val="clear" w:color="auto" w:fill="DBE5F1" w:themeFill="accent1" w:themeFillTint="33"/>
            <w:vAlign w:val="center"/>
          </w:tcPr>
          <w:p w:rsidR="00AD20C8" w:rsidRPr="007937C0" w:rsidRDefault="00AD20C8" w:rsidP="00AF74F3">
            <w:pPr>
              <w:spacing w:after="0" w:line="276" w:lineRule="auto"/>
              <w:rPr>
                <w:rFonts w:ascii="Arial" w:hAnsi="Arial" w:cs="Arial"/>
                <w:sz w:val="20"/>
                <w:szCs w:val="20"/>
              </w:rPr>
            </w:pPr>
          </w:p>
        </w:tc>
        <w:tc>
          <w:tcPr>
            <w:tcW w:w="2270" w:type="dxa"/>
            <w:vAlign w:val="center"/>
          </w:tcPr>
          <w:p w:rsidR="00AD20C8" w:rsidRPr="00CF63A5" w:rsidRDefault="00DC4197" w:rsidP="00CF63A5">
            <w:pPr>
              <w:rPr>
                <w:rFonts w:ascii="Arial" w:hAnsi="Arial" w:cs="Arial"/>
                <w:b/>
                <w:bCs/>
                <w:color w:val="000000"/>
                <w:sz w:val="20"/>
                <w:szCs w:val="20"/>
              </w:rPr>
            </w:pPr>
            <w:r w:rsidRPr="00CF63A5">
              <w:rPr>
                <w:rFonts w:ascii="Arial" w:hAnsi="Arial" w:cs="Arial"/>
                <w:b/>
                <w:bCs/>
                <w:color w:val="000000"/>
                <w:sz w:val="20"/>
                <w:szCs w:val="20"/>
              </w:rPr>
              <w:t>Acent</w:t>
            </w:r>
            <w:r w:rsidR="00CF63A5">
              <w:rPr>
                <w:rFonts w:ascii="Arial" w:hAnsi="Arial" w:cs="Arial"/>
                <w:b/>
                <w:bCs/>
                <w:color w:val="000000"/>
                <w:sz w:val="20"/>
                <w:szCs w:val="20"/>
              </w:rPr>
              <w:t>enin</w:t>
            </w:r>
            <w:r w:rsidRPr="00CF63A5">
              <w:rPr>
                <w:rFonts w:ascii="Arial" w:hAnsi="Arial" w:cs="Arial"/>
                <w:b/>
                <w:bCs/>
                <w:color w:val="000000"/>
                <w:sz w:val="20"/>
                <w:szCs w:val="20"/>
              </w:rPr>
              <w:t xml:space="preserve"> Otel Rezervasyon işlemleri</w:t>
            </w:r>
          </w:p>
        </w:tc>
        <w:tc>
          <w:tcPr>
            <w:tcW w:w="1343" w:type="dxa"/>
            <w:vAlign w:val="center"/>
          </w:tcPr>
          <w:p w:rsidR="00AD20C8" w:rsidRPr="00CF63A5" w:rsidRDefault="006B7CD1" w:rsidP="00AF74F3">
            <w:pPr>
              <w:spacing w:after="0" w:line="240" w:lineRule="auto"/>
              <w:jc w:val="center"/>
              <w:rPr>
                <w:rFonts w:ascii="Arial" w:hAnsi="Arial" w:cs="Arial"/>
                <w:b/>
                <w:sz w:val="20"/>
                <w:szCs w:val="20"/>
              </w:rPr>
            </w:pPr>
            <w:r w:rsidRPr="00CF63A5">
              <w:rPr>
                <w:rFonts w:ascii="Arial" w:hAnsi="Arial" w:cs="Arial"/>
                <w:b/>
                <w:sz w:val="20"/>
                <w:szCs w:val="20"/>
              </w:rPr>
              <w:t>4</w:t>
            </w:r>
          </w:p>
        </w:tc>
        <w:tc>
          <w:tcPr>
            <w:tcW w:w="1733" w:type="dxa"/>
            <w:vAlign w:val="center"/>
          </w:tcPr>
          <w:p w:rsidR="00AD20C8" w:rsidRPr="00CF63A5" w:rsidRDefault="003D34C9" w:rsidP="00AF74F3">
            <w:pPr>
              <w:spacing w:after="0" w:line="240" w:lineRule="auto"/>
              <w:jc w:val="center"/>
              <w:rPr>
                <w:rFonts w:ascii="Arial" w:hAnsi="Arial" w:cs="Arial"/>
                <w:b/>
                <w:sz w:val="20"/>
                <w:szCs w:val="20"/>
              </w:rPr>
            </w:pPr>
            <w:r w:rsidRPr="00CF63A5">
              <w:rPr>
                <w:rFonts w:ascii="Arial" w:hAnsi="Arial" w:cs="Arial"/>
                <w:b/>
                <w:sz w:val="20"/>
                <w:szCs w:val="20"/>
              </w:rPr>
              <w:t>48</w:t>
            </w:r>
          </w:p>
        </w:tc>
        <w:tc>
          <w:tcPr>
            <w:tcW w:w="1734" w:type="dxa"/>
            <w:vAlign w:val="center"/>
          </w:tcPr>
          <w:p w:rsidR="00AD20C8" w:rsidRPr="00CF63A5" w:rsidRDefault="00F32A1E" w:rsidP="00CE56A1">
            <w:pPr>
              <w:spacing w:after="0" w:line="240" w:lineRule="auto"/>
              <w:jc w:val="center"/>
              <w:rPr>
                <w:rFonts w:ascii="Arial" w:hAnsi="Arial" w:cs="Arial"/>
                <w:b/>
                <w:sz w:val="20"/>
                <w:szCs w:val="20"/>
              </w:rPr>
            </w:pPr>
            <w:r w:rsidRPr="00CF63A5">
              <w:rPr>
                <w:rFonts w:ascii="Arial" w:hAnsi="Arial" w:cs="Arial"/>
                <w:b/>
                <w:sz w:val="20"/>
                <w:szCs w:val="20"/>
              </w:rPr>
              <w:t>%</w:t>
            </w:r>
            <w:r w:rsidR="00CE56A1" w:rsidRPr="00CF63A5">
              <w:rPr>
                <w:rFonts w:ascii="Arial" w:hAnsi="Arial" w:cs="Arial"/>
                <w:b/>
                <w:sz w:val="20"/>
                <w:szCs w:val="20"/>
              </w:rPr>
              <w:t>33</w:t>
            </w:r>
          </w:p>
        </w:tc>
      </w:tr>
      <w:tr w:rsidR="00DC4197" w:rsidRPr="007937C0" w:rsidTr="00AD20C8">
        <w:trPr>
          <w:trHeight w:val="659"/>
        </w:trPr>
        <w:tc>
          <w:tcPr>
            <w:tcW w:w="2208" w:type="dxa"/>
            <w:vMerge/>
            <w:shd w:val="clear" w:color="auto" w:fill="DBE5F1" w:themeFill="accent1" w:themeFillTint="33"/>
            <w:vAlign w:val="center"/>
          </w:tcPr>
          <w:p w:rsidR="00DC4197" w:rsidRPr="007937C0" w:rsidRDefault="00DC4197" w:rsidP="00AF74F3">
            <w:pPr>
              <w:spacing w:after="0" w:line="276" w:lineRule="auto"/>
              <w:rPr>
                <w:rFonts w:ascii="Arial" w:hAnsi="Arial" w:cs="Arial"/>
                <w:sz w:val="20"/>
                <w:szCs w:val="20"/>
              </w:rPr>
            </w:pPr>
          </w:p>
        </w:tc>
        <w:tc>
          <w:tcPr>
            <w:tcW w:w="2270" w:type="dxa"/>
            <w:vAlign w:val="center"/>
          </w:tcPr>
          <w:p w:rsidR="00DC4197" w:rsidRPr="00CF63A5" w:rsidRDefault="00DC4197" w:rsidP="00DC4197">
            <w:pPr>
              <w:rPr>
                <w:rFonts w:ascii="Arial" w:hAnsi="Arial" w:cs="Arial"/>
                <w:b/>
                <w:bCs/>
                <w:color w:val="000000"/>
                <w:sz w:val="20"/>
                <w:szCs w:val="20"/>
              </w:rPr>
            </w:pPr>
            <w:r w:rsidRPr="00CF63A5">
              <w:rPr>
                <w:rFonts w:ascii="Arial" w:hAnsi="Arial" w:cs="Arial"/>
                <w:b/>
                <w:bCs/>
                <w:color w:val="000000"/>
                <w:sz w:val="20"/>
                <w:szCs w:val="20"/>
              </w:rPr>
              <w:t>Temel matematik hesaplamaları</w:t>
            </w:r>
          </w:p>
        </w:tc>
        <w:tc>
          <w:tcPr>
            <w:tcW w:w="1343" w:type="dxa"/>
            <w:vAlign w:val="center"/>
          </w:tcPr>
          <w:p w:rsidR="00DC4197" w:rsidRPr="00CF63A5" w:rsidRDefault="006B7CD1" w:rsidP="00AF74F3">
            <w:pPr>
              <w:spacing w:after="0" w:line="240" w:lineRule="auto"/>
              <w:jc w:val="center"/>
              <w:rPr>
                <w:rFonts w:ascii="Arial" w:hAnsi="Arial" w:cs="Arial"/>
                <w:b/>
                <w:sz w:val="20"/>
                <w:szCs w:val="20"/>
              </w:rPr>
            </w:pPr>
            <w:r w:rsidRPr="00CF63A5">
              <w:rPr>
                <w:rFonts w:ascii="Arial" w:hAnsi="Arial" w:cs="Arial"/>
                <w:b/>
                <w:sz w:val="20"/>
                <w:szCs w:val="20"/>
              </w:rPr>
              <w:t>3</w:t>
            </w:r>
          </w:p>
        </w:tc>
        <w:tc>
          <w:tcPr>
            <w:tcW w:w="1733" w:type="dxa"/>
            <w:vAlign w:val="center"/>
          </w:tcPr>
          <w:p w:rsidR="00DC4197" w:rsidRPr="00CF63A5" w:rsidRDefault="003D34C9" w:rsidP="00AF74F3">
            <w:pPr>
              <w:spacing w:after="0" w:line="240" w:lineRule="auto"/>
              <w:jc w:val="center"/>
              <w:rPr>
                <w:rFonts w:ascii="Arial" w:hAnsi="Arial" w:cs="Arial"/>
                <w:b/>
                <w:sz w:val="20"/>
                <w:szCs w:val="20"/>
              </w:rPr>
            </w:pPr>
            <w:r w:rsidRPr="00CF63A5">
              <w:rPr>
                <w:rFonts w:ascii="Arial" w:hAnsi="Arial" w:cs="Arial"/>
                <w:b/>
                <w:sz w:val="20"/>
                <w:szCs w:val="20"/>
              </w:rPr>
              <w:t>36</w:t>
            </w:r>
          </w:p>
        </w:tc>
        <w:tc>
          <w:tcPr>
            <w:tcW w:w="1734" w:type="dxa"/>
            <w:vAlign w:val="center"/>
          </w:tcPr>
          <w:p w:rsidR="00DC4197" w:rsidRPr="00CF63A5" w:rsidRDefault="00F32A1E" w:rsidP="00CE56A1">
            <w:pPr>
              <w:spacing w:after="0" w:line="240" w:lineRule="auto"/>
              <w:jc w:val="center"/>
              <w:rPr>
                <w:rFonts w:ascii="Arial" w:hAnsi="Arial" w:cs="Arial"/>
                <w:b/>
                <w:sz w:val="20"/>
                <w:szCs w:val="20"/>
              </w:rPr>
            </w:pPr>
            <w:r w:rsidRPr="00CF63A5">
              <w:rPr>
                <w:rFonts w:ascii="Arial" w:hAnsi="Arial" w:cs="Arial"/>
                <w:b/>
                <w:sz w:val="20"/>
                <w:szCs w:val="20"/>
              </w:rPr>
              <w:t>%2</w:t>
            </w:r>
            <w:r w:rsidR="00CE56A1" w:rsidRPr="00CF63A5">
              <w:rPr>
                <w:rFonts w:ascii="Arial" w:hAnsi="Arial" w:cs="Arial"/>
                <w:b/>
                <w:sz w:val="20"/>
                <w:szCs w:val="20"/>
              </w:rPr>
              <w:t>5</w:t>
            </w:r>
          </w:p>
        </w:tc>
      </w:tr>
      <w:tr w:rsidR="00DC4197" w:rsidRPr="007937C0" w:rsidTr="00AD20C8">
        <w:trPr>
          <w:trHeight w:val="659"/>
        </w:trPr>
        <w:tc>
          <w:tcPr>
            <w:tcW w:w="2208" w:type="dxa"/>
            <w:vMerge/>
            <w:shd w:val="clear" w:color="auto" w:fill="DBE5F1" w:themeFill="accent1" w:themeFillTint="33"/>
            <w:vAlign w:val="center"/>
          </w:tcPr>
          <w:p w:rsidR="00DC4197" w:rsidRPr="007937C0" w:rsidRDefault="00DC4197" w:rsidP="00AF74F3">
            <w:pPr>
              <w:spacing w:after="0" w:line="276" w:lineRule="auto"/>
              <w:rPr>
                <w:rFonts w:ascii="Arial" w:hAnsi="Arial" w:cs="Arial"/>
                <w:sz w:val="20"/>
                <w:szCs w:val="20"/>
              </w:rPr>
            </w:pPr>
          </w:p>
        </w:tc>
        <w:tc>
          <w:tcPr>
            <w:tcW w:w="2270" w:type="dxa"/>
            <w:vAlign w:val="center"/>
          </w:tcPr>
          <w:p w:rsidR="00DC4197" w:rsidRPr="00CF63A5" w:rsidRDefault="00DC4197" w:rsidP="00D35FE9">
            <w:pPr>
              <w:rPr>
                <w:rFonts w:ascii="Arial" w:hAnsi="Arial" w:cs="Arial"/>
                <w:b/>
                <w:bCs/>
                <w:color w:val="000000"/>
                <w:sz w:val="20"/>
                <w:szCs w:val="20"/>
              </w:rPr>
            </w:pPr>
            <w:r w:rsidRPr="00CF63A5">
              <w:rPr>
                <w:rFonts w:ascii="Arial" w:hAnsi="Arial" w:cs="Arial"/>
                <w:b/>
                <w:bCs/>
                <w:color w:val="000000"/>
                <w:sz w:val="20"/>
                <w:szCs w:val="20"/>
              </w:rPr>
              <w:t>Ticari Matematik Hesaplamaları</w:t>
            </w:r>
          </w:p>
        </w:tc>
        <w:tc>
          <w:tcPr>
            <w:tcW w:w="1343" w:type="dxa"/>
            <w:vAlign w:val="center"/>
          </w:tcPr>
          <w:p w:rsidR="00DC4197" w:rsidRPr="00CF63A5" w:rsidRDefault="006B7CD1" w:rsidP="00AF74F3">
            <w:pPr>
              <w:spacing w:after="0" w:line="240" w:lineRule="auto"/>
              <w:jc w:val="center"/>
              <w:rPr>
                <w:rFonts w:ascii="Arial" w:hAnsi="Arial" w:cs="Arial"/>
                <w:b/>
                <w:sz w:val="20"/>
                <w:szCs w:val="20"/>
              </w:rPr>
            </w:pPr>
            <w:r w:rsidRPr="00CF63A5">
              <w:rPr>
                <w:rFonts w:ascii="Arial" w:hAnsi="Arial" w:cs="Arial"/>
                <w:b/>
                <w:sz w:val="20"/>
                <w:szCs w:val="20"/>
              </w:rPr>
              <w:t>2</w:t>
            </w:r>
          </w:p>
        </w:tc>
        <w:tc>
          <w:tcPr>
            <w:tcW w:w="1733" w:type="dxa"/>
            <w:vAlign w:val="center"/>
          </w:tcPr>
          <w:p w:rsidR="00DC4197" w:rsidRPr="00CF63A5" w:rsidRDefault="003D34C9" w:rsidP="00AF74F3">
            <w:pPr>
              <w:spacing w:after="0" w:line="240" w:lineRule="auto"/>
              <w:jc w:val="center"/>
              <w:rPr>
                <w:rFonts w:ascii="Arial" w:hAnsi="Arial" w:cs="Arial"/>
                <w:b/>
                <w:sz w:val="20"/>
                <w:szCs w:val="20"/>
              </w:rPr>
            </w:pPr>
            <w:r w:rsidRPr="00CF63A5">
              <w:rPr>
                <w:rFonts w:ascii="Arial" w:hAnsi="Arial" w:cs="Arial"/>
                <w:b/>
                <w:sz w:val="20"/>
                <w:szCs w:val="20"/>
              </w:rPr>
              <w:t>24</w:t>
            </w:r>
          </w:p>
        </w:tc>
        <w:tc>
          <w:tcPr>
            <w:tcW w:w="1734" w:type="dxa"/>
            <w:vAlign w:val="center"/>
          </w:tcPr>
          <w:p w:rsidR="00DC4197" w:rsidRPr="00CF63A5" w:rsidRDefault="00F32A1E" w:rsidP="00CE56A1">
            <w:pPr>
              <w:spacing w:after="0" w:line="240" w:lineRule="auto"/>
              <w:jc w:val="center"/>
              <w:rPr>
                <w:rFonts w:ascii="Arial" w:hAnsi="Arial" w:cs="Arial"/>
                <w:b/>
                <w:sz w:val="20"/>
                <w:szCs w:val="20"/>
              </w:rPr>
            </w:pPr>
            <w:r w:rsidRPr="00CF63A5">
              <w:rPr>
                <w:rFonts w:ascii="Arial" w:hAnsi="Arial" w:cs="Arial"/>
                <w:b/>
                <w:sz w:val="20"/>
                <w:szCs w:val="20"/>
              </w:rPr>
              <w:t>%1</w:t>
            </w:r>
            <w:r w:rsidR="00CE56A1" w:rsidRPr="00CF63A5">
              <w:rPr>
                <w:rFonts w:ascii="Arial" w:hAnsi="Arial" w:cs="Arial"/>
                <w:b/>
                <w:sz w:val="20"/>
                <w:szCs w:val="20"/>
              </w:rPr>
              <w:t>7</w:t>
            </w:r>
          </w:p>
        </w:tc>
      </w:tr>
      <w:tr w:rsidR="00AD20C8" w:rsidRPr="007937C0" w:rsidTr="00AD20C8">
        <w:trPr>
          <w:trHeight w:val="659"/>
        </w:trPr>
        <w:tc>
          <w:tcPr>
            <w:tcW w:w="2208" w:type="dxa"/>
            <w:vMerge/>
            <w:shd w:val="clear" w:color="auto" w:fill="DBE5F1" w:themeFill="accent1" w:themeFillTint="33"/>
            <w:vAlign w:val="center"/>
          </w:tcPr>
          <w:p w:rsidR="00AD20C8" w:rsidRPr="007937C0" w:rsidRDefault="00AD20C8" w:rsidP="00AF74F3">
            <w:pPr>
              <w:spacing w:after="0" w:line="276" w:lineRule="auto"/>
              <w:rPr>
                <w:rFonts w:ascii="Arial" w:hAnsi="Arial" w:cs="Arial"/>
                <w:sz w:val="20"/>
                <w:szCs w:val="20"/>
              </w:rPr>
            </w:pPr>
          </w:p>
        </w:tc>
        <w:tc>
          <w:tcPr>
            <w:tcW w:w="2270" w:type="dxa"/>
            <w:vAlign w:val="center"/>
          </w:tcPr>
          <w:p w:rsidR="00AD20C8" w:rsidRPr="00CF63A5" w:rsidRDefault="00DC4197" w:rsidP="00CF63A5">
            <w:pPr>
              <w:rPr>
                <w:rFonts w:ascii="Arial" w:hAnsi="Arial" w:cs="Arial"/>
                <w:b/>
                <w:bCs/>
                <w:color w:val="000000"/>
                <w:sz w:val="20"/>
                <w:szCs w:val="20"/>
              </w:rPr>
            </w:pPr>
            <w:r w:rsidRPr="00CF63A5">
              <w:rPr>
                <w:rFonts w:ascii="Arial" w:hAnsi="Arial" w:cs="Arial"/>
                <w:b/>
                <w:bCs/>
                <w:color w:val="000000"/>
                <w:sz w:val="20"/>
                <w:szCs w:val="20"/>
              </w:rPr>
              <w:t>Acent</w:t>
            </w:r>
            <w:r w:rsidR="00CF63A5">
              <w:rPr>
                <w:rFonts w:ascii="Arial" w:hAnsi="Arial" w:cs="Arial"/>
                <w:b/>
                <w:bCs/>
                <w:color w:val="000000"/>
                <w:sz w:val="20"/>
                <w:szCs w:val="20"/>
              </w:rPr>
              <w:t>e</w:t>
            </w:r>
            <w:r w:rsidRPr="00CF63A5">
              <w:rPr>
                <w:rFonts w:ascii="Arial" w:hAnsi="Arial" w:cs="Arial"/>
                <w:b/>
                <w:bCs/>
                <w:color w:val="000000"/>
                <w:sz w:val="20"/>
                <w:szCs w:val="20"/>
              </w:rPr>
              <w:t xml:space="preserve"> istatistikleri</w:t>
            </w:r>
          </w:p>
        </w:tc>
        <w:tc>
          <w:tcPr>
            <w:tcW w:w="1343" w:type="dxa"/>
            <w:vAlign w:val="center"/>
          </w:tcPr>
          <w:p w:rsidR="00AD20C8" w:rsidRPr="00CF63A5" w:rsidRDefault="006B7CD1" w:rsidP="00AF74F3">
            <w:pPr>
              <w:spacing w:after="0" w:line="240" w:lineRule="auto"/>
              <w:jc w:val="center"/>
              <w:rPr>
                <w:rFonts w:ascii="Arial" w:hAnsi="Arial" w:cs="Arial"/>
                <w:b/>
                <w:sz w:val="20"/>
                <w:szCs w:val="20"/>
              </w:rPr>
            </w:pPr>
            <w:r w:rsidRPr="00CF63A5">
              <w:rPr>
                <w:rFonts w:ascii="Arial" w:hAnsi="Arial" w:cs="Arial"/>
                <w:b/>
                <w:sz w:val="20"/>
                <w:szCs w:val="20"/>
              </w:rPr>
              <w:t>2</w:t>
            </w:r>
          </w:p>
        </w:tc>
        <w:tc>
          <w:tcPr>
            <w:tcW w:w="1733" w:type="dxa"/>
            <w:vAlign w:val="center"/>
          </w:tcPr>
          <w:p w:rsidR="00AD20C8" w:rsidRPr="00CF63A5" w:rsidRDefault="003D34C9" w:rsidP="00AF74F3">
            <w:pPr>
              <w:spacing w:after="0" w:line="240" w:lineRule="auto"/>
              <w:jc w:val="center"/>
              <w:rPr>
                <w:rFonts w:ascii="Arial" w:hAnsi="Arial" w:cs="Arial"/>
                <w:b/>
                <w:sz w:val="20"/>
                <w:szCs w:val="20"/>
              </w:rPr>
            </w:pPr>
            <w:r w:rsidRPr="00CF63A5">
              <w:rPr>
                <w:rFonts w:ascii="Arial" w:hAnsi="Arial" w:cs="Arial"/>
                <w:b/>
                <w:sz w:val="20"/>
                <w:szCs w:val="20"/>
              </w:rPr>
              <w:t>20</w:t>
            </w:r>
          </w:p>
        </w:tc>
        <w:tc>
          <w:tcPr>
            <w:tcW w:w="1734" w:type="dxa"/>
            <w:vAlign w:val="center"/>
          </w:tcPr>
          <w:p w:rsidR="00AD20C8" w:rsidRPr="00CF63A5" w:rsidRDefault="00F32A1E" w:rsidP="00CE56A1">
            <w:pPr>
              <w:spacing w:after="0" w:line="240" w:lineRule="auto"/>
              <w:jc w:val="center"/>
              <w:rPr>
                <w:rFonts w:ascii="Arial" w:hAnsi="Arial" w:cs="Arial"/>
                <w:b/>
                <w:sz w:val="20"/>
                <w:szCs w:val="20"/>
              </w:rPr>
            </w:pPr>
            <w:r w:rsidRPr="00CF63A5">
              <w:rPr>
                <w:rFonts w:ascii="Arial" w:hAnsi="Arial" w:cs="Arial"/>
                <w:b/>
                <w:sz w:val="20"/>
                <w:szCs w:val="20"/>
              </w:rPr>
              <w:t>%</w:t>
            </w:r>
            <w:r w:rsidR="00CE56A1" w:rsidRPr="00CF63A5">
              <w:rPr>
                <w:rFonts w:ascii="Arial" w:hAnsi="Arial" w:cs="Arial"/>
                <w:b/>
                <w:sz w:val="20"/>
                <w:szCs w:val="20"/>
              </w:rPr>
              <w:t>14</w:t>
            </w:r>
          </w:p>
        </w:tc>
      </w:tr>
      <w:tr w:rsidR="00AF74F3" w:rsidRPr="007937C0" w:rsidTr="00AD20C8">
        <w:trPr>
          <w:trHeight w:val="686"/>
        </w:trPr>
        <w:tc>
          <w:tcPr>
            <w:tcW w:w="4478" w:type="dxa"/>
            <w:gridSpan w:val="2"/>
            <w:shd w:val="clear" w:color="auto" w:fill="auto"/>
            <w:vAlign w:val="center"/>
          </w:tcPr>
          <w:p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343" w:type="dxa"/>
            <w:vAlign w:val="center"/>
          </w:tcPr>
          <w:p w:rsidR="00AF74F3" w:rsidRPr="00CF63A5" w:rsidRDefault="00955419" w:rsidP="00AF74F3">
            <w:pPr>
              <w:spacing w:after="0" w:line="240" w:lineRule="auto"/>
              <w:jc w:val="center"/>
              <w:rPr>
                <w:rFonts w:ascii="Arial" w:hAnsi="Arial" w:cs="Arial"/>
                <w:b/>
                <w:sz w:val="20"/>
                <w:szCs w:val="20"/>
              </w:rPr>
            </w:pPr>
            <w:r w:rsidRPr="00CF63A5">
              <w:rPr>
                <w:rFonts w:ascii="Arial" w:hAnsi="Arial" w:cs="Arial"/>
                <w:b/>
                <w:sz w:val="20"/>
                <w:szCs w:val="20"/>
              </w:rPr>
              <w:t>7</w:t>
            </w:r>
          </w:p>
        </w:tc>
        <w:tc>
          <w:tcPr>
            <w:tcW w:w="1733" w:type="dxa"/>
            <w:vAlign w:val="center"/>
          </w:tcPr>
          <w:p w:rsidR="00AF74F3" w:rsidRPr="00CF63A5" w:rsidRDefault="003D34C9" w:rsidP="00AF74F3">
            <w:pPr>
              <w:spacing w:after="0" w:line="240" w:lineRule="auto"/>
              <w:jc w:val="center"/>
              <w:rPr>
                <w:rFonts w:ascii="Arial" w:hAnsi="Arial" w:cs="Arial"/>
                <w:b/>
                <w:sz w:val="20"/>
                <w:szCs w:val="20"/>
              </w:rPr>
            </w:pPr>
            <w:r w:rsidRPr="00CF63A5">
              <w:rPr>
                <w:rFonts w:ascii="Arial" w:hAnsi="Arial" w:cs="Arial"/>
                <w:b/>
                <w:sz w:val="20"/>
                <w:szCs w:val="20"/>
              </w:rPr>
              <w:t>144</w:t>
            </w:r>
          </w:p>
        </w:tc>
        <w:tc>
          <w:tcPr>
            <w:tcW w:w="1734" w:type="dxa"/>
            <w:vAlign w:val="center"/>
          </w:tcPr>
          <w:p w:rsidR="00AF74F3" w:rsidRPr="00CF63A5" w:rsidRDefault="00AF74F3" w:rsidP="00AF74F3">
            <w:pPr>
              <w:spacing w:after="0" w:line="240" w:lineRule="auto"/>
              <w:jc w:val="center"/>
              <w:rPr>
                <w:rFonts w:ascii="Arial" w:hAnsi="Arial" w:cs="Arial"/>
                <w:b/>
                <w:sz w:val="20"/>
                <w:szCs w:val="20"/>
              </w:rPr>
            </w:pPr>
            <w:r w:rsidRPr="00CF63A5">
              <w:rPr>
                <w:rFonts w:ascii="Arial" w:hAnsi="Arial" w:cs="Arial"/>
                <w:b/>
                <w:sz w:val="20"/>
                <w:szCs w:val="20"/>
              </w:rPr>
              <w:t>100</w:t>
            </w:r>
          </w:p>
        </w:tc>
      </w:tr>
    </w:tbl>
    <w:p w:rsidR="00251A4A" w:rsidRPr="007937C0" w:rsidRDefault="00251A4A" w:rsidP="00AF74F3">
      <w:pPr>
        <w:spacing w:after="200" w:line="276" w:lineRule="auto"/>
        <w:rPr>
          <w:rFonts w:ascii="Arial" w:hAnsi="Arial" w:cs="Arial"/>
          <w:sz w:val="20"/>
          <w:szCs w:val="20"/>
        </w:rPr>
      </w:pPr>
    </w:p>
    <w:p w:rsidR="00251A4A" w:rsidRDefault="00251A4A" w:rsidP="00AF74F3">
      <w:pPr>
        <w:spacing w:after="200" w:line="276" w:lineRule="auto"/>
        <w:rPr>
          <w:rFonts w:ascii="Arial" w:hAnsi="Arial" w:cs="Arial"/>
          <w:sz w:val="20"/>
          <w:szCs w:val="20"/>
        </w:rPr>
      </w:pPr>
    </w:p>
    <w:p w:rsidR="00D35FE9" w:rsidRDefault="00D35FE9" w:rsidP="00AF74F3">
      <w:pPr>
        <w:spacing w:after="200" w:line="276" w:lineRule="auto"/>
        <w:rPr>
          <w:rFonts w:ascii="Arial" w:hAnsi="Arial" w:cs="Arial"/>
          <w:sz w:val="20"/>
          <w:szCs w:val="20"/>
        </w:rPr>
      </w:pPr>
    </w:p>
    <w:p w:rsidR="00CF63A5" w:rsidRDefault="00CF63A5" w:rsidP="00AF74F3">
      <w:pPr>
        <w:spacing w:after="200" w:line="276" w:lineRule="auto"/>
        <w:rPr>
          <w:rFonts w:ascii="Arial" w:hAnsi="Arial" w:cs="Arial"/>
          <w:sz w:val="20"/>
          <w:szCs w:val="20"/>
        </w:rPr>
      </w:pPr>
    </w:p>
    <w:p w:rsidR="00CF63A5" w:rsidRDefault="00CF63A5" w:rsidP="00AF74F3">
      <w:pPr>
        <w:spacing w:after="200" w:line="276" w:lineRule="auto"/>
        <w:rPr>
          <w:rFonts w:ascii="Arial" w:hAnsi="Arial" w:cs="Arial"/>
          <w:sz w:val="20"/>
          <w:szCs w:val="20"/>
        </w:rPr>
      </w:pPr>
    </w:p>
    <w:p w:rsidR="00CF63A5" w:rsidRDefault="00CF63A5" w:rsidP="00AF74F3">
      <w:pPr>
        <w:spacing w:after="200" w:line="276" w:lineRule="auto"/>
        <w:rPr>
          <w:rFonts w:ascii="Arial" w:hAnsi="Arial" w:cs="Arial"/>
          <w:sz w:val="20"/>
          <w:szCs w:val="20"/>
        </w:rPr>
      </w:pPr>
    </w:p>
    <w:p w:rsidR="00CF63A5" w:rsidRDefault="00CF63A5"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234"/>
        <w:gridCol w:w="2809"/>
        <w:gridCol w:w="5577"/>
      </w:tblGrid>
      <w:tr w:rsidR="00251A4A" w:rsidRPr="007937C0" w:rsidTr="00327630">
        <w:trPr>
          <w:trHeight w:val="546"/>
          <w:jc w:val="center"/>
        </w:trPr>
        <w:tc>
          <w:tcPr>
            <w:tcW w:w="2234" w:type="dxa"/>
            <w:shd w:val="clear" w:color="auto" w:fill="DBE5F1" w:themeFill="accent1" w:themeFillTint="33"/>
          </w:tcPr>
          <w:p w:rsidR="00251A4A" w:rsidRPr="007937C0" w:rsidRDefault="00685D2E" w:rsidP="00AF74F3">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809" w:type="dxa"/>
            <w:shd w:val="clear" w:color="auto" w:fill="DBE5F1" w:themeFill="accent1" w:themeFillTint="33"/>
            <w:vAlign w:val="center"/>
          </w:tcPr>
          <w:p w:rsidR="00251A4A" w:rsidRPr="007937C0" w:rsidRDefault="00251A4A" w:rsidP="00AF74F3">
            <w:pPr>
              <w:ind w:left="134"/>
              <w:jc w:val="center"/>
              <w:rPr>
                <w:rFonts w:ascii="Arial" w:hAnsi="Arial" w:cs="Arial"/>
                <w:b/>
                <w:sz w:val="20"/>
                <w:szCs w:val="20"/>
              </w:rPr>
            </w:pPr>
            <w:r w:rsidRPr="007937C0">
              <w:rPr>
                <w:rFonts w:ascii="Arial" w:hAnsi="Arial" w:cs="Arial"/>
                <w:b/>
                <w:sz w:val="20"/>
                <w:szCs w:val="20"/>
              </w:rPr>
              <w:t>KONULAR</w:t>
            </w:r>
          </w:p>
        </w:tc>
        <w:tc>
          <w:tcPr>
            <w:tcW w:w="5577" w:type="dxa"/>
            <w:shd w:val="clear" w:color="auto" w:fill="DBE5F1" w:themeFill="accent1" w:themeFillTint="33"/>
          </w:tcPr>
          <w:p w:rsidR="00251A4A" w:rsidRPr="007937C0" w:rsidRDefault="00685D2E" w:rsidP="00AF74F3">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proofErr w:type="gramStart"/>
            <w:r w:rsidR="00251A4A" w:rsidRPr="007937C0">
              <w:rPr>
                <w:rFonts w:ascii="Arial" w:hAnsi="Arial" w:cs="Arial"/>
                <w:b/>
                <w:sz w:val="20"/>
                <w:szCs w:val="20"/>
              </w:rPr>
              <w:t>KAZANIM  AÇIKLAMALARI</w:t>
            </w:r>
            <w:proofErr w:type="gramEnd"/>
          </w:p>
        </w:tc>
      </w:tr>
      <w:tr w:rsidR="00DC4197" w:rsidRPr="007937C0" w:rsidTr="00327630">
        <w:trPr>
          <w:trHeight w:val="1814"/>
          <w:jc w:val="center"/>
        </w:trPr>
        <w:tc>
          <w:tcPr>
            <w:tcW w:w="2234" w:type="dxa"/>
            <w:vAlign w:val="center"/>
          </w:tcPr>
          <w:p w:rsidR="00DC4197" w:rsidRPr="00CF63A5" w:rsidRDefault="00DC4197" w:rsidP="00CF63A5">
            <w:pPr>
              <w:rPr>
                <w:rFonts w:ascii="Arial" w:hAnsi="Arial" w:cs="Arial"/>
                <w:b/>
                <w:bCs/>
                <w:color w:val="000000"/>
                <w:sz w:val="20"/>
                <w:szCs w:val="20"/>
              </w:rPr>
            </w:pPr>
            <w:r w:rsidRPr="00CF63A5">
              <w:rPr>
                <w:rFonts w:ascii="Arial" w:hAnsi="Arial" w:cs="Arial"/>
                <w:b/>
                <w:bCs/>
                <w:color w:val="000000"/>
                <w:sz w:val="20"/>
                <w:szCs w:val="20"/>
              </w:rPr>
              <w:t>Acent</w:t>
            </w:r>
            <w:r w:rsidR="00CF63A5">
              <w:rPr>
                <w:rFonts w:ascii="Arial" w:hAnsi="Arial" w:cs="Arial"/>
                <w:b/>
                <w:bCs/>
                <w:color w:val="000000"/>
                <w:sz w:val="20"/>
                <w:szCs w:val="20"/>
              </w:rPr>
              <w:t>e</w:t>
            </w:r>
            <w:r w:rsidRPr="00CF63A5">
              <w:rPr>
                <w:rFonts w:ascii="Arial" w:hAnsi="Arial" w:cs="Arial"/>
                <w:b/>
                <w:bCs/>
                <w:color w:val="000000"/>
                <w:sz w:val="20"/>
                <w:szCs w:val="20"/>
              </w:rPr>
              <w:t xml:space="preserve"> Rezervasyon sistemleri</w:t>
            </w:r>
          </w:p>
        </w:tc>
        <w:tc>
          <w:tcPr>
            <w:tcW w:w="2809" w:type="dxa"/>
          </w:tcPr>
          <w:p w:rsidR="00DC4197" w:rsidRDefault="00B81F6D" w:rsidP="00F32A1E">
            <w:pPr>
              <w:pStyle w:val="ListeParagraf"/>
              <w:widowControl w:val="0"/>
              <w:numPr>
                <w:ilvl w:val="0"/>
                <w:numId w:val="2"/>
              </w:numPr>
              <w:autoSpaceDE w:val="0"/>
              <w:autoSpaceDN w:val="0"/>
              <w:adjustRightInd w:val="0"/>
              <w:spacing w:after="0" w:line="240" w:lineRule="auto"/>
              <w:ind w:left="453"/>
              <w:rPr>
                <w:rFonts w:ascii="Arial" w:hAnsi="Arial" w:cs="Arial"/>
                <w:b/>
                <w:color w:val="000000"/>
                <w:sz w:val="20"/>
                <w:szCs w:val="20"/>
              </w:rPr>
            </w:pPr>
            <w:r w:rsidRPr="00B81F6D">
              <w:rPr>
                <w:rFonts w:ascii="Arial" w:hAnsi="Arial" w:cs="Arial"/>
                <w:b/>
                <w:color w:val="000000"/>
                <w:sz w:val="20"/>
                <w:szCs w:val="20"/>
              </w:rPr>
              <w:t>Acent</w:t>
            </w:r>
            <w:r w:rsidR="00CF63A5">
              <w:rPr>
                <w:rFonts w:ascii="Arial" w:hAnsi="Arial" w:cs="Arial"/>
                <w:b/>
                <w:color w:val="000000"/>
                <w:sz w:val="20"/>
                <w:szCs w:val="20"/>
              </w:rPr>
              <w:t>e</w:t>
            </w:r>
            <w:r w:rsidRPr="00B81F6D">
              <w:rPr>
                <w:rFonts w:ascii="Arial" w:hAnsi="Arial" w:cs="Arial"/>
                <w:b/>
                <w:color w:val="000000"/>
                <w:sz w:val="20"/>
                <w:szCs w:val="20"/>
              </w:rPr>
              <w:t xml:space="preserve"> rezervasyon bölümünün organizasyonun yapısı</w:t>
            </w:r>
          </w:p>
          <w:p w:rsidR="00B44A00" w:rsidRDefault="00B44A00" w:rsidP="00B44A00">
            <w:pPr>
              <w:pStyle w:val="ListeParagraf"/>
              <w:widowControl w:val="0"/>
              <w:autoSpaceDE w:val="0"/>
              <w:autoSpaceDN w:val="0"/>
              <w:adjustRightInd w:val="0"/>
              <w:spacing w:after="0" w:line="240" w:lineRule="auto"/>
              <w:ind w:left="453"/>
              <w:rPr>
                <w:rFonts w:ascii="Arial" w:hAnsi="Arial" w:cs="Arial"/>
                <w:b/>
                <w:color w:val="000000"/>
                <w:sz w:val="20"/>
                <w:szCs w:val="20"/>
              </w:rPr>
            </w:pPr>
          </w:p>
          <w:p w:rsidR="00B44A00" w:rsidRDefault="00B44A00" w:rsidP="00B44A00">
            <w:pPr>
              <w:pStyle w:val="ListeParagraf"/>
              <w:widowControl w:val="0"/>
              <w:autoSpaceDE w:val="0"/>
              <w:autoSpaceDN w:val="0"/>
              <w:adjustRightInd w:val="0"/>
              <w:spacing w:after="0" w:line="240" w:lineRule="auto"/>
              <w:ind w:left="453"/>
              <w:rPr>
                <w:rFonts w:ascii="Arial" w:hAnsi="Arial" w:cs="Arial"/>
                <w:b/>
                <w:color w:val="000000"/>
                <w:sz w:val="20"/>
                <w:szCs w:val="20"/>
              </w:rPr>
            </w:pPr>
          </w:p>
          <w:p w:rsidR="00B44A00" w:rsidRDefault="00B44A00" w:rsidP="00B44A00">
            <w:pPr>
              <w:pStyle w:val="ListeParagraf"/>
              <w:widowControl w:val="0"/>
              <w:autoSpaceDE w:val="0"/>
              <w:autoSpaceDN w:val="0"/>
              <w:adjustRightInd w:val="0"/>
              <w:spacing w:after="0" w:line="240" w:lineRule="auto"/>
              <w:ind w:left="453"/>
              <w:rPr>
                <w:rFonts w:ascii="Arial" w:hAnsi="Arial" w:cs="Arial"/>
                <w:b/>
                <w:color w:val="000000"/>
                <w:sz w:val="20"/>
                <w:szCs w:val="20"/>
              </w:rPr>
            </w:pPr>
          </w:p>
          <w:p w:rsidR="00B81F6D" w:rsidRPr="008D1BDB" w:rsidRDefault="00F6056E" w:rsidP="00CF63A5">
            <w:pPr>
              <w:pStyle w:val="ListeParagraf"/>
              <w:widowControl w:val="0"/>
              <w:numPr>
                <w:ilvl w:val="0"/>
                <w:numId w:val="2"/>
              </w:numPr>
              <w:autoSpaceDE w:val="0"/>
              <w:autoSpaceDN w:val="0"/>
              <w:adjustRightInd w:val="0"/>
              <w:spacing w:after="0" w:line="240" w:lineRule="auto"/>
              <w:ind w:left="453"/>
              <w:rPr>
                <w:rFonts w:ascii="Arial" w:hAnsi="Arial" w:cs="Arial"/>
                <w:b/>
                <w:color w:val="000000"/>
                <w:sz w:val="20"/>
                <w:szCs w:val="20"/>
              </w:rPr>
            </w:pPr>
            <w:r w:rsidRPr="00F6056E">
              <w:rPr>
                <w:rFonts w:ascii="Arial" w:hAnsi="Arial" w:cs="Arial"/>
                <w:b/>
                <w:color w:val="000000"/>
                <w:sz w:val="20"/>
                <w:szCs w:val="20"/>
              </w:rPr>
              <w:t>Acent</w:t>
            </w:r>
            <w:r w:rsidR="00CF63A5">
              <w:rPr>
                <w:rFonts w:ascii="Arial" w:hAnsi="Arial" w:cs="Arial"/>
                <w:b/>
                <w:color w:val="000000"/>
                <w:sz w:val="20"/>
                <w:szCs w:val="20"/>
              </w:rPr>
              <w:t>e</w:t>
            </w:r>
            <w:r w:rsidRPr="00F6056E">
              <w:rPr>
                <w:rFonts w:ascii="Arial" w:hAnsi="Arial" w:cs="Arial"/>
                <w:b/>
                <w:color w:val="000000"/>
                <w:sz w:val="20"/>
                <w:szCs w:val="20"/>
              </w:rPr>
              <w:t>d</w:t>
            </w:r>
            <w:r w:rsidR="00CF63A5">
              <w:rPr>
                <w:rFonts w:ascii="Arial" w:hAnsi="Arial" w:cs="Arial"/>
                <w:b/>
                <w:color w:val="000000"/>
                <w:sz w:val="20"/>
                <w:szCs w:val="20"/>
              </w:rPr>
              <w:t>e</w:t>
            </w:r>
            <w:r w:rsidRPr="00F6056E">
              <w:rPr>
                <w:rFonts w:ascii="Arial" w:hAnsi="Arial" w:cs="Arial"/>
                <w:b/>
                <w:color w:val="000000"/>
                <w:sz w:val="20"/>
                <w:szCs w:val="20"/>
              </w:rPr>
              <w:t xml:space="preserve"> rezervasyon sistemleri</w:t>
            </w:r>
          </w:p>
        </w:tc>
        <w:tc>
          <w:tcPr>
            <w:tcW w:w="5577" w:type="dxa"/>
          </w:tcPr>
          <w:p w:rsidR="00DC4197" w:rsidRPr="00BC2B6A" w:rsidRDefault="00253662" w:rsidP="00F32A1E">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Pr>
                <w:rFonts w:ascii="Arial" w:hAnsi="Arial" w:cs="Arial"/>
                <w:b/>
                <w:color w:val="000000"/>
                <w:sz w:val="20"/>
                <w:szCs w:val="20"/>
              </w:rPr>
              <w:t xml:space="preserve">Ulusal meslek standartlarına göre </w:t>
            </w:r>
            <w:proofErr w:type="spellStart"/>
            <w:r>
              <w:rPr>
                <w:rFonts w:ascii="Arial" w:hAnsi="Arial" w:cs="Arial"/>
                <w:b/>
                <w:color w:val="000000"/>
                <w:sz w:val="20"/>
                <w:szCs w:val="20"/>
              </w:rPr>
              <w:t>a</w:t>
            </w:r>
            <w:r w:rsidR="00BC2B6A" w:rsidRPr="00B81F6D">
              <w:rPr>
                <w:rFonts w:ascii="Arial" w:hAnsi="Arial" w:cs="Arial"/>
                <w:b/>
                <w:color w:val="000000"/>
                <w:sz w:val="20"/>
                <w:szCs w:val="20"/>
              </w:rPr>
              <w:t>centa</w:t>
            </w:r>
            <w:proofErr w:type="spellEnd"/>
            <w:r w:rsidR="00BC2B6A" w:rsidRPr="00B81F6D">
              <w:rPr>
                <w:rFonts w:ascii="Arial" w:hAnsi="Arial" w:cs="Arial"/>
                <w:b/>
                <w:color w:val="000000"/>
                <w:sz w:val="20"/>
                <w:szCs w:val="20"/>
              </w:rPr>
              <w:t xml:space="preserve"> rezervasyon bölümünün organizasyonun yapısı</w:t>
            </w:r>
            <w:r w:rsidR="00BC2B6A">
              <w:rPr>
                <w:rFonts w:ascii="Arial" w:hAnsi="Arial" w:cs="Arial"/>
                <w:b/>
                <w:color w:val="000000"/>
                <w:sz w:val="20"/>
                <w:szCs w:val="20"/>
              </w:rPr>
              <w:t>nı açıklar.</w:t>
            </w:r>
          </w:p>
          <w:p w:rsidR="00BC2B6A" w:rsidRPr="00CF63A5" w:rsidRDefault="00BC2B6A"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Rezervasyon için araç ve gereçleri kullandırılır.</w:t>
            </w:r>
          </w:p>
          <w:p w:rsidR="00BC2B6A" w:rsidRPr="00CF63A5" w:rsidRDefault="007B5BBD"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R</w:t>
            </w:r>
            <w:r w:rsidR="00BC2B6A" w:rsidRPr="00CF63A5">
              <w:rPr>
                <w:rFonts w:ascii="Arial" w:hAnsi="Arial" w:cs="Arial"/>
                <w:sz w:val="20"/>
                <w:szCs w:val="20"/>
              </w:rPr>
              <w:t>ezervasyon</w:t>
            </w:r>
            <w:r w:rsidRPr="00CF63A5">
              <w:rPr>
                <w:rFonts w:ascii="Arial" w:hAnsi="Arial" w:cs="Arial"/>
                <w:sz w:val="20"/>
                <w:szCs w:val="20"/>
              </w:rPr>
              <w:t xml:space="preserve"> </w:t>
            </w:r>
            <w:r w:rsidR="00BC2B6A" w:rsidRPr="00CF63A5">
              <w:rPr>
                <w:rFonts w:ascii="Arial" w:hAnsi="Arial" w:cs="Arial"/>
                <w:sz w:val="20"/>
                <w:szCs w:val="20"/>
              </w:rPr>
              <w:t>bölümünün organizasyonu ile ilgili 2 defa görsel materyal hazırla</w:t>
            </w:r>
            <w:r w:rsidR="00A21B34" w:rsidRPr="00CF63A5">
              <w:rPr>
                <w:rFonts w:ascii="Arial" w:hAnsi="Arial" w:cs="Arial"/>
                <w:sz w:val="20"/>
                <w:szCs w:val="20"/>
              </w:rPr>
              <w:t>t</w:t>
            </w:r>
            <w:r w:rsidR="00BC2B6A" w:rsidRPr="00CF63A5">
              <w:rPr>
                <w:rFonts w:ascii="Arial" w:hAnsi="Arial" w:cs="Arial"/>
                <w:sz w:val="20"/>
                <w:szCs w:val="20"/>
              </w:rPr>
              <w:t>ılır.</w:t>
            </w:r>
          </w:p>
          <w:p w:rsidR="00DA0BE7" w:rsidRDefault="00253662" w:rsidP="00F32A1E">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Pr>
                <w:rFonts w:ascii="Arial" w:hAnsi="Arial" w:cs="Arial"/>
                <w:b/>
                <w:color w:val="000000"/>
                <w:sz w:val="20"/>
                <w:szCs w:val="20"/>
              </w:rPr>
              <w:t xml:space="preserve">Ulusal meslek standartlarına göre </w:t>
            </w:r>
            <w:proofErr w:type="spellStart"/>
            <w:r>
              <w:rPr>
                <w:rFonts w:ascii="Arial" w:hAnsi="Arial" w:cs="Arial"/>
                <w:b/>
                <w:color w:val="000000"/>
                <w:sz w:val="20"/>
                <w:szCs w:val="20"/>
              </w:rPr>
              <w:t>a</w:t>
            </w:r>
            <w:r w:rsidR="00DA0BE7" w:rsidRPr="00F6056E">
              <w:rPr>
                <w:rFonts w:ascii="Arial" w:hAnsi="Arial" w:cs="Arial"/>
                <w:b/>
                <w:color w:val="000000"/>
                <w:sz w:val="20"/>
                <w:szCs w:val="20"/>
              </w:rPr>
              <w:t>centada</w:t>
            </w:r>
            <w:proofErr w:type="spellEnd"/>
            <w:r w:rsidR="00DA0BE7" w:rsidRPr="00F6056E">
              <w:rPr>
                <w:rFonts w:ascii="Arial" w:hAnsi="Arial" w:cs="Arial"/>
                <w:b/>
                <w:color w:val="000000"/>
                <w:sz w:val="20"/>
                <w:szCs w:val="20"/>
              </w:rPr>
              <w:t xml:space="preserve"> rezervasyon sistemleri</w:t>
            </w:r>
            <w:r w:rsidR="00DA0BE7">
              <w:rPr>
                <w:rFonts w:ascii="Arial" w:hAnsi="Arial" w:cs="Arial"/>
                <w:b/>
                <w:color w:val="000000"/>
                <w:sz w:val="20"/>
                <w:szCs w:val="20"/>
              </w:rPr>
              <w:t>ni kullanır.</w:t>
            </w:r>
          </w:p>
          <w:p w:rsidR="00BC2B6A" w:rsidRPr="00CF63A5" w:rsidRDefault="00DA0BE7"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Acente rezervasyon sistemleri ile ilgili görsel materyal ve Katalog hazırlatılır.</w:t>
            </w:r>
          </w:p>
        </w:tc>
      </w:tr>
      <w:tr w:rsidR="00DC4197" w:rsidRPr="007937C0" w:rsidTr="00327630">
        <w:trPr>
          <w:trHeight w:val="2619"/>
          <w:jc w:val="center"/>
        </w:trPr>
        <w:tc>
          <w:tcPr>
            <w:tcW w:w="2234" w:type="dxa"/>
            <w:vAlign w:val="center"/>
          </w:tcPr>
          <w:p w:rsidR="00DC4197" w:rsidRPr="00CF63A5" w:rsidRDefault="00DC4197" w:rsidP="00CF63A5">
            <w:pPr>
              <w:rPr>
                <w:rFonts w:ascii="Arial" w:hAnsi="Arial" w:cs="Arial"/>
                <w:b/>
                <w:bCs/>
                <w:color w:val="000000"/>
                <w:sz w:val="20"/>
                <w:szCs w:val="20"/>
              </w:rPr>
            </w:pPr>
            <w:r w:rsidRPr="00CF63A5">
              <w:rPr>
                <w:rFonts w:ascii="Arial" w:hAnsi="Arial" w:cs="Arial"/>
                <w:b/>
                <w:bCs/>
                <w:color w:val="000000"/>
                <w:sz w:val="20"/>
                <w:szCs w:val="20"/>
              </w:rPr>
              <w:t>Acent</w:t>
            </w:r>
            <w:r w:rsidR="00CF63A5">
              <w:rPr>
                <w:rFonts w:ascii="Arial" w:hAnsi="Arial" w:cs="Arial"/>
                <w:b/>
                <w:bCs/>
                <w:color w:val="000000"/>
                <w:sz w:val="20"/>
                <w:szCs w:val="20"/>
              </w:rPr>
              <w:t>enin</w:t>
            </w:r>
            <w:r w:rsidRPr="00CF63A5">
              <w:rPr>
                <w:rFonts w:ascii="Arial" w:hAnsi="Arial" w:cs="Arial"/>
                <w:b/>
                <w:bCs/>
                <w:color w:val="000000"/>
                <w:sz w:val="20"/>
                <w:szCs w:val="20"/>
              </w:rPr>
              <w:t xml:space="preserve"> Otel Rezervasyon işlemleri</w:t>
            </w:r>
          </w:p>
        </w:tc>
        <w:tc>
          <w:tcPr>
            <w:tcW w:w="2809" w:type="dxa"/>
          </w:tcPr>
          <w:p w:rsidR="00DC4197" w:rsidRDefault="00F6056E" w:rsidP="00F32A1E">
            <w:pPr>
              <w:pStyle w:val="ListeParagraf"/>
              <w:widowControl w:val="0"/>
              <w:numPr>
                <w:ilvl w:val="0"/>
                <w:numId w:val="3"/>
              </w:numPr>
              <w:autoSpaceDE w:val="0"/>
              <w:autoSpaceDN w:val="0"/>
              <w:adjustRightInd w:val="0"/>
              <w:spacing w:after="0" w:line="240" w:lineRule="auto"/>
              <w:ind w:left="453"/>
              <w:rPr>
                <w:rFonts w:ascii="Arial" w:hAnsi="Arial" w:cs="Arial"/>
                <w:b/>
                <w:sz w:val="20"/>
                <w:szCs w:val="20"/>
              </w:rPr>
            </w:pPr>
            <w:r w:rsidRPr="00F6056E">
              <w:rPr>
                <w:rFonts w:ascii="Arial" w:hAnsi="Arial" w:cs="Arial"/>
                <w:b/>
                <w:sz w:val="20"/>
                <w:szCs w:val="20"/>
              </w:rPr>
              <w:t>Acente-otel anlaşmaları</w:t>
            </w:r>
          </w:p>
          <w:p w:rsidR="00F6056E" w:rsidRDefault="00F6056E" w:rsidP="00F32A1E">
            <w:pPr>
              <w:pStyle w:val="ListeParagraf"/>
              <w:widowControl w:val="0"/>
              <w:numPr>
                <w:ilvl w:val="0"/>
                <w:numId w:val="3"/>
              </w:numPr>
              <w:autoSpaceDE w:val="0"/>
              <w:autoSpaceDN w:val="0"/>
              <w:adjustRightInd w:val="0"/>
              <w:spacing w:after="0" w:line="240" w:lineRule="auto"/>
              <w:ind w:left="453"/>
              <w:rPr>
                <w:rFonts w:ascii="Arial" w:hAnsi="Arial" w:cs="Arial"/>
                <w:b/>
                <w:sz w:val="20"/>
                <w:szCs w:val="20"/>
              </w:rPr>
            </w:pPr>
            <w:r w:rsidRPr="00F6056E">
              <w:rPr>
                <w:rFonts w:ascii="Arial" w:hAnsi="Arial" w:cs="Arial"/>
                <w:b/>
                <w:sz w:val="20"/>
                <w:szCs w:val="20"/>
              </w:rPr>
              <w:t>Rezervasyon işlemleri</w:t>
            </w:r>
          </w:p>
          <w:p w:rsidR="00B44A00" w:rsidRDefault="00B44A00" w:rsidP="00B44A00">
            <w:pPr>
              <w:pStyle w:val="ListeParagraf"/>
              <w:widowControl w:val="0"/>
              <w:autoSpaceDE w:val="0"/>
              <w:autoSpaceDN w:val="0"/>
              <w:adjustRightInd w:val="0"/>
              <w:spacing w:after="0" w:line="240" w:lineRule="auto"/>
              <w:ind w:left="453"/>
              <w:rPr>
                <w:rFonts w:ascii="Arial" w:hAnsi="Arial" w:cs="Arial"/>
                <w:b/>
                <w:sz w:val="20"/>
                <w:szCs w:val="20"/>
              </w:rPr>
            </w:pPr>
          </w:p>
          <w:p w:rsidR="00B44A00" w:rsidRDefault="00B44A00" w:rsidP="00B44A00">
            <w:pPr>
              <w:pStyle w:val="ListeParagraf"/>
              <w:widowControl w:val="0"/>
              <w:autoSpaceDE w:val="0"/>
              <w:autoSpaceDN w:val="0"/>
              <w:adjustRightInd w:val="0"/>
              <w:spacing w:after="0" w:line="240" w:lineRule="auto"/>
              <w:ind w:left="453"/>
              <w:rPr>
                <w:rFonts w:ascii="Arial" w:hAnsi="Arial" w:cs="Arial"/>
                <w:b/>
                <w:sz w:val="20"/>
                <w:szCs w:val="20"/>
              </w:rPr>
            </w:pPr>
          </w:p>
          <w:p w:rsidR="00F6056E" w:rsidRDefault="00F6056E" w:rsidP="00F32A1E">
            <w:pPr>
              <w:pStyle w:val="ListeParagraf"/>
              <w:widowControl w:val="0"/>
              <w:numPr>
                <w:ilvl w:val="0"/>
                <w:numId w:val="3"/>
              </w:numPr>
              <w:autoSpaceDE w:val="0"/>
              <w:autoSpaceDN w:val="0"/>
              <w:adjustRightInd w:val="0"/>
              <w:spacing w:after="0" w:line="240" w:lineRule="auto"/>
              <w:ind w:left="453"/>
              <w:rPr>
                <w:rFonts w:ascii="Arial" w:hAnsi="Arial" w:cs="Arial"/>
                <w:b/>
                <w:sz w:val="20"/>
                <w:szCs w:val="20"/>
              </w:rPr>
            </w:pPr>
            <w:r w:rsidRPr="00F6056E">
              <w:rPr>
                <w:rFonts w:ascii="Arial" w:hAnsi="Arial" w:cs="Arial"/>
                <w:b/>
                <w:sz w:val="20"/>
                <w:szCs w:val="20"/>
              </w:rPr>
              <w:t>Konukların rezervasyonla ilgili problemlerini çözme</w:t>
            </w:r>
          </w:p>
          <w:p w:rsidR="00B44A00" w:rsidRDefault="00B44A00" w:rsidP="00B44A00">
            <w:pPr>
              <w:pStyle w:val="ListeParagraf"/>
              <w:widowControl w:val="0"/>
              <w:autoSpaceDE w:val="0"/>
              <w:autoSpaceDN w:val="0"/>
              <w:adjustRightInd w:val="0"/>
              <w:spacing w:after="0" w:line="240" w:lineRule="auto"/>
              <w:ind w:left="453"/>
              <w:rPr>
                <w:rFonts w:ascii="Arial" w:hAnsi="Arial" w:cs="Arial"/>
                <w:b/>
                <w:sz w:val="20"/>
                <w:szCs w:val="20"/>
              </w:rPr>
            </w:pPr>
          </w:p>
          <w:p w:rsidR="00B44A00" w:rsidRDefault="00B44A00" w:rsidP="00B44A00">
            <w:pPr>
              <w:pStyle w:val="ListeParagraf"/>
              <w:widowControl w:val="0"/>
              <w:autoSpaceDE w:val="0"/>
              <w:autoSpaceDN w:val="0"/>
              <w:adjustRightInd w:val="0"/>
              <w:spacing w:after="0" w:line="240" w:lineRule="auto"/>
              <w:ind w:left="453"/>
              <w:rPr>
                <w:rFonts w:ascii="Arial" w:hAnsi="Arial" w:cs="Arial"/>
                <w:b/>
                <w:sz w:val="20"/>
                <w:szCs w:val="20"/>
              </w:rPr>
            </w:pPr>
          </w:p>
          <w:p w:rsidR="00F6056E" w:rsidRPr="008D1BDB" w:rsidRDefault="00F6056E" w:rsidP="00F32A1E">
            <w:pPr>
              <w:pStyle w:val="ListeParagraf"/>
              <w:widowControl w:val="0"/>
              <w:numPr>
                <w:ilvl w:val="0"/>
                <w:numId w:val="3"/>
              </w:numPr>
              <w:autoSpaceDE w:val="0"/>
              <w:autoSpaceDN w:val="0"/>
              <w:adjustRightInd w:val="0"/>
              <w:spacing w:after="0" w:line="240" w:lineRule="auto"/>
              <w:ind w:left="453"/>
              <w:rPr>
                <w:rFonts w:ascii="Arial" w:hAnsi="Arial" w:cs="Arial"/>
                <w:b/>
                <w:sz w:val="20"/>
                <w:szCs w:val="20"/>
              </w:rPr>
            </w:pPr>
            <w:r w:rsidRPr="00F6056E">
              <w:rPr>
                <w:rFonts w:ascii="Arial" w:hAnsi="Arial" w:cs="Arial"/>
                <w:b/>
                <w:sz w:val="20"/>
                <w:szCs w:val="20"/>
              </w:rPr>
              <w:t>Otel rezervasyon sonrası işlemleri</w:t>
            </w:r>
          </w:p>
        </w:tc>
        <w:tc>
          <w:tcPr>
            <w:tcW w:w="5577" w:type="dxa"/>
          </w:tcPr>
          <w:p w:rsidR="00DC4197" w:rsidRDefault="00253662" w:rsidP="00F32A1E">
            <w:pPr>
              <w:pStyle w:val="ListeParagraf"/>
              <w:widowControl w:val="0"/>
              <w:numPr>
                <w:ilvl w:val="0"/>
                <w:numId w:val="12"/>
              </w:numPr>
              <w:autoSpaceDE w:val="0"/>
              <w:autoSpaceDN w:val="0"/>
              <w:adjustRightInd w:val="0"/>
              <w:spacing w:after="0" w:line="240" w:lineRule="auto"/>
              <w:jc w:val="both"/>
              <w:rPr>
                <w:rFonts w:ascii="Arial" w:hAnsi="Arial" w:cs="Arial"/>
                <w:b/>
                <w:sz w:val="20"/>
                <w:szCs w:val="20"/>
              </w:rPr>
            </w:pPr>
            <w:r w:rsidRPr="00253662">
              <w:rPr>
                <w:b/>
              </w:rPr>
              <w:t>Ulusal meslek standardına göre</w:t>
            </w:r>
            <w:r>
              <w:t xml:space="preserve"> </w:t>
            </w:r>
            <w:r>
              <w:rPr>
                <w:rFonts w:ascii="Arial" w:hAnsi="Arial" w:cs="Arial"/>
                <w:b/>
                <w:sz w:val="20"/>
                <w:szCs w:val="20"/>
              </w:rPr>
              <w:t>a</w:t>
            </w:r>
            <w:r w:rsidR="00037B81" w:rsidRPr="00037B81">
              <w:rPr>
                <w:rFonts w:ascii="Arial" w:hAnsi="Arial" w:cs="Arial"/>
                <w:b/>
                <w:sz w:val="20"/>
                <w:szCs w:val="20"/>
              </w:rPr>
              <w:t>cente-otel anlaşmalarını hazırlar.</w:t>
            </w:r>
          </w:p>
          <w:p w:rsidR="005378AE" w:rsidRPr="00CF63A5" w:rsidRDefault="005378AE"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Örnek anlaşma düzenletilir.</w:t>
            </w:r>
          </w:p>
          <w:p w:rsidR="00037B81" w:rsidRDefault="00253662" w:rsidP="00F32A1E">
            <w:pPr>
              <w:pStyle w:val="ListeParagraf"/>
              <w:widowControl w:val="0"/>
              <w:numPr>
                <w:ilvl w:val="0"/>
                <w:numId w:val="12"/>
              </w:numPr>
              <w:autoSpaceDE w:val="0"/>
              <w:autoSpaceDN w:val="0"/>
              <w:adjustRightInd w:val="0"/>
              <w:spacing w:after="0" w:line="240" w:lineRule="auto"/>
              <w:jc w:val="both"/>
              <w:rPr>
                <w:rFonts w:ascii="Arial" w:hAnsi="Arial" w:cs="Arial"/>
                <w:b/>
                <w:sz w:val="20"/>
                <w:szCs w:val="20"/>
              </w:rPr>
            </w:pPr>
            <w:r w:rsidRPr="00253662">
              <w:rPr>
                <w:b/>
              </w:rPr>
              <w:t>Ulusal meslek standardına göre</w:t>
            </w:r>
            <w:r>
              <w:t xml:space="preserve"> </w:t>
            </w:r>
            <w:r>
              <w:rPr>
                <w:rFonts w:ascii="Arial" w:hAnsi="Arial" w:cs="Arial"/>
                <w:b/>
                <w:sz w:val="20"/>
                <w:szCs w:val="20"/>
              </w:rPr>
              <w:t>r</w:t>
            </w:r>
            <w:r w:rsidR="00037B81" w:rsidRPr="00037B81">
              <w:rPr>
                <w:rFonts w:ascii="Arial" w:hAnsi="Arial" w:cs="Arial"/>
                <w:b/>
                <w:sz w:val="20"/>
                <w:szCs w:val="20"/>
              </w:rPr>
              <w:t>ezervasyon işlemlerini yapar.</w:t>
            </w:r>
          </w:p>
          <w:p w:rsidR="00D51D37" w:rsidRPr="00CF63A5" w:rsidRDefault="00D51D37"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Rezervasyon işlemi yaptırılır ve ilgili rapor çıktıları aldırılır.</w:t>
            </w:r>
          </w:p>
          <w:p w:rsidR="00037B81" w:rsidRDefault="00253662" w:rsidP="00F32A1E">
            <w:pPr>
              <w:pStyle w:val="ListeParagraf"/>
              <w:widowControl w:val="0"/>
              <w:numPr>
                <w:ilvl w:val="0"/>
                <w:numId w:val="12"/>
              </w:numPr>
              <w:autoSpaceDE w:val="0"/>
              <w:autoSpaceDN w:val="0"/>
              <w:adjustRightInd w:val="0"/>
              <w:spacing w:after="0" w:line="240" w:lineRule="auto"/>
              <w:jc w:val="both"/>
              <w:rPr>
                <w:rFonts w:ascii="Arial" w:hAnsi="Arial" w:cs="Arial"/>
                <w:b/>
                <w:sz w:val="20"/>
                <w:szCs w:val="20"/>
              </w:rPr>
            </w:pPr>
            <w:r w:rsidRPr="00253662">
              <w:rPr>
                <w:b/>
              </w:rPr>
              <w:t>Ulusal meslek standardına göre</w:t>
            </w:r>
            <w:r>
              <w:t xml:space="preserve"> </w:t>
            </w:r>
            <w:r>
              <w:rPr>
                <w:rFonts w:ascii="Arial" w:hAnsi="Arial" w:cs="Arial"/>
                <w:b/>
                <w:sz w:val="20"/>
                <w:szCs w:val="20"/>
              </w:rPr>
              <w:t>k</w:t>
            </w:r>
            <w:r w:rsidR="00037B81" w:rsidRPr="00037B81">
              <w:rPr>
                <w:rFonts w:ascii="Arial" w:hAnsi="Arial" w:cs="Arial"/>
                <w:b/>
                <w:sz w:val="20"/>
                <w:szCs w:val="20"/>
              </w:rPr>
              <w:t>onukların rezervasyon ile ilgili karşılaştıkları sorunları çözer.</w:t>
            </w:r>
          </w:p>
          <w:p w:rsidR="00D51D37" w:rsidRPr="00CF63A5" w:rsidRDefault="00D51D37"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Rezervasyon uzatma işlemleri yaptırılır.</w:t>
            </w:r>
          </w:p>
          <w:p w:rsidR="00D51D37" w:rsidRPr="00CF63A5" w:rsidRDefault="00D51D37"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Otel değiştirme işlemleri yaptırılır.</w:t>
            </w:r>
          </w:p>
          <w:p w:rsidR="00D51D37" w:rsidRPr="00CF63A5" w:rsidRDefault="00D51D37"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Uçuş değiştirme işlemleri yaptırılır.</w:t>
            </w:r>
          </w:p>
          <w:p w:rsidR="00037B81" w:rsidRPr="00D51D37" w:rsidRDefault="00253662" w:rsidP="00F32A1E">
            <w:pPr>
              <w:pStyle w:val="ListeParagraf"/>
              <w:widowControl w:val="0"/>
              <w:numPr>
                <w:ilvl w:val="0"/>
                <w:numId w:val="12"/>
              </w:numPr>
              <w:autoSpaceDE w:val="0"/>
              <w:autoSpaceDN w:val="0"/>
              <w:adjustRightInd w:val="0"/>
              <w:spacing w:after="0" w:line="240" w:lineRule="auto"/>
              <w:jc w:val="both"/>
              <w:rPr>
                <w:rFonts w:ascii="Arial" w:hAnsi="Arial" w:cs="Arial"/>
                <w:sz w:val="20"/>
                <w:szCs w:val="20"/>
              </w:rPr>
            </w:pPr>
            <w:r w:rsidRPr="00253662">
              <w:rPr>
                <w:b/>
              </w:rPr>
              <w:t>Ulusal meslek standardına göre</w:t>
            </w:r>
            <w:r>
              <w:t xml:space="preserve"> </w:t>
            </w:r>
            <w:r>
              <w:rPr>
                <w:rFonts w:ascii="Arial" w:hAnsi="Arial" w:cs="Arial"/>
                <w:b/>
                <w:sz w:val="20"/>
                <w:szCs w:val="20"/>
              </w:rPr>
              <w:t>o</w:t>
            </w:r>
            <w:r w:rsidR="00037B81" w:rsidRPr="00037B81">
              <w:rPr>
                <w:rFonts w:ascii="Arial" w:hAnsi="Arial" w:cs="Arial"/>
                <w:b/>
                <w:sz w:val="20"/>
                <w:szCs w:val="20"/>
              </w:rPr>
              <w:t>tel rezervasyonu sonrası işlemleri yapar.</w:t>
            </w:r>
          </w:p>
          <w:p w:rsidR="00D51D37" w:rsidRPr="00CF63A5" w:rsidRDefault="00630133"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 xml:space="preserve">Yapılan rezervasyonlarla ilgili operasyon, muhasebe ve ilgili otellere </w:t>
            </w:r>
            <w:r w:rsidR="00314432" w:rsidRPr="00CF63A5">
              <w:rPr>
                <w:rFonts w:ascii="Arial" w:hAnsi="Arial" w:cs="Arial"/>
                <w:sz w:val="20"/>
                <w:szCs w:val="20"/>
              </w:rPr>
              <w:t xml:space="preserve">gönderilecek </w:t>
            </w:r>
            <w:r w:rsidRPr="00CF63A5">
              <w:rPr>
                <w:rFonts w:ascii="Arial" w:hAnsi="Arial" w:cs="Arial"/>
                <w:sz w:val="20"/>
                <w:szCs w:val="20"/>
              </w:rPr>
              <w:t xml:space="preserve">rapor çıktıları </w:t>
            </w:r>
            <w:r w:rsidR="00314432" w:rsidRPr="00CF63A5">
              <w:rPr>
                <w:rFonts w:ascii="Arial" w:hAnsi="Arial" w:cs="Arial"/>
                <w:sz w:val="20"/>
                <w:szCs w:val="20"/>
              </w:rPr>
              <w:t>aldırılır.</w:t>
            </w:r>
          </w:p>
        </w:tc>
      </w:tr>
      <w:tr w:rsidR="00DC4197" w:rsidRPr="007937C0" w:rsidTr="00327630">
        <w:trPr>
          <w:trHeight w:val="1919"/>
          <w:jc w:val="center"/>
        </w:trPr>
        <w:tc>
          <w:tcPr>
            <w:tcW w:w="2234" w:type="dxa"/>
            <w:vAlign w:val="center"/>
          </w:tcPr>
          <w:p w:rsidR="00DC4197" w:rsidRPr="00CF63A5" w:rsidRDefault="00DC4197" w:rsidP="00B568FE">
            <w:pPr>
              <w:rPr>
                <w:rFonts w:ascii="Arial" w:hAnsi="Arial" w:cs="Arial"/>
                <w:b/>
                <w:bCs/>
                <w:color w:val="000000"/>
                <w:sz w:val="20"/>
                <w:szCs w:val="20"/>
              </w:rPr>
            </w:pPr>
            <w:r w:rsidRPr="00CF63A5">
              <w:rPr>
                <w:rFonts w:ascii="Arial" w:hAnsi="Arial" w:cs="Arial"/>
                <w:b/>
                <w:bCs/>
                <w:color w:val="000000"/>
                <w:sz w:val="20"/>
                <w:szCs w:val="20"/>
              </w:rPr>
              <w:t>Temel matematik hesaplamaları</w:t>
            </w:r>
          </w:p>
        </w:tc>
        <w:tc>
          <w:tcPr>
            <w:tcW w:w="2809" w:type="dxa"/>
          </w:tcPr>
          <w:p w:rsidR="00DC4197" w:rsidRDefault="00F6056E" w:rsidP="00F32A1E">
            <w:pPr>
              <w:pStyle w:val="ListeParagraf"/>
              <w:widowControl w:val="0"/>
              <w:numPr>
                <w:ilvl w:val="0"/>
                <w:numId w:val="6"/>
              </w:numPr>
              <w:autoSpaceDE w:val="0"/>
              <w:autoSpaceDN w:val="0"/>
              <w:adjustRightInd w:val="0"/>
              <w:spacing w:after="0" w:line="240" w:lineRule="auto"/>
              <w:ind w:left="453"/>
              <w:rPr>
                <w:rFonts w:ascii="Arial" w:hAnsi="Arial" w:cs="Arial"/>
                <w:b/>
                <w:sz w:val="20"/>
                <w:szCs w:val="20"/>
              </w:rPr>
            </w:pPr>
            <w:r w:rsidRPr="00F6056E">
              <w:rPr>
                <w:rFonts w:ascii="Arial" w:hAnsi="Arial" w:cs="Arial"/>
                <w:b/>
                <w:sz w:val="20"/>
                <w:szCs w:val="20"/>
              </w:rPr>
              <w:t>Kolay Hesaplama Teknikleri</w:t>
            </w:r>
          </w:p>
          <w:p w:rsidR="00B44A00" w:rsidRDefault="00B44A00" w:rsidP="00B44A00">
            <w:pPr>
              <w:pStyle w:val="ListeParagraf"/>
              <w:widowControl w:val="0"/>
              <w:autoSpaceDE w:val="0"/>
              <w:autoSpaceDN w:val="0"/>
              <w:adjustRightInd w:val="0"/>
              <w:spacing w:after="0" w:line="240" w:lineRule="auto"/>
              <w:ind w:left="453"/>
              <w:rPr>
                <w:rFonts w:ascii="Arial" w:hAnsi="Arial" w:cs="Arial"/>
                <w:b/>
                <w:sz w:val="20"/>
                <w:szCs w:val="20"/>
              </w:rPr>
            </w:pPr>
          </w:p>
          <w:p w:rsidR="00B44A00" w:rsidRDefault="00B44A00" w:rsidP="00B44A00">
            <w:pPr>
              <w:pStyle w:val="ListeParagraf"/>
              <w:widowControl w:val="0"/>
              <w:autoSpaceDE w:val="0"/>
              <w:autoSpaceDN w:val="0"/>
              <w:adjustRightInd w:val="0"/>
              <w:spacing w:after="0" w:line="240" w:lineRule="auto"/>
              <w:ind w:left="453"/>
              <w:rPr>
                <w:rFonts w:ascii="Arial" w:hAnsi="Arial" w:cs="Arial"/>
                <w:b/>
                <w:sz w:val="20"/>
                <w:szCs w:val="20"/>
              </w:rPr>
            </w:pPr>
          </w:p>
          <w:p w:rsidR="00F6056E" w:rsidRDefault="000A6975" w:rsidP="00F32A1E">
            <w:pPr>
              <w:pStyle w:val="ListeParagraf"/>
              <w:widowControl w:val="0"/>
              <w:numPr>
                <w:ilvl w:val="0"/>
                <w:numId w:val="6"/>
              </w:numPr>
              <w:autoSpaceDE w:val="0"/>
              <w:autoSpaceDN w:val="0"/>
              <w:adjustRightInd w:val="0"/>
              <w:spacing w:after="0" w:line="240" w:lineRule="auto"/>
              <w:ind w:left="453"/>
              <w:rPr>
                <w:rFonts w:ascii="Arial" w:hAnsi="Arial" w:cs="Arial"/>
                <w:b/>
                <w:sz w:val="20"/>
                <w:szCs w:val="20"/>
              </w:rPr>
            </w:pPr>
            <w:r w:rsidRPr="000A6975">
              <w:rPr>
                <w:rFonts w:ascii="Arial" w:hAnsi="Arial" w:cs="Arial"/>
                <w:b/>
                <w:sz w:val="20"/>
                <w:szCs w:val="20"/>
              </w:rPr>
              <w:t>Yüzde ve Binde Hesaplamaları</w:t>
            </w:r>
          </w:p>
          <w:p w:rsidR="00B44A00" w:rsidRDefault="00B44A00" w:rsidP="00B44A00">
            <w:pPr>
              <w:pStyle w:val="ListeParagraf"/>
              <w:widowControl w:val="0"/>
              <w:autoSpaceDE w:val="0"/>
              <w:autoSpaceDN w:val="0"/>
              <w:adjustRightInd w:val="0"/>
              <w:spacing w:after="0" w:line="240" w:lineRule="auto"/>
              <w:ind w:left="453"/>
              <w:rPr>
                <w:rFonts w:ascii="Arial" w:hAnsi="Arial" w:cs="Arial"/>
                <w:b/>
                <w:sz w:val="20"/>
                <w:szCs w:val="20"/>
              </w:rPr>
            </w:pPr>
          </w:p>
          <w:p w:rsidR="000A6975" w:rsidRDefault="000A6975" w:rsidP="00F32A1E">
            <w:pPr>
              <w:pStyle w:val="ListeParagraf"/>
              <w:widowControl w:val="0"/>
              <w:numPr>
                <w:ilvl w:val="0"/>
                <w:numId w:val="6"/>
              </w:numPr>
              <w:autoSpaceDE w:val="0"/>
              <w:autoSpaceDN w:val="0"/>
              <w:adjustRightInd w:val="0"/>
              <w:spacing w:after="0" w:line="240" w:lineRule="auto"/>
              <w:ind w:left="453"/>
              <w:rPr>
                <w:rFonts w:ascii="Arial" w:hAnsi="Arial" w:cs="Arial"/>
                <w:b/>
                <w:sz w:val="20"/>
                <w:szCs w:val="20"/>
              </w:rPr>
            </w:pPr>
            <w:r w:rsidRPr="000A6975">
              <w:rPr>
                <w:rFonts w:ascii="Arial" w:hAnsi="Arial" w:cs="Arial"/>
                <w:b/>
                <w:sz w:val="20"/>
                <w:szCs w:val="20"/>
              </w:rPr>
              <w:t>Oran ve Orantı Hesaplam</w:t>
            </w:r>
            <w:r>
              <w:rPr>
                <w:rFonts w:ascii="Arial" w:hAnsi="Arial" w:cs="Arial"/>
                <w:b/>
                <w:sz w:val="20"/>
                <w:szCs w:val="20"/>
              </w:rPr>
              <w:t>a</w:t>
            </w:r>
          </w:p>
        </w:tc>
        <w:tc>
          <w:tcPr>
            <w:tcW w:w="5577" w:type="dxa"/>
          </w:tcPr>
          <w:p w:rsidR="00DC4197" w:rsidRDefault="00253662" w:rsidP="00F32A1E">
            <w:pPr>
              <w:pStyle w:val="ListeParagraf"/>
              <w:widowControl w:val="0"/>
              <w:numPr>
                <w:ilvl w:val="0"/>
                <w:numId w:val="7"/>
              </w:numPr>
              <w:autoSpaceDE w:val="0"/>
              <w:autoSpaceDN w:val="0"/>
              <w:adjustRightInd w:val="0"/>
              <w:spacing w:after="0" w:line="240" w:lineRule="auto"/>
              <w:jc w:val="both"/>
              <w:rPr>
                <w:rFonts w:ascii="Arial" w:hAnsi="Arial" w:cs="Arial"/>
                <w:b/>
                <w:sz w:val="20"/>
                <w:szCs w:val="20"/>
              </w:rPr>
            </w:pPr>
            <w:r w:rsidRPr="00253662">
              <w:rPr>
                <w:b/>
              </w:rPr>
              <w:t>Ulusal meslek standardına göre</w:t>
            </w:r>
            <w:r>
              <w:t xml:space="preserve"> </w:t>
            </w:r>
            <w:r w:rsidRPr="0031302E">
              <w:rPr>
                <w:rFonts w:ascii="Arial" w:hAnsi="Arial" w:cs="Arial"/>
                <w:b/>
                <w:sz w:val="20"/>
                <w:szCs w:val="20"/>
              </w:rPr>
              <w:t xml:space="preserve">kolay </w:t>
            </w:r>
            <w:r>
              <w:rPr>
                <w:rFonts w:ascii="Arial" w:hAnsi="Arial" w:cs="Arial"/>
                <w:b/>
                <w:sz w:val="20"/>
                <w:szCs w:val="20"/>
              </w:rPr>
              <w:t>hesaplama tekniklerini uygular.</w:t>
            </w:r>
          </w:p>
          <w:p w:rsidR="009919EB" w:rsidRPr="00CF63A5" w:rsidRDefault="00E507B2"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Kolay bölme ve çarpma yolları ile işlemleri ve sağlamaları yaptırılır.</w:t>
            </w:r>
          </w:p>
          <w:p w:rsidR="00E507B2" w:rsidRPr="00CF63A5" w:rsidRDefault="00E507B2"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Hesap makinası ile işlem yaptırılır.</w:t>
            </w:r>
          </w:p>
          <w:p w:rsidR="0031302E" w:rsidRDefault="00253662" w:rsidP="00F32A1E">
            <w:pPr>
              <w:pStyle w:val="ListeParagraf"/>
              <w:widowControl w:val="0"/>
              <w:numPr>
                <w:ilvl w:val="0"/>
                <w:numId w:val="7"/>
              </w:numPr>
              <w:autoSpaceDE w:val="0"/>
              <w:autoSpaceDN w:val="0"/>
              <w:adjustRightInd w:val="0"/>
              <w:spacing w:after="0" w:line="240" w:lineRule="auto"/>
              <w:jc w:val="both"/>
              <w:rPr>
                <w:rFonts w:ascii="Arial" w:hAnsi="Arial" w:cs="Arial"/>
                <w:b/>
                <w:sz w:val="20"/>
                <w:szCs w:val="20"/>
              </w:rPr>
            </w:pPr>
            <w:r w:rsidRPr="00253662">
              <w:rPr>
                <w:b/>
              </w:rPr>
              <w:t>Ulusal meslek standardına göre</w:t>
            </w:r>
            <w:r>
              <w:t xml:space="preserve"> </w:t>
            </w:r>
            <w:r w:rsidRPr="009D6EC6">
              <w:rPr>
                <w:rFonts w:ascii="Arial" w:hAnsi="Arial" w:cs="Arial"/>
                <w:b/>
                <w:sz w:val="20"/>
                <w:szCs w:val="20"/>
              </w:rPr>
              <w:t>yüzde</w:t>
            </w:r>
            <w:r>
              <w:rPr>
                <w:rFonts w:ascii="Arial" w:hAnsi="Arial" w:cs="Arial"/>
                <w:b/>
                <w:sz w:val="20"/>
                <w:szCs w:val="20"/>
              </w:rPr>
              <w:t xml:space="preserve"> ve binde hesaplamalarını yapar.</w:t>
            </w:r>
          </w:p>
          <w:p w:rsidR="00467616" w:rsidRPr="00CF63A5" w:rsidRDefault="00467616"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Yüzde hesaplamaları yaptırılır.</w:t>
            </w:r>
          </w:p>
          <w:p w:rsidR="00467616" w:rsidRPr="00CF63A5" w:rsidRDefault="00467616"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Binde hesaplamaları yaptırılır.</w:t>
            </w:r>
          </w:p>
          <w:p w:rsidR="009D6EC6" w:rsidRDefault="00253662" w:rsidP="00F32A1E">
            <w:pPr>
              <w:pStyle w:val="ListeParagraf"/>
              <w:widowControl w:val="0"/>
              <w:numPr>
                <w:ilvl w:val="0"/>
                <w:numId w:val="7"/>
              </w:numPr>
              <w:autoSpaceDE w:val="0"/>
              <w:autoSpaceDN w:val="0"/>
              <w:adjustRightInd w:val="0"/>
              <w:spacing w:after="0" w:line="240" w:lineRule="auto"/>
              <w:jc w:val="both"/>
              <w:rPr>
                <w:rFonts w:ascii="Arial" w:hAnsi="Arial" w:cs="Arial"/>
                <w:b/>
                <w:sz w:val="20"/>
                <w:szCs w:val="20"/>
              </w:rPr>
            </w:pPr>
            <w:r w:rsidRPr="00253662">
              <w:rPr>
                <w:b/>
              </w:rPr>
              <w:t>Ulusal meslek standardına göre</w:t>
            </w:r>
            <w:r>
              <w:t xml:space="preserve"> </w:t>
            </w:r>
            <w:r w:rsidRPr="009919EB">
              <w:rPr>
                <w:rFonts w:ascii="Arial" w:hAnsi="Arial" w:cs="Arial"/>
                <w:b/>
                <w:sz w:val="20"/>
                <w:szCs w:val="20"/>
              </w:rPr>
              <w:t>oran ve orantı hesaplama</w:t>
            </w:r>
            <w:r>
              <w:rPr>
                <w:rFonts w:ascii="Arial" w:hAnsi="Arial" w:cs="Arial"/>
                <w:b/>
                <w:sz w:val="20"/>
                <w:szCs w:val="20"/>
              </w:rPr>
              <w:t>larını yapar.</w:t>
            </w:r>
          </w:p>
          <w:p w:rsidR="00467616" w:rsidRPr="00CF63A5" w:rsidRDefault="00467616"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Oran orantı hesaplamaları yaptırılır.</w:t>
            </w:r>
          </w:p>
        </w:tc>
      </w:tr>
      <w:tr w:rsidR="00DC4197" w:rsidRPr="007937C0" w:rsidTr="00857DB6">
        <w:trPr>
          <w:trHeight w:val="1478"/>
          <w:jc w:val="center"/>
        </w:trPr>
        <w:tc>
          <w:tcPr>
            <w:tcW w:w="2234" w:type="dxa"/>
            <w:vAlign w:val="center"/>
          </w:tcPr>
          <w:p w:rsidR="00DC4197" w:rsidRPr="00CF63A5" w:rsidRDefault="00DC4197" w:rsidP="00B568FE">
            <w:pPr>
              <w:rPr>
                <w:rFonts w:ascii="Arial" w:hAnsi="Arial" w:cs="Arial"/>
                <w:b/>
                <w:bCs/>
                <w:color w:val="000000"/>
                <w:sz w:val="20"/>
                <w:szCs w:val="20"/>
              </w:rPr>
            </w:pPr>
            <w:r w:rsidRPr="00CF63A5">
              <w:rPr>
                <w:rFonts w:ascii="Arial" w:hAnsi="Arial" w:cs="Arial"/>
                <w:b/>
                <w:bCs/>
                <w:color w:val="000000"/>
                <w:sz w:val="20"/>
                <w:szCs w:val="20"/>
              </w:rPr>
              <w:t>Ticari Matematik Hesaplamaları</w:t>
            </w:r>
          </w:p>
        </w:tc>
        <w:tc>
          <w:tcPr>
            <w:tcW w:w="2809" w:type="dxa"/>
          </w:tcPr>
          <w:p w:rsidR="00DC4197" w:rsidRDefault="000A6975" w:rsidP="00F32A1E">
            <w:pPr>
              <w:pStyle w:val="ListeParagraf"/>
              <w:widowControl w:val="0"/>
              <w:numPr>
                <w:ilvl w:val="0"/>
                <w:numId w:val="8"/>
              </w:numPr>
              <w:autoSpaceDE w:val="0"/>
              <w:autoSpaceDN w:val="0"/>
              <w:adjustRightInd w:val="0"/>
              <w:spacing w:after="0" w:line="240" w:lineRule="auto"/>
              <w:ind w:left="453"/>
              <w:rPr>
                <w:rFonts w:ascii="Arial" w:hAnsi="Arial" w:cs="Arial"/>
                <w:b/>
                <w:sz w:val="20"/>
                <w:szCs w:val="20"/>
              </w:rPr>
            </w:pPr>
            <w:r w:rsidRPr="000A6975">
              <w:rPr>
                <w:rFonts w:ascii="Arial" w:hAnsi="Arial" w:cs="Arial"/>
                <w:b/>
                <w:sz w:val="20"/>
                <w:szCs w:val="20"/>
              </w:rPr>
              <w:t>Maliyet ve Satış Fiyatını Hesaplama</w:t>
            </w:r>
          </w:p>
          <w:p w:rsidR="00B44A00" w:rsidRDefault="00B44A00" w:rsidP="00B44A00">
            <w:pPr>
              <w:pStyle w:val="ListeParagraf"/>
              <w:widowControl w:val="0"/>
              <w:autoSpaceDE w:val="0"/>
              <w:autoSpaceDN w:val="0"/>
              <w:adjustRightInd w:val="0"/>
              <w:spacing w:after="0" w:line="240" w:lineRule="auto"/>
              <w:ind w:left="453"/>
              <w:rPr>
                <w:rFonts w:ascii="Arial" w:hAnsi="Arial" w:cs="Arial"/>
                <w:b/>
                <w:sz w:val="20"/>
                <w:szCs w:val="20"/>
              </w:rPr>
            </w:pPr>
          </w:p>
          <w:p w:rsidR="000A6975" w:rsidRPr="000A6975" w:rsidRDefault="00DB40BE" w:rsidP="00F32A1E">
            <w:pPr>
              <w:pStyle w:val="ListeParagraf"/>
              <w:widowControl w:val="0"/>
              <w:numPr>
                <w:ilvl w:val="0"/>
                <w:numId w:val="8"/>
              </w:numPr>
              <w:autoSpaceDE w:val="0"/>
              <w:autoSpaceDN w:val="0"/>
              <w:adjustRightInd w:val="0"/>
              <w:spacing w:after="0" w:line="240" w:lineRule="auto"/>
              <w:ind w:left="453"/>
              <w:rPr>
                <w:rFonts w:ascii="Arial" w:hAnsi="Arial" w:cs="Arial"/>
                <w:b/>
                <w:sz w:val="20"/>
                <w:szCs w:val="20"/>
              </w:rPr>
            </w:pPr>
            <w:r w:rsidRPr="00DB40BE">
              <w:rPr>
                <w:rFonts w:ascii="Arial" w:hAnsi="Arial" w:cs="Arial"/>
                <w:b/>
                <w:sz w:val="20"/>
                <w:szCs w:val="20"/>
              </w:rPr>
              <w:t>Iskonto Hesaplamaları</w:t>
            </w:r>
          </w:p>
        </w:tc>
        <w:tc>
          <w:tcPr>
            <w:tcW w:w="5577" w:type="dxa"/>
          </w:tcPr>
          <w:p w:rsidR="00DC4197" w:rsidRDefault="00253662" w:rsidP="00F32A1E">
            <w:pPr>
              <w:pStyle w:val="ListeParagraf"/>
              <w:widowControl w:val="0"/>
              <w:numPr>
                <w:ilvl w:val="0"/>
                <w:numId w:val="13"/>
              </w:numPr>
              <w:autoSpaceDE w:val="0"/>
              <w:autoSpaceDN w:val="0"/>
              <w:adjustRightInd w:val="0"/>
              <w:spacing w:after="0" w:line="240" w:lineRule="auto"/>
              <w:jc w:val="both"/>
              <w:rPr>
                <w:rFonts w:ascii="Arial" w:hAnsi="Arial" w:cs="Arial"/>
                <w:b/>
                <w:sz w:val="20"/>
                <w:szCs w:val="20"/>
              </w:rPr>
            </w:pPr>
            <w:r w:rsidRPr="00253662">
              <w:rPr>
                <w:b/>
              </w:rPr>
              <w:t>Ulusal meslek standardına göre</w:t>
            </w:r>
            <w:r>
              <w:t xml:space="preserve"> </w:t>
            </w:r>
            <w:r>
              <w:rPr>
                <w:rFonts w:ascii="Arial" w:hAnsi="Arial" w:cs="Arial"/>
                <w:b/>
                <w:sz w:val="20"/>
                <w:szCs w:val="20"/>
              </w:rPr>
              <w:t>maliyet ve satış fiyatlarını</w:t>
            </w:r>
            <w:r w:rsidRPr="00857DB6">
              <w:rPr>
                <w:rFonts w:ascii="Arial" w:hAnsi="Arial" w:cs="Arial"/>
                <w:b/>
                <w:sz w:val="20"/>
                <w:szCs w:val="20"/>
              </w:rPr>
              <w:t xml:space="preserve"> hesapla</w:t>
            </w:r>
            <w:r>
              <w:rPr>
                <w:rFonts w:ascii="Arial" w:hAnsi="Arial" w:cs="Arial"/>
                <w:b/>
                <w:sz w:val="20"/>
                <w:szCs w:val="20"/>
              </w:rPr>
              <w:t>r</w:t>
            </w:r>
          </w:p>
          <w:p w:rsidR="00857DB6" w:rsidRPr="00CF63A5" w:rsidRDefault="00857DB6"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Maliyet hesaplamaları yaptırılır.</w:t>
            </w:r>
          </w:p>
          <w:p w:rsidR="00857DB6" w:rsidRPr="00CF63A5" w:rsidRDefault="00857DB6"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Satış fiyatı hesaplamaları yaptırılır.</w:t>
            </w:r>
          </w:p>
          <w:p w:rsidR="00857DB6" w:rsidRDefault="00253662" w:rsidP="00F32A1E">
            <w:pPr>
              <w:pStyle w:val="ListeParagraf"/>
              <w:widowControl w:val="0"/>
              <w:numPr>
                <w:ilvl w:val="0"/>
                <w:numId w:val="13"/>
              </w:numPr>
              <w:autoSpaceDE w:val="0"/>
              <w:autoSpaceDN w:val="0"/>
              <w:adjustRightInd w:val="0"/>
              <w:spacing w:after="0" w:line="240" w:lineRule="auto"/>
              <w:jc w:val="both"/>
              <w:rPr>
                <w:rFonts w:ascii="Arial" w:hAnsi="Arial" w:cs="Arial"/>
                <w:b/>
                <w:sz w:val="20"/>
                <w:szCs w:val="20"/>
              </w:rPr>
            </w:pPr>
            <w:r w:rsidRPr="00253662">
              <w:rPr>
                <w:b/>
              </w:rPr>
              <w:t>Ulusal meslek standardına göre</w:t>
            </w:r>
            <w:r>
              <w:t xml:space="preserve"> </w:t>
            </w:r>
            <w:r w:rsidR="00857DB6" w:rsidRPr="00857DB6">
              <w:rPr>
                <w:rFonts w:ascii="Arial" w:hAnsi="Arial" w:cs="Arial"/>
                <w:b/>
                <w:sz w:val="20"/>
                <w:szCs w:val="20"/>
              </w:rPr>
              <w:t>İ</w:t>
            </w:r>
            <w:r w:rsidRPr="00857DB6">
              <w:rPr>
                <w:rFonts w:ascii="Arial" w:hAnsi="Arial" w:cs="Arial"/>
                <w:b/>
                <w:sz w:val="20"/>
                <w:szCs w:val="20"/>
              </w:rPr>
              <w:t xml:space="preserve">ç ve dış </w:t>
            </w:r>
            <w:proofErr w:type="spellStart"/>
            <w:r w:rsidRPr="00857DB6">
              <w:rPr>
                <w:rFonts w:ascii="Arial" w:hAnsi="Arial" w:cs="Arial"/>
                <w:b/>
                <w:sz w:val="20"/>
                <w:szCs w:val="20"/>
              </w:rPr>
              <w:t>iskonto</w:t>
            </w:r>
            <w:proofErr w:type="spellEnd"/>
            <w:r w:rsidRPr="00857DB6">
              <w:rPr>
                <w:rFonts w:ascii="Arial" w:hAnsi="Arial" w:cs="Arial"/>
                <w:b/>
                <w:sz w:val="20"/>
                <w:szCs w:val="20"/>
              </w:rPr>
              <w:t xml:space="preserve"> hesaplamalarını</w:t>
            </w:r>
            <w:r>
              <w:rPr>
                <w:rFonts w:ascii="Arial" w:hAnsi="Arial" w:cs="Arial"/>
                <w:b/>
                <w:sz w:val="20"/>
                <w:szCs w:val="20"/>
              </w:rPr>
              <w:t xml:space="preserve"> yapar.</w:t>
            </w:r>
          </w:p>
          <w:p w:rsidR="00857DB6" w:rsidRPr="00CF63A5" w:rsidRDefault="00857DB6"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 xml:space="preserve">İç </w:t>
            </w:r>
            <w:proofErr w:type="spellStart"/>
            <w:r w:rsidRPr="00CF63A5">
              <w:rPr>
                <w:rFonts w:ascii="Arial" w:hAnsi="Arial" w:cs="Arial"/>
                <w:sz w:val="20"/>
                <w:szCs w:val="20"/>
              </w:rPr>
              <w:t>iskonto</w:t>
            </w:r>
            <w:proofErr w:type="spellEnd"/>
            <w:r w:rsidRPr="00CF63A5">
              <w:rPr>
                <w:rFonts w:ascii="Arial" w:hAnsi="Arial" w:cs="Arial"/>
                <w:sz w:val="20"/>
                <w:szCs w:val="20"/>
              </w:rPr>
              <w:t xml:space="preserve"> hesaplamaları yaptırılır.</w:t>
            </w:r>
          </w:p>
          <w:p w:rsidR="00857DB6" w:rsidRPr="00857DB6" w:rsidRDefault="00857DB6" w:rsidP="00F32A1E">
            <w:pPr>
              <w:pStyle w:val="ListeParagraf"/>
              <w:widowControl w:val="0"/>
              <w:numPr>
                <w:ilvl w:val="0"/>
                <w:numId w:val="11"/>
              </w:numPr>
              <w:autoSpaceDE w:val="0"/>
              <w:autoSpaceDN w:val="0"/>
              <w:adjustRightInd w:val="0"/>
              <w:spacing w:after="0" w:line="240" w:lineRule="auto"/>
              <w:jc w:val="both"/>
              <w:rPr>
                <w:rFonts w:ascii="Arial" w:hAnsi="Arial" w:cs="Arial"/>
                <w:b/>
                <w:sz w:val="20"/>
                <w:szCs w:val="20"/>
              </w:rPr>
            </w:pPr>
            <w:r w:rsidRPr="00CF63A5">
              <w:rPr>
                <w:rFonts w:ascii="Arial" w:hAnsi="Arial" w:cs="Arial"/>
                <w:sz w:val="20"/>
                <w:szCs w:val="20"/>
              </w:rPr>
              <w:t xml:space="preserve">Dış </w:t>
            </w:r>
            <w:proofErr w:type="spellStart"/>
            <w:r w:rsidRPr="00CF63A5">
              <w:rPr>
                <w:rFonts w:ascii="Arial" w:hAnsi="Arial" w:cs="Arial"/>
                <w:sz w:val="20"/>
                <w:szCs w:val="20"/>
              </w:rPr>
              <w:t>iskonto</w:t>
            </w:r>
            <w:proofErr w:type="spellEnd"/>
            <w:r w:rsidRPr="00CF63A5">
              <w:rPr>
                <w:rFonts w:ascii="Arial" w:hAnsi="Arial" w:cs="Arial"/>
                <w:sz w:val="20"/>
                <w:szCs w:val="20"/>
              </w:rPr>
              <w:t xml:space="preserve"> hesaplamaları yaptırılır.</w:t>
            </w:r>
          </w:p>
        </w:tc>
      </w:tr>
      <w:tr w:rsidR="00DC4197" w:rsidRPr="007937C0" w:rsidTr="00327630">
        <w:trPr>
          <w:trHeight w:val="1919"/>
          <w:jc w:val="center"/>
        </w:trPr>
        <w:tc>
          <w:tcPr>
            <w:tcW w:w="2234" w:type="dxa"/>
            <w:vAlign w:val="center"/>
          </w:tcPr>
          <w:p w:rsidR="00DC4197" w:rsidRPr="00CF63A5" w:rsidRDefault="00DC4197" w:rsidP="00CF63A5">
            <w:pPr>
              <w:rPr>
                <w:rFonts w:ascii="Arial" w:hAnsi="Arial" w:cs="Arial"/>
                <w:b/>
                <w:bCs/>
                <w:color w:val="000000"/>
                <w:sz w:val="20"/>
                <w:szCs w:val="20"/>
              </w:rPr>
            </w:pPr>
            <w:r w:rsidRPr="00CF63A5">
              <w:rPr>
                <w:rFonts w:ascii="Arial" w:hAnsi="Arial" w:cs="Arial"/>
                <w:b/>
                <w:bCs/>
                <w:color w:val="000000"/>
                <w:sz w:val="20"/>
                <w:szCs w:val="20"/>
              </w:rPr>
              <w:lastRenderedPageBreak/>
              <w:t>Acent</w:t>
            </w:r>
            <w:r w:rsidR="00CF63A5" w:rsidRPr="00CF63A5">
              <w:rPr>
                <w:rFonts w:ascii="Arial" w:hAnsi="Arial" w:cs="Arial"/>
                <w:b/>
                <w:bCs/>
                <w:color w:val="000000"/>
                <w:sz w:val="20"/>
                <w:szCs w:val="20"/>
              </w:rPr>
              <w:t>e</w:t>
            </w:r>
            <w:r w:rsidRPr="00CF63A5">
              <w:rPr>
                <w:rFonts w:ascii="Arial" w:hAnsi="Arial" w:cs="Arial"/>
                <w:b/>
                <w:bCs/>
                <w:color w:val="000000"/>
                <w:sz w:val="20"/>
                <w:szCs w:val="20"/>
              </w:rPr>
              <w:t xml:space="preserve"> istatistikleri</w:t>
            </w:r>
          </w:p>
        </w:tc>
        <w:tc>
          <w:tcPr>
            <w:tcW w:w="2809" w:type="dxa"/>
          </w:tcPr>
          <w:p w:rsidR="00DC4197" w:rsidRDefault="00DB40BE" w:rsidP="00F32A1E">
            <w:pPr>
              <w:pStyle w:val="ListeParagraf"/>
              <w:widowControl w:val="0"/>
              <w:numPr>
                <w:ilvl w:val="0"/>
                <w:numId w:val="9"/>
              </w:numPr>
              <w:autoSpaceDE w:val="0"/>
              <w:autoSpaceDN w:val="0"/>
              <w:adjustRightInd w:val="0"/>
              <w:spacing w:after="0" w:line="240" w:lineRule="auto"/>
              <w:ind w:left="453"/>
              <w:rPr>
                <w:rFonts w:ascii="Arial" w:hAnsi="Arial" w:cs="Arial"/>
                <w:b/>
                <w:sz w:val="20"/>
                <w:szCs w:val="20"/>
              </w:rPr>
            </w:pPr>
            <w:r w:rsidRPr="00DB40BE">
              <w:rPr>
                <w:rFonts w:ascii="Arial" w:hAnsi="Arial" w:cs="Arial"/>
                <w:b/>
                <w:sz w:val="20"/>
                <w:szCs w:val="20"/>
              </w:rPr>
              <w:t>Acent</w:t>
            </w:r>
            <w:r w:rsidR="00CF63A5">
              <w:rPr>
                <w:rFonts w:ascii="Arial" w:hAnsi="Arial" w:cs="Arial"/>
                <w:b/>
                <w:sz w:val="20"/>
                <w:szCs w:val="20"/>
              </w:rPr>
              <w:t>e</w:t>
            </w:r>
            <w:r w:rsidRPr="00DB40BE">
              <w:rPr>
                <w:rFonts w:ascii="Arial" w:hAnsi="Arial" w:cs="Arial"/>
                <w:b/>
                <w:sz w:val="20"/>
                <w:szCs w:val="20"/>
              </w:rPr>
              <w:t xml:space="preserve"> Doluluk oranlarını (</w:t>
            </w:r>
            <w:proofErr w:type="spellStart"/>
            <w:r w:rsidRPr="00DB40BE">
              <w:rPr>
                <w:rFonts w:ascii="Arial" w:hAnsi="Arial" w:cs="Arial"/>
                <w:b/>
                <w:sz w:val="20"/>
                <w:szCs w:val="20"/>
              </w:rPr>
              <w:t>forecast</w:t>
            </w:r>
            <w:proofErr w:type="spellEnd"/>
            <w:r w:rsidRPr="00DB40BE">
              <w:rPr>
                <w:rFonts w:ascii="Arial" w:hAnsi="Arial" w:cs="Arial"/>
                <w:b/>
                <w:sz w:val="20"/>
                <w:szCs w:val="20"/>
              </w:rPr>
              <w:t>) çıkarma</w:t>
            </w:r>
          </w:p>
          <w:p w:rsidR="00DB40BE" w:rsidRPr="00DB40BE" w:rsidRDefault="00DB40BE" w:rsidP="00CF63A5">
            <w:pPr>
              <w:pStyle w:val="ListeParagraf"/>
              <w:widowControl w:val="0"/>
              <w:numPr>
                <w:ilvl w:val="0"/>
                <w:numId w:val="9"/>
              </w:numPr>
              <w:autoSpaceDE w:val="0"/>
              <w:autoSpaceDN w:val="0"/>
              <w:adjustRightInd w:val="0"/>
              <w:spacing w:after="0" w:line="240" w:lineRule="auto"/>
              <w:ind w:left="453"/>
              <w:rPr>
                <w:rFonts w:ascii="Arial" w:hAnsi="Arial" w:cs="Arial"/>
                <w:b/>
                <w:sz w:val="20"/>
                <w:szCs w:val="20"/>
              </w:rPr>
            </w:pPr>
            <w:r w:rsidRPr="00DB40BE">
              <w:rPr>
                <w:rFonts w:ascii="Arial" w:hAnsi="Arial" w:cs="Arial"/>
                <w:b/>
                <w:sz w:val="20"/>
                <w:szCs w:val="20"/>
              </w:rPr>
              <w:t>Acent</w:t>
            </w:r>
            <w:r w:rsidR="00CF63A5">
              <w:rPr>
                <w:rFonts w:ascii="Arial" w:hAnsi="Arial" w:cs="Arial"/>
                <w:b/>
                <w:sz w:val="20"/>
                <w:szCs w:val="20"/>
              </w:rPr>
              <w:t>e</w:t>
            </w:r>
            <w:r w:rsidRPr="00DB40BE">
              <w:rPr>
                <w:rFonts w:ascii="Arial" w:hAnsi="Arial" w:cs="Arial"/>
                <w:b/>
                <w:sz w:val="20"/>
                <w:szCs w:val="20"/>
              </w:rPr>
              <w:t xml:space="preserve"> Gelir istatistiklerini yapm</w:t>
            </w:r>
            <w:r>
              <w:rPr>
                <w:rFonts w:ascii="Arial" w:hAnsi="Arial" w:cs="Arial"/>
                <w:b/>
                <w:sz w:val="20"/>
                <w:szCs w:val="20"/>
              </w:rPr>
              <w:t>a</w:t>
            </w:r>
          </w:p>
        </w:tc>
        <w:tc>
          <w:tcPr>
            <w:tcW w:w="5577" w:type="dxa"/>
          </w:tcPr>
          <w:p w:rsidR="00DC4197" w:rsidRDefault="00253662" w:rsidP="00F32A1E">
            <w:pPr>
              <w:pStyle w:val="ListeParagraf"/>
              <w:widowControl w:val="0"/>
              <w:numPr>
                <w:ilvl w:val="0"/>
                <w:numId w:val="14"/>
              </w:numPr>
              <w:autoSpaceDE w:val="0"/>
              <w:autoSpaceDN w:val="0"/>
              <w:adjustRightInd w:val="0"/>
              <w:spacing w:after="0" w:line="240" w:lineRule="auto"/>
              <w:jc w:val="both"/>
              <w:rPr>
                <w:rFonts w:ascii="Arial" w:hAnsi="Arial" w:cs="Arial"/>
                <w:b/>
                <w:sz w:val="20"/>
                <w:szCs w:val="20"/>
              </w:rPr>
            </w:pPr>
            <w:r w:rsidRPr="00253662">
              <w:rPr>
                <w:b/>
              </w:rPr>
              <w:t>Ulusal meslek standardına göre</w:t>
            </w:r>
            <w:r>
              <w:t xml:space="preserve"> </w:t>
            </w:r>
            <w:r>
              <w:rPr>
                <w:rFonts w:ascii="Arial" w:hAnsi="Arial" w:cs="Arial"/>
                <w:b/>
                <w:sz w:val="20"/>
                <w:szCs w:val="20"/>
              </w:rPr>
              <w:t>a</w:t>
            </w:r>
            <w:r w:rsidR="00432527">
              <w:rPr>
                <w:rFonts w:ascii="Arial" w:hAnsi="Arial" w:cs="Arial"/>
                <w:b/>
                <w:sz w:val="20"/>
                <w:szCs w:val="20"/>
              </w:rPr>
              <w:t>cente</w:t>
            </w:r>
            <w:r w:rsidR="00B44A00">
              <w:rPr>
                <w:rFonts w:ascii="Arial" w:hAnsi="Arial" w:cs="Arial"/>
                <w:b/>
                <w:sz w:val="20"/>
                <w:szCs w:val="20"/>
              </w:rPr>
              <w:t xml:space="preserve"> doluluk oranlarını ( </w:t>
            </w:r>
            <w:proofErr w:type="spellStart"/>
            <w:r w:rsidR="00B44A00">
              <w:rPr>
                <w:rFonts w:ascii="Arial" w:hAnsi="Arial" w:cs="Arial"/>
                <w:b/>
                <w:sz w:val="20"/>
                <w:szCs w:val="20"/>
              </w:rPr>
              <w:t>forecast</w:t>
            </w:r>
            <w:proofErr w:type="spellEnd"/>
            <w:r w:rsidR="00B44A00">
              <w:rPr>
                <w:rFonts w:ascii="Arial" w:hAnsi="Arial" w:cs="Arial"/>
                <w:b/>
                <w:sz w:val="20"/>
                <w:szCs w:val="20"/>
              </w:rPr>
              <w:t xml:space="preserve"> ) çıkarır.</w:t>
            </w:r>
          </w:p>
          <w:p w:rsidR="00432527" w:rsidRPr="00CF63A5" w:rsidRDefault="00432527"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 xml:space="preserve">Sözleşmeye göre </w:t>
            </w:r>
            <w:proofErr w:type="spellStart"/>
            <w:r w:rsidRPr="00CF63A5">
              <w:rPr>
                <w:rFonts w:ascii="Arial" w:hAnsi="Arial" w:cs="Arial"/>
                <w:sz w:val="20"/>
                <w:szCs w:val="20"/>
              </w:rPr>
              <w:t>forecast</w:t>
            </w:r>
            <w:proofErr w:type="spellEnd"/>
            <w:r w:rsidRPr="00CF63A5">
              <w:rPr>
                <w:rFonts w:ascii="Arial" w:hAnsi="Arial" w:cs="Arial"/>
                <w:sz w:val="20"/>
                <w:szCs w:val="20"/>
              </w:rPr>
              <w:t xml:space="preserve"> çıkart</w:t>
            </w:r>
            <w:r w:rsidR="002F4C47" w:rsidRPr="00CF63A5">
              <w:rPr>
                <w:rFonts w:ascii="Arial" w:hAnsi="Arial" w:cs="Arial"/>
                <w:sz w:val="20"/>
                <w:szCs w:val="20"/>
              </w:rPr>
              <w:t>tır</w:t>
            </w:r>
            <w:r w:rsidRPr="00CF63A5">
              <w:rPr>
                <w:rFonts w:ascii="Arial" w:hAnsi="Arial" w:cs="Arial"/>
                <w:sz w:val="20"/>
                <w:szCs w:val="20"/>
              </w:rPr>
              <w:t>ılır.</w:t>
            </w:r>
          </w:p>
          <w:p w:rsidR="00432527" w:rsidRPr="00CF63A5" w:rsidRDefault="00432527"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 xml:space="preserve">Yaş gruplarına göre </w:t>
            </w:r>
            <w:proofErr w:type="spellStart"/>
            <w:r w:rsidRPr="00CF63A5">
              <w:rPr>
                <w:rFonts w:ascii="Arial" w:hAnsi="Arial" w:cs="Arial"/>
                <w:sz w:val="20"/>
                <w:szCs w:val="20"/>
              </w:rPr>
              <w:t>forecast</w:t>
            </w:r>
            <w:proofErr w:type="spellEnd"/>
            <w:r w:rsidRPr="00CF63A5">
              <w:rPr>
                <w:rFonts w:ascii="Arial" w:hAnsi="Arial" w:cs="Arial"/>
                <w:sz w:val="20"/>
                <w:szCs w:val="20"/>
              </w:rPr>
              <w:t xml:space="preserve"> </w:t>
            </w:r>
            <w:r w:rsidR="002F4C47" w:rsidRPr="00CF63A5">
              <w:rPr>
                <w:rFonts w:ascii="Arial" w:hAnsi="Arial" w:cs="Arial"/>
                <w:sz w:val="20"/>
                <w:szCs w:val="20"/>
              </w:rPr>
              <w:t>çıkarttırılır.</w:t>
            </w:r>
          </w:p>
          <w:p w:rsidR="00432527" w:rsidRPr="00CF63A5" w:rsidRDefault="00432527"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Milliyetlere göre gerçekl</w:t>
            </w:r>
            <w:r w:rsidR="002F4C47" w:rsidRPr="00CF63A5">
              <w:rPr>
                <w:rFonts w:ascii="Arial" w:hAnsi="Arial" w:cs="Arial"/>
                <w:sz w:val="20"/>
                <w:szCs w:val="20"/>
              </w:rPr>
              <w:t>eşmiş toplam doluluk oranları çıkarttırılır.</w:t>
            </w:r>
          </w:p>
          <w:p w:rsidR="00432527" w:rsidRPr="00CF63A5" w:rsidRDefault="00432527"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Konuk memn</w:t>
            </w:r>
            <w:r w:rsidR="002F4C47" w:rsidRPr="00CF63A5">
              <w:rPr>
                <w:rFonts w:ascii="Arial" w:hAnsi="Arial" w:cs="Arial"/>
                <w:sz w:val="20"/>
                <w:szCs w:val="20"/>
              </w:rPr>
              <w:t xml:space="preserve">uniyetine göre doluluk oranları </w:t>
            </w:r>
            <w:r w:rsidR="006E3724" w:rsidRPr="00CF63A5">
              <w:rPr>
                <w:rFonts w:ascii="Arial" w:hAnsi="Arial" w:cs="Arial"/>
                <w:sz w:val="20"/>
                <w:szCs w:val="20"/>
              </w:rPr>
              <w:t>çıkarttırılır.</w:t>
            </w:r>
          </w:p>
          <w:p w:rsidR="002F4C47" w:rsidRPr="00CF63A5" w:rsidRDefault="002F4C47"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 xml:space="preserve">Belirli periyodlara göre </w:t>
            </w:r>
            <w:proofErr w:type="spellStart"/>
            <w:r w:rsidRPr="00CF63A5">
              <w:rPr>
                <w:rFonts w:ascii="Arial" w:hAnsi="Arial" w:cs="Arial"/>
                <w:sz w:val="20"/>
                <w:szCs w:val="20"/>
              </w:rPr>
              <w:t>forecast</w:t>
            </w:r>
            <w:proofErr w:type="spellEnd"/>
            <w:r w:rsidRPr="00CF63A5">
              <w:rPr>
                <w:rFonts w:ascii="Arial" w:hAnsi="Arial" w:cs="Arial"/>
                <w:sz w:val="20"/>
                <w:szCs w:val="20"/>
              </w:rPr>
              <w:t xml:space="preserve"> </w:t>
            </w:r>
            <w:r w:rsidR="006E3724" w:rsidRPr="00CF63A5">
              <w:rPr>
                <w:rFonts w:ascii="Arial" w:hAnsi="Arial" w:cs="Arial"/>
                <w:sz w:val="20"/>
                <w:szCs w:val="20"/>
              </w:rPr>
              <w:t>çıkarttırılır.</w:t>
            </w:r>
          </w:p>
          <w:p w:rsidR="00B44A00" w:rsidRDefault="00253662" w:rsidP="00F32A1E">
            <w:pPr>
              <w:pStyle w:val="ListeParagraf"/>
              <w:widowControl w:val="0"/>
              <w:numPr>
                <w:ilvl w:val="0"/>
                <w:numId w:val="14"/>
              </w:numPr>
              <w:autoSpaceDE w:val="0"/>
              <w:autoSpaceDN w:val="0"/>
              <w:adjustRightInd w:val="0"/>
              <w:spacing w:after="0" w:line="240" w:lineRule="auto"/>
              <w:jc w:val="both"/>
              <w:rPr>
                <w:rFonts w:ascii="Arial" w:hAnsi="Arial" w:cs="Arial"/>
                <w:b/>
                <w:sz w:val="20"/>
                <w:szCs w:val="20"/>
              </w:rPr>
            </w:pPr>
            <w:r w:rsidRPr="00253662">
              <w:rPr>
                <w:b/>
              </w:rPr>
              <w:t>Ulusal meslek standardına göre</w:t>
            </w:r>
            <w:r>
              <w:t xml:space="preserve"> </w:t>
            </w:r>
            <w:r>
              <w:rPr>
                <w:rFonts w:ascii="Arial" w:hAnsi="Arial" w:cs="Arial"/>
                <w:b/>
                <w:sz w:val="20"/>
                <w:szCs w:val="20"/>
              </w:rPr>
              <w:t>a</w:t>
            </w:r>
            <w:r w:rsidR="00B44A00">
              <w:rPr>
                <w:rFonts w:ascii="Arial" w:hAnsi="Arial" w:cs="Arial"/>
                <w:b/>
                <w:sz w:val="20"/>
                <w:szCs w:val="20"/>
              </w:rPr>
              <w:t>cente gelir istatistiklerini çıkarır.</w:t>
            </w:r>
          </w:p>
          <w:p w:rsidR="006E3724" w:rsidRPr="00CF63A5" w:rsidRDefault="006E3724" w:rsidP="00F32A1E">
            <w:pPr>
              <w:pStyle w:val="ListeParagraf"/>
              <w:widowControl w:val="0"/>
              <w:numPr>
                <w:ilvl w:val="0"/>
                <w:numId w:val="11"/>
              </w:numPr>
              <w:autoSpaceDE w:val="0"/>
              <w:autoSpaceDN w:val="0"/>
              <w:adjustRightInd w:val="0"/>
              <w:spacing w:after="0" w:line="240" w:lineRule="auto"/>
              <w:jc w:val="both"/>
              <w:rPr>
                <w:rFonts w:ascii="Arial" w:hAnsi="Arial" w:cs="Arial"/>
                <w:sz w:val="20"/>
                <w:szCs w:val="20"/>
              </w:rPr>
            </w:pPr>
            <w:r w:rsidRPr="00CF63A5">
              <w:rPr>
                <w:rFonts w:ascii="Arial" w:hAnsi="Arial" w:cs="Arial"/>
                <w:sz w:val="20"/>
                <w:szCs w:val="20"/>
              </w:rPr>
              <w:t>Vaat edilen gelirlere göre istatistik çıkarttırılır.</w:t>
            </w:r>
          </w:p>
          <w:p w:rsidR="006E3724" w:rsidRPr="00B44A00" w:rsidRDefault="006E3724" w:rsidP="00F32A1E">
            <w:pPr>
              <w:pStyle w:val="ListeParagraf"/>
              <w:widowControl w:val="0"/>
              <w:numPr>
                <w:ilvl w:val="0"/>
                <w:numId w:val="11"/>
              </w:numPr>
              <w:autoSpaceDE w:val="0"/>
              <w:autoSpaceDN w:val="0"/>
              <w:adjustRightInd w:val="0"/>
              <w:spacing w:after="0" w:line="240" w:lineRule="auto"/>
              <w:jc w:val="both"/>
              <w:rPr>
                <w:rFonts w:ascii="Arial" w:hAnsi="Arial" w:cs="Arial"/>
                <w:b/>
                <w:sz w:val="20"/>
                <w:szCs w:val="20"/>
              </w:rPr>
            </w:pPr>
            <w:r w:rsidRPr="00CF63A5">
              <w:rPr>
                <w:rFonts w:ascii="Arial" w:hAnsi="Arial" w:cs="Arial"/>
                <w:sz w:val="20"/>
                <w:szCs w:val="20"/>
              </w:rPr>
              <w:t>Gerçekleşen gelirlere göre istatistik çıkarttırılır.</w:t>
            </w:r>
          </w:p>
        </w:tc>
      </w:tr>
    </w:tbl>
    <w:p w:rsidR="00897D64" w:rsidRDefault="00897D64"/>
    <w:p w:rsidR="00CF63A5" w:rsidRDefault="00CF63A5"/>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4460"/>
        <w:gridCol w:w="6160"/>
      </w:tblGrid>
      <w:tr w:rsidR="00B81F6D" w:rsidRPr="007937C0" w:rsidTr="00AF74F3">
        <w:trPr>
          <w:trHeight w:val="629"/>
          <w:jc w:val="center"/>
        </w:trPr>
        <w:tc>
          <w:tcPr>
            <w:tcW w:w="10620" w:type="dxa"/>
            <w:gridSpan w:val="2"/>
            <w:shd w:val="clear" w:color="auto" w:fill="DBE5F1" w:themeFill="accent1" w:themeFillTint="33"/>
            <w:vAlign w:val="center"/>
          </w:tcPr>
          <w:p w:rsidR="00B81F6D" w:rsidRPr="007937C0" w:rsidRDefault="00B81F6D" w:rsidP="00B568FE">
            <w:pPr>
              <w:widowControl w:val="0"/>
              <w:autoSpaceDE w:val="0"/>
              <w:autoSpaceDN w:val="0"/>
              <w:adjustRightInd w:val="0"/>
              <w:spacing w:after="0" w:line="240" w:lineRule="auto"/>
              <w:jc w:val="center"/>
              <w:rPr>
                <w:rFonts w:ascii="Arial" w:hAnsi="Arial" w:cs="Arial"/>
                <w:b/>
                <w:sz w:val="20"/>
                <w:szCs w:val="20"/>
              </w:rPr>
            </w:pPr>
            <w:r w:rsidRPr="007937C0">
              <w:rPr>
                <w:rFonts w:ascii="Arial" w:hAnsi="Arial" w:cs="Arial"/>
                <w:b/>
                <w:sz w:val="20"/>
                <w:szCs w:val="20"/>
              </w:rPr>
              <w:t>UYGULAMA FAALİYETLERİ/TEMRİNLER</w:t>
            </w:r>
          </w:p>
        </w:tc>
      </w:tr>
      <w:tr w:rsidR="00B81F6D" w:rsidRPr="007937C0" w:rsidTr="00AF74F3">
        <w:trPr>
          <w:trHeight w:val="1177"/>
          <w:jc w:val="center"/>
        </w:trPr>
        <w:tc>
          <w:tcPr>
            <w:tcW w:w="10620" w:type="dxa"/>
            <w:gridSpan w:val="2"/>
            <w:shd w:val="clear" w:color="auto" w:fill="DBE5F1" w:themeFill="accent1" w:themeFillTint="33"/>
            <w:vAlign w:val="center"/>
          </w:tcPr>
          <w:p w:rsidR="00B81F6D" w:rsidRPr="007937C0" w:rsidRDefault="00B81F6D" w:rsidP="00B568FE">
            <w:pPr>
              <w:spacing w:before="100" w:after="120" w:line="240" w:lineRule="auto"/>
              <w:jc w:val="both"/>
              <w:rPr>
                <w:rFonts w:ascii="Arial" w:hAnsi="Arial" w:cs="Arial"/>
                <w:sz w:val="20"/>
                <w:szCs w:val="20"/>
              </w:rPr>
            </w:pPr>
            <w:r w:rsidRPr="007937C0">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0C14A5" w:rsidRPr="007937C0" w:rsidTr="007B3CA4">
        <w:trPr>
          <w:trHeight w:val="756"/>
          <w:jc w:val="center"/>
        </w:trPr>
        <w:tc>
          <w:tcPr>
            <w:tcW w:w="4460" w:type="dxa"/>
            <w:vAlign w:val="center"/>
          </w:tcPr>
          <w:p w:rsidR="000C14A5" w:rsidRPr="00CF63A5" w:rsidRDefault="000C14A5" w:rsidP="00B568FE">
            <w:pPr>
              <w:rPr>
                <w:rFonts w:ascii="Arial" w:hAnsi="Arial" w:cs="Arial"/>
                <w:b/>
                <w:bCs/>
                <w:color w:val="000000"/>
                <w:sz w:val="20"/>
                <w:szCs w:val="20"/>
              </w:rPr>
            </w:pPr>
            <w:proofErr w:type="spellStart"/>
            <w:r w:rsidRPr="00CF63A5">
              <w:rPr>
                <w:rFonts w:ascii="Arial" w:hAnsi="Arial" w:cs="Arial"/>
                <w:b/>
                <w:bCs/>
                <w:color w:val="000000"/>
                <w:sz w:val="20"/>
                <w:szCs w:val="20"/>
              </w:rPr>
              <w:t>Acenta</w:t>
            </w:r>
            <w:proofErr w:type="spellEnd"/>
            <w:r w:rsidRPr="00CF63A5">
              <w:rPr>
                <w:rFonts w:ascii="Arial" w:hAnsi="Arial" w:cs="Arial"/>
                <w:b/>
                <w:bCs/>
                <w:color w:val="000000"/>
                <w:sz w:val="20"/>
                <w:szCs w:val="20"/>
              </w:rPr>
              <w:t xml:space="preserve"> Rezervasyon sistemleri</w:t>
            </w:r>
          </w:p>
        </w:tc>
        <w:tc>
          <w:tcPr>
            <w:tcW w:w="6160" w:type="dxa"/>
            <w:vAlign w:val="center"/>
          </w:tcPr>
          <w:p w:rsidR="000C14A5" w:rsidRDefault="000C14A5" w:rsidP="00F32A1E">
            <w:pPr>
              <w:pStyle w:val="ListeParagraf"/>
              <w:widowControl w:val="0"/>
              <w:numPr>
                <w:ilvl w:val="0"/>
                <w:numId w:val="5"/>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Görsel materyal hazırlama</w:t>
            </w:r>
          </w:p>
          <w:p w:rsidR="000C14A5" w:rsidRPr="007D2B61" w:rsidRDefault="000C14A5" w:rsidP="00F32A1E">
            <w:pPr>
              <w:pStyle w:val="ListeParagraf"/>
              <w:widowControl w:val="0"/>
              <w:numPr>
                <w:ilvl w:val="0"/>
                <w:numId w:val="5"/>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Katalog hazırlama</w:t>
            </w:r>
          </w:p>
        </w:tc>
      </w:tr>
      <w:tr w:rsidR="000C14A5" w:rsidRPr="007937C0" w:rsidTr="00106CA4">
        <w:trPr>
          <w:trHeight w:val="756"/>
          <w:jc w:val="center"/>
        </w:trPr>
        <w:tc>
          <w:tcPr>
            <w:tcW w:w="4460" w:type="dxa"/>
            <w:vAlign w:val="center"/>
          </w:tcPr>
          <w:p w:rsidR="000C14A5" w:rsidRPr="00CF63A5" w:rsidRDefault="000C14A5" w:rsidP="00B568FE">
            <w:pPr>
              <w:rPr>
                <w:rFonts w:ascii="Arial" w:hAnsi="Arial" w:cs="Arial"/>
                <w:b/>
                <w:bCs/>
                <w:color w:val="000000"/>
                <w:sz w:val="20"/>
                <w:szCs w:val="20"/>
              </w:rPr>
            </w:pPr>
            <w:proofErr w:type="spellStart"/>
            <w:r w:rsidRPr="00CF63A5">
              <w:rPr>
                <w:rFonts w:ascii="Arial" w:hAnsi="Arial" w:cs="Arial"/>
                <w:b/>
                <w:bCs/>
                <w:color w:val="000000"/>
                <w:sz w:val="20"/>
                <w:szCs w:val="20"/>
              </w:rPr>
              <w:t>Acentanın</w:t>
            </w:r>
            <w:proofErr w:type="spellEnd"/>
            <w:r w:rsidRPr="00CF63A5">
              <w:rPr>
                <w:rFonts w:ascii="Arial" w:hAnsi="Arial" w:cs="Arial"/>
                <w:b/>
                <w:bCs/>
                <w:color w:val="000000"/>
                <w:sz w:val="20"/>
                <w:szCs w:val="20"/>
              </w:rPr>
              <w:t xml:space="preserve"> Otel Rezervasyon işlemleri</w:t>
            </w:r>
          </w:p>
        </w:tc>
        <w:tc>
          <w:tcPr>
            <w:tcW w:w="6160" w:type="dxa"/>
            <w:vAlign w:val="center"/>
          </w:tcPr>
          <w:p w:rsidR="000C14A5" w:rsidRDefault="00C519CE" w:rsidP="00F32A1E">
            <w:pPr>
              <w:pStyle w:val="ListeParagraf"/>
              <w:widowControl w:val="0"/>
              <w:numPr>
                <w:ilvl w:val="0"/>
                <w:numId w:val="5"/>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Otel anlaşması düzenleme</w:t>
            </w:r>
          </w:p>
          <w:p w:rsidR="000C5CDD" w:rsidRDefault="00C519CE" w:rsidP="00F32A1E">
            <w:pPr>
              <w:pStyle w:val="ListeParagraf"/>
              <w:widowControl w:val="0"/>
              <w:numPr>
                <w:ilvl w:val="0"/>
                <w:numId w:val="5"/>
              </w:numPr>
              <w:autoSpaceDE w:val="0"/>
              <w:autoSpaceDN w:val="0"/>
              <w:adjustRightInd w:val="0"/>
              <w:spacing w:after="0" w:line="240" w:lineRule="auto"/>
              <w:jc w:val="both"/>
              <w:rPr>
                <w:rFonts w:ascii="Arial" w:hAnsi="Arial" w:cs="Arial"/>
                <w:bCs/>
                <w:sz w:val="20"/>
                <w:szCs w:val="20"/>
              </w:rPr>
            </w:pPr>
            <w:r w:rsidRPr="000C5CDD">
              <w:rPr>
                <w:rFonts w:ascii="Arial" w:hAnsi="Arial" w:cs="Arial"/>
                <w:bCs/>
                <w:sz w:val="20"/>
                <w:szCs w:val="20"/>
              </w:rPr>
              <w:t>Otel ve uçuş değişiklik işlemleri</w:t>
            </w:r>
            <w:r w:rsidR="000C5CDD" w:rsidRPr="000C5CDD">
              <w:rPr>
                <w:rFonts w:ascii="Arial" w:hAnsi="Arial" w:cs="Arial"/>
                <w:bCs/>
                <w:sz w:val="20"/>
                <w:szCs w:val="20"/>
              </w:rPr>
              <w:t>ni yapma</w:t>
            </w:r>
            <w:r w:rsidRPr="000C5CDD">
              <w:rPr>
                <w:rFonts w:ascii="Arial" w:hAnsi="Arial" w:cs="Arial"/>
                <w:bCs/>
                <w:sz w:val="20"/>
                <w:szCs w:val="20"/>
              </w:rPr>
              <w:t xml:space="preserve"> </w:t>
            </w:r>
          </w:p>
          <w:p w:rsidR="00C519CE" w:rsidRPr="000C5CDD" w:rsidRDefault="00764EB5" w:rsidP="00F32A1E">
            <w:pPr>
              <w:pStyle w:val="ListeParagraf"/>
              <w:widowControl w:val="0"/>
              <w:numPr>
                <w:ilvl w:val="0"/>
                <w:numId w:val="5"/>
              </w:numPr>
              <w:autoSpaceDE w:val="0"/>
              <w:autoSpaceDN w:val="0"/>
              <w:adjustRightInd w:val="0"/>
              <w:spacing w:after="0" w:line="240" w:lineRule="auto"/>
              <w:jc w:val="both"/>
              <w:rPr>
                <w:rFonts w:ascii="Arial" w:hAnsi="Arial" w:cs="Arial"/>
                <w:bCs/>
                <w:sz w:val="20"/>
                <w:szCs w:val="20"/>
              </w:rPr>
            </w:pPr>
            <w:r w:rsidRPr="000C5CDD">
              <w:rPr>
                <w:rFonts w:ascii="Arial" w:hAnsi="Arial" w:cs="Arial"/>
                <w:bCs/>
                <w:sz w:val="20"/>
                <w:szCs w:val="20"/>
              </w:rPr>
              <w:t xml:space="preserve">Rezervasyon uzatma </w:t>
            </w:r>
            <w:r w:rsidR="000C5CDD">
              <w:rPr>
                <w:rFonts w:ascii="Arial" w:hAnsi="Arial" w:cs="Arial"/>
                <w:bCs/>
                <w:sz w:val="20"/>
                <w:szCs w:val="20"/>
              </w:rPr>
              <w:t>işlemini yapma</w:t>
            </w:r>
          </w:p>
          <w:p w:rsidR="00764EB5" w:rsidRPr="00DE3EC2" w:rsidRDefault="00764EB5" w:rsidP="00F32A1E">
            <w:pPr>
              <w:pStyle w:val="ListeParagraf"/>
              <w:widowControl w:val="0"/>
              <w:numPr>
                <w:ilvl w:val="0"/>
                <w:numId w:val="5"/>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Rezervasyon işlemler</w:t>
            </w:r>
            <w:r w:rsidR="000C5CDD">
              <w:rPr>
                <w:rFonts w:ascii="Arial" w:hAnsi="Arial" w:cs="Arial"/>
                <w:bCs/>
                <w:sz w:val="20"/>
                <w:szCs w:val="20"/>
              </w:rPr>
              <w:t>in</w:t>
            </w:r>
            <w:r>
              <w:rPr>
                <w:rFonts w:ascii="Arial" w:hAnsi="Arial" w:cs="Arial"/>
                <w:bCs/>
                <w:sz w:val="20"/>
                <w:szCs w:val="20"/>
              </w:rPr>
              <w:t>i raporlama ve çıktı alma</w:t>
            </w:r>
          </w:p>
        </w:tc>
      </w:tr>
      <w:tr w:rsidR="000C14A5" w:rsidRPr="007937C0" w:rsidTr="00106CA4">
        <w:trPr>
          <w:trHeight w:val="756"/>
          <w:jc w:val="center"/>
        </w:trPr>
        <w:tc>
          <w:tcPr>
            <w:tcW w:w="4460" w:type="dxa"/>
            <w:vAlign w:val="center"/>
          </w:tcPr>
          <w:p w:rsidR="000C14A5" w:rsidRPr="00CF63A5" w:rsidRDefault="000C14A5" w:rsidP="00B568FE">
            <w:pPr>
              <w:rPr>
                <w:rFonts w:ascii="Arial" w:hAnsi="Arial" w:cs="Arial"/>
                <w:b/>
                <w:bCs/>
                <w:color w:val="000000"/>
                <w:sz w:val="20"/>
                <w:szCs w:val="20"/>
              </w:rPr>
            </w:pPr>
            <w:r w:rsidRPr="00CF63A5">
              <w:rPr>
                <w:rFonts w:ascii="Arial" w:hAnsi="Arial" w:cs="Arial"/>
                <w:b/>
                <w:bCs/>
                <w:color w:val="000000"/>
                <w:sz w:val="20"/>
                <w:szCs w:val="20"/>
              </w:rPr>
              <w:t>Temel matematik hesaplamaları</w:t>
            </w:r>
          </w:p>
        </w:tc>
        <w:tc>
          <w:tcPr>
            <w:tcW w:w="6160" w:type="dxa"/>
            <w:vAlign w:val="center"/>
          </w:tcPr>
          <w:p w:rsidR="000C14A5" w:rsidRDefault="00764EB5" w:rsidP="00F32A1E">
            <w:pPr>
              <w:pStyle w:val="ListeParagraf"/>
              <w:widowControl w:val="0"/>
              <w:numPr>
                <w:ilvl w:val="0"/>
                <w:numId w:val="5"/>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Kolay çarpma ve bölme işlemleri</w:t>
            </w:r>
            <w:r w:rsidR="000C5CDD">
              <w:rPr>
                <w:rFonts w:ascii="Arial" w:hAnsi="Arial" w:cs="Arial"/>
                <w:bCs/>
                <w:sz w:val="20"/>
                <w:szCs w:val="20"/>
              </w:rPr>
              <w:t>ni yapma</w:t>
            </w:r>
          </w:p>
          <w:p w:rsidR="007B3CA4" w:rsidRDefault="007B3CA4" w:rsidP="00F32A1E">
            <w:pPr>
              <w:pStyle w:val="ListeParagraf"/>
              <w:widowControl w:val="0"/>
              <w:numPr>
                <w:ilvl w:val="0"/>
                <w:numId w:val="5"/>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Yüzde ve binde hesaplamaları</w:t>
            </w:r>
            <w:r w:rsidR="000C5CDD">
              <w:rPr>
                <w:rFonts w:ascii="Arial" w:hAnsi="Arial" w:cs="Arial"/>
                <w:bCs/>
                <w:sz w:val="20"/>
                <w:szCs w:val="20"/>
              </w:rPr>
              <w:t>nı yapma</w:t>
            </w:r>
          </w:p>
          <w:p w:rsidR="007B3CA4" w:rsidRPr="007B3CA4" w:rsidRDefault="007B3CA4" w:rsidP="00F32A1E">
            <w:pPr>
              <w:pStyle w:val="ListeParagraf"/>
              <w:widowControl w:val="0"/>
              <w:numPr>
                <w:ilvl w:val="0"/>
                <w:numId w:val="5"/>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Oran orantı hesaplamaları</w:t>
            </w:r>
            <w:r w:rsidR="000C5CDD">
              <w:rPr>
                <w:rFonts w:ascii="Arial" w:hAnsi="Arial" w:cs="Arial"/>
                <w:bCs/>
                <w:sz w:val="20"/>
                <w:szCs w:val="20"/>
              </w:rPr>
              <w:t>nı yapma</w:t>
            </w:r>
          </w:p>
        </w:tc>
      </w:tr>
      <w:tr w:rsidR="000C14A5" w:rsidRPr="007937C0" w:rsidTr="00106CA4">
        <w:trPr>
          <w:trHeight w:val="756"/>
          <w:jc w:val="center"/>
        </w:trPr>
        <w:tc>
          <w:tcPr>
            <w:tcW w:w="4460" w:type="dxa"/>
            <w:vAlign w:val="center"/>
          </w:tcPr>
          <w:p w:rsidR="000C14A5" w:rsidRPr="00CF63A5" w:rsidRDefault="000C14A5" w:rsidP="00B568FE">
            <w:pPr>
              <w:rPr>
                <w:rFonts w:ascii="Arial" w:hAnsi="Arial" w:cs="Arial"/>
                <w:b/>
                <w:bCs/>
                <w:color w:val="000000"/>
                <w:sz w:val="20"/>
                <w:szCs w:val="20"/>
              </w:rPr>
            </w:pPr>
            <w:r w:rsidRPr="00CF63A5">
              <w:rPr>
                <w:rFonts w:ascii="Arial" w:hAnsi="Arial" w:cs="Arial"/>
                <w:b/>
                <w:bCs/>
                <w:color w:val="000000"/>
                <w:sz w:val="20"/>
                <w:szCs w:val="20"/>
              </w:rPr>
              <w:t>Ticari Matematik Hesaplamaları</w:t>
            </w:r>
          </w:p>
        </w:tc>
        <w:tc>
          <w:tcPr>
            <w:tcW w:w="6160" w:type="dxa"/>
            <w:vAlign w:val="center"/>
          </w:tcPr>
          <w:p w:rsidR="00764EB5" w:rsidRDefault="00B44F8A" w:rsidP="00F32A1E">
            <w:pPr>
              <w:pStyle w:val="ListeParagraf"/>
              <w:widowControl w:val="0"/>
              <w:numPr>
                <w:ilvl w:val="0"/>
                <w:numId w:val="5"/>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Maliyet hesaplamaları</w:t>
            </w:r>
            <w:r w:rsidR="000C5CDD">
              <w:rPr>
                <w:rFonts w:ascii="Arial" w:hAnsi="Arial" w:cs="Arial"/>
                <w:bCs/>
                <w:sz w:val="20"/>
                <w:szCs w:val="20"/>
              </w:rPr>
              <w:t>nı yapma</w:t>
            </w:r>
          </w:p>
          <w:p w:rsidR="00B44F8A" w:rsidRDefault="00B44F8A" w:rsidP="00F32A1E">
            <w:pPr>
              <w:pStyle w:val="ListeParagraf"/>
              <w:widowControl w:val="0"/>
              <w:numPr>
                <w:ilvl w:val="0"/>
                <w:numId w:val="5"/>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Satış fiyatı hesaplamaları</w:t>
            </w:r>
            <w:r w:rsidR="000C5CDD">
              <w:rPr>
                <w:rFonts w:ascii="Arial" w:hAnsi="Arial" w:cs="Arial"/>
                <w:bCs/>
                <w:sz w:val="20"/>
                <w:szCs w:val="20"/>
              </w:rPr>
              <w:t>nı yapma</w:t>
            </w:r>
          </w:p>
          <w:p w:rsidR="00B44F8A" w:rsidRPr="00DE3EC2" w:rsidRDefault="00B44F8A" w:rsidP="00F32A1E">
            <w:pPr>
              <w:pStyle w:val="ListeParagraf"/>
              <w:widowControl w:val="0"/>
              <w:numPr>
                <w:ilvl w:val="0"/>
                <w:numId w:val="5"/>
              </w:numPr>
              <w:autoSpaceDE w:val="0"/>
              <w:autoSpaceDN w:val="0"/>
              <w:adjustRightInd w:val="0"/>
              <w:spacing w:after="0" w:line="240" w:lineRule="auto"/>
              <w:jc w:val="both"/>
              <w:rPr>
                <w:rFonts w:ascii="Arial" w:hAnsi="Arial" w:cs="Arial"/>
                <w:bCs/>
                <w:sz w:val="20"/>
                <w:szCs w:val="20"/>
              </w:rPr>
            </w:pPr>
            <w:proofErr w:type="spellStart"/>
            <w:r>
              <w:rPr>
                <w:rFonts w:ascii="Arial" w:hAnsi="Arial" w:cs="Arial"/>
                <w:bCs/>
                <w:sz w:val="20"/>
                <w:szCs w:val="20"/>
              </w:rPr>
              <w:t>İskonto</w:t>
            </w:r>
            <w:proofErr w:type="spellEnd"/>
            <w:r>
              <w:rPr>
                <w:rFonts w:ascii="Arial" w:hAnsi="Arial" w:cs="Arial"/>
                <w:bCs/>
                <w:sz w:val="20"/>
                <w:szCs w:val="20"/>
              </w:rPr>
              <w:t xml:space="preserve"> hesaplamaları</w:t>
            </w:r>
            <w:r w:rsidR="000C5CDD">
              <w:rPr>
                <w:rFonts w:ascii="Arial" w:hAnsi="Arial" w:cs="Arial"/>
                <w:bCs/>
                <w:sz w:val="20"/>
                <w:szCs w:val="20"/>
              </w:rPr>
              <w:t>nı yapma</w:t>
            </w:r>
          </w:p>
        </w:tc>
      </w:tr>
      <w:tr w:rsidR="000C14A5" w:rsidRPr="007937C0" w:rsidTr="00106CA4">
        <w:trPr>
          <w:trHeight w:val="751"/>
          <w:jc w:val="center"/>
        </w:trPr>
        <w:tc>
          <w:tcPr>
            <w:tcW w:w="4460" w:type="dxa"/>
            <w:vAlign w:val="center"/>
          </w:tcPr>
          <w:p w:rsidR="000C14A5" w:rsidRPr="00CF63A5" w:rsidRDefault="000C14A5" w:rsidP="00B568FE">
            <w:pPr>
              <w:rPr>
                <w:rFonts w:ascii="Arial" w:hAnsi="Arial" w:cs="Arial"/>
                <w:b/>
                <w:bCs/>
                <w:color w:val="000000"/>
                <w:sz w:val="20"/>
                <w:szCs w:val="20"/>
              </w:rPr>
            </w:pPr>
            <w:proofErr w:type="spellStart"/>
            <w:r w:rsidRPr="00CF63A5">
              <w:rPr>
                <w:rFonts w:ascii="Arial" w:hAnsi="Arial" w:cs="Arial"/>
                <w:b/>
                <w:bCs/>
                <w:color w:val="000000"/>
                <w:sz w:val="20"/>
                <w:szCs w:val="20"/>
              </w:rPr>
              <w:t>Acenta</w:t>
            </w:r>
            <w:proofErr w:type="spellEnd"/>
            <w:r w:rsidRPr="00CF63A5">
              <w:rPr>
                <w:rFonts w:ascii="Arial" w:hAnsi="Arial" w:cs="Arial"/>
                <w:b/>
                <w:bCs/>
                <w:color w:val="000000"/>
                <w:sz w:val="20"/>
                <w:szCs w:val="20"/>
              </w:rPr>
              <w:t xml:space="preserve"> istatistikleri</w:t>
            </w:r>
          </w:p>
        </w:tc>
        <w:tc>
          <w:tcPr>
            <w:tcW w:w="6160" w:type="dxa"/>
            <w:vAlign w:val="center"/>
          </w:tcPr>
          <w:p w:rsidR="000C14A5" w:rsidRDefault="00B44F8A" w:rsidP="00F32A1E">
            <w:pPr>
              <w:pStyle w:val="ListeParagraf"/>
              <w:numPr>
                <w:ilvl w:val="0"/>
                <w:numId w:val="5"/>
              </w:numPr>
              <w:spacing w:after="0" w:line="240" w:lineRule="auto"/>
              <w:jc w:val="both"/>
              <w:rPr>
                <w:rFonts w:ascii="Arial" w:hAnsi="Arial" w:cs="Arial"/>
                <w:bCs/>
                <w:sz w:val="20"/>
                <w:szCs w:val="20"/>
              </w:rPr>
            </w:pPr>
            <w:proofErr w:type="spellStart"/>
            <w:r>
              <w:rPr>
                <w:rFonts w:ascii="Arial" w:hAnsi="Arial" w:cs="Arial"/>
                <w:bCs/>
                <w:sz w:val="20"/>
                <w:szCs w:val="20"/>
              </w:rPr>
              <w:t>Forecast</w:t>
            </w:r>
            <w:proofErr w:type="spellEnd"/>
            <w:r>
              <w:rPr>
                <w:rFonts w:ascii="Arial" w:hAnsi="Arial" w:cs="Arial"/>
                <w:bCs/>
                <w:sz w:val="20"/>
                <w:szCs w:val="20"/>
              </w:rPr>
              <w:t xml:space="preserve"> çıkarma</w:t>
            </w:r>
          </w:p>
          <w:p w:rsidR="00B44F8A" w:rsidRPr="00106CA4" w:rsidRDefault="00B44F8A" w:rsidP="00F32A1E">
            <w:pPr>
              <w:pStyle w:val="ListeParagraf"/>
              <w:numPr>
                <w:ilvl w:val="0"/>
                <w:numId w:val="5"/>
              </w:numPr>
              <w:spacing w:after="0" w:line="240" w:lineRule="auto"/>
              <w:jc w:val="both"/>
              <w:rPr>
                <w:rFonts w:ascii="Arial" w:hAnsi="Arial" w:cs="Arial"/>
                <w:bCs/>
                <w:sz w:val="20"/>
                <w:szCs w:val="20"/>
              </w:rPr>
            </w:pPr>
            <w:r>
              <w:rPr>
                <w:rFonts w:ascii="Arial" w:hAnsi="Arial" w:cs="Arial"/>
                <w:bCs/>
                <w:sz w:val="20"/>
                <w:szCs w:val="20"/>
              </w:rPr>
              <w:t>İstatistik çıkarma</w:t>
            </w:r>
          </w:p>
        </w:tc>
      </w:tr>
      <w:tr w:rsidR="000C14A5" w:rsidRPr="007937C0" w:rsidTr="00AF74F3">
        <w:trPr>
          <w:trHeight w:val="621"/>
          <w:jc w:val="center"/>
        </w:trPr>
        <w:tc>
          <w:tcPr>
            <w:tcW w:w="10620" w:type="dxa"/>
            <w:gridSpan w:val="2"/>
            <w:shd w:val="clear" w:color="auto" w:fill="DBE5F1" w:themeFill="accent1" w:themeFillTint="33"/>
            <w:vAlign w:val="center"/>
          </w:tcPr>
          <w:p w:rsidR="000C14A5" w:rsidRPr="007937C0" w:rsidRDefault="000C14A5" w:rsidP="00AF74F3">
            <w:pPr>
              <w:widowControl w:val="0"/>
              <w:autoSpaceDE w:val="0"/>
              <w:autoSpaceDN w:val="0"/>
              <w:adjustRightInd w:val="0"/>
              <w:spacing w:after="0" w:line="240" w:lineRule="auto"/>
              <w:jc w:val="center"/>
              <w:rPr>
                <w:rFonts w:ascii="Arial" w:hAnsi="Arial" w:cs="Arial"/>
                <w:bCs/>
                <w:sz w:val="20"/>
                <w:szCs w:val="20"/>
              </w:rPr>
            </w:pPr>
            <w:r w:rsidRPr="007937C0">
              <w:rPr>
                <w:rFonts w:ascii="Arial" w:hAnsi="Arial" w:cs="Arial"/>
                <w:b/>
                <w:sz w:val="20"/>
                <w:szCs w:val="20"/>
              </w:rPr>
              <w:t>DERSİN UYGULANMASINA İLİŞKİN AÇIKLAMALAR</w:t>
            </w:r>
          </w:p>
        </w:tc>
      </w:tr>
      <w:tr w:rsidR="000C14A5" w:rsidRPr="007937C0" w:rsidTr="00006EA4">
        <w:trPr>
          <w:trHeight w:val="621"/>
          <w:jc w:val="center"/>
        </w:trPr>
        <w:tc>
          <w:tcPr>
            <w:tcW w:w="10620" w:type="dxa"/>
            <w:gridSpan w:val="2"/>
            <w:shd w:val="clear" w:color="auto" w:fill="auto"/>
            <w:vAlign w:val="center"/>
          </w:tcPr>
          <w:p w:rsidR="000C14A5" w:rsidRPr="007937C0" w:rsidRDefault="000C14A5" w:rsidP="00AF74F3">
            <w:pPr>
              <w:spacing w:after="0" w:line="240" w:lineRule="auto"/>
              <w:jc w:val="both"/>
              <w:rPr>
                <w:rFonts w:ascii="Arial" w:hAnsi="Arial" w:cs="Arial"/>
                <w:bCs/>
                <w:color w:val="FF0000"/>
                <w:sz w:val="20"/>
                <w:szCs w:val="20"/>
              </w:rPr>
            </w:pPr>
          </w:p>
          <w:p w:rsidR="000C14A5" w:rsidRPr="0060594E" w:rsidRDefault="000C14A5" w:rsidP="00F32A1E">
            <w:pPr>
              <w:pStyle w:val="ListeParagraf"/>
              <w:numPr>
                <w:ilvl w:val="0"/>
                <w:numId w:val="4"/>
              </w:numPr>
              <w:spacing w:after="0" w:line="240" w:lineRule="auto"/>
              <w:ind w:left="204" w:hanging="142"/>
              <w:jc w:val="both"/>
              <w:rPr>
                <w:rFonts w:ascii="Arial" w:hAnsi="Arial" w:cs="Arial"/>
                <w:bCs/>
                <w:sz w:val="20"/>
                <w:szCs w:val="20"/>
              </w:rPr>
            </w:pPr>
            <w:r w:rsidRPr="0060594E">
              <w:rPr>
                <w:rFonts w:ascii="Arial" w:hAnsi="Arial" w:cs="Arial"/>
                <w:bCs/>
                <w:sz w:val="20"/>
                <w:szCs w:val="20"/>
              </w:rPr>
              <w:t xml:space="preserve">Öğrencilerin iş sağlığı ve güvenliği kurallarına yönelik somut açıklamalar yapılmalıdır. </w:t>
            </w:r>
          </w:p>
          <w:p w:rsidR="000C14A5" w:rsidRPr="002572DB" w:rsidRDefault="000C14A5" w:rsidP="00F32A1E">
            <w:pPr>
              <w:pStyle w:val="ListeParagraf"/>
              <w:numPr>
                <w:ilvl w:val="0"/>
                <w:numId w:val="4"/>
              </w:numPr>
              <w:spacing w:after="0" w:line="240" w:lineRule="auto"/>
              <w:ind w:left="204" w:hanging="142"/>
              <w:jc w:val="both"/>
              <w:rPr>
                <w:rFonts w:ascii="Arial" w:hAnsi="Arial" w:cs="Arial"/>
                <w:bCs/>
                <w:sz w:val="20"/>
                <w:szCs w:val="20"/>
              </w:rPr>
            </w:pPr>
            <w:r w:rsidRPr="002572DB">
              <w:rPr>
                <w:rFonts w:ascii="Arial" w:hAnsi="Arial" w:cs="Arial"/>
                <w:bCs/>
                <w:sz w:val="20"/>
                <w:szCs w:val="20"/>
              </w:rPr>
              <w:t>Bu derste öğrencilere yaptığı çalışmalara sınıf arkadaşlarına sunmasına fırsat verilerek iletişim becerilerinin gelişmesi sağlanmalıdır.</w:t>
            </w:r>
          </w:p>
          <w:p w:rsidR="000C14A5" w:rsidRPr="00A75156" w:rsidRDefault="000C14A5" w:rsidP="00F32A1E">
            <w:pPr>
              <w:pStyle w:val="ListeParagraf"/>
              <w:numPr>
                <w:ilvl w:val="0"/>
                <w:numId w:val="4"/>
              </w:numPr>
              <w:spacing w:after="0" w:line="240" w:lineRule="auto"/>
              <w:ind w:left="204" w:hanging="142"/>
              <w:jc w:val="both"/>
              <w:rPr>
                <w:rFonts w:ascii="Arial" w:hAnsi="Arial" w:cs="Arial"/>
                <w:bCs/>
                <w:sz w:val="20"/>
                <w:szCs w:val="20"/>
              </w:rPr>
            </w:pPr>
            <w:r w:rsidRPr="00A75156">
              <w:rPr>
                <w:rFonts w:ascii="Arial" w:hAnsi="Arial" w:cs="Arial"/>
                <w:bCs/>
                <w:sz w:val="20"/>
                <w:szCs w:val="20"/>
              </w:rPr>
              <w:t xml:space="preserve">Anlatımdan ve örnek çalışmalardan sonra, dersin öğrenme kazanımlarının öğrencide pekiştirilmesi amacıyla birden fazla uygulama faaliyeti yapılmalıdır. </w:t>
            </w:r>
          </w:p>
          <w:p w:rsidR="000C14A5" w:rsidRDefault="000C14A5" w:rsidP="00F32A1E">
            <w:pPr>
              <w:pStyle w:val="ListeParagraf"/>
              <w:numPr>
                <w:ilvl w:val="0"/>
                <w:numId w:val="4"/>
              </w:numPr>
              <w:spacing w:after="0" w:line="240" w:lineRule="auto"/>
              <w:ind w:left="204" w:hanging="142"/>
              <w:jc w:val="both"/>
              <w:rPr>
                <w:rFonts w:ascii="Arial" w:hAnsi="Arial" w:cs="Arial"/>
                <w:bCs/>
                <w:color w:val="FF0000"/>
                <w:sz w:val="20"/>
                <w:szCs w:val="20"/>
              </w:rPr>
            </w:pPr>
            <w:r w:rsidRPr="0060594E">
              <w:rPr>
                <w:rFonts w:ascii="Arial" w:hAnsi="Arial" w:cs="Arial"/>
                <w:bCs/>
                <w:color w:val="000000" w:themeColor="text1"/>
                <w:sz w:val="20"/>
                <w:szCs w:val="20"/>
              </w:rPr>
              <w:t xml:space="preserve">Bu derste, </w:t>
            </w:r>
            <w:r w:rsidRPr="0060594E">
              <w:rPr>
                <w:rFonts w:ascii="Arial" w:hAnsi="Arial" w:cs="Arial"/>
                <w:sz w:val="20"/>
                <w:szCs w:val="20"/>
              </w:rPr>
              <w:t xml:space="preserve">verilen görevi yapma, </w:t>
            </w:r>
            <w:r>
              <w:rPr>
                <w:rFonts w:ascii="Arial" w:hAnsi="Arial" w:cs="Arial"/>
                <w:sz w:val="20"/>
                <w:szCs w:val="20"/>
              </w:rPr>
              <w:t xml:space="preserve">dikkatli olma, sır tutma, meslek etiği </w:t>
            </w:r>
            <w:r w:rsidRPr="0060594E">
              <w:rPr>
                <w:rFonts w:ascii="Arial" w:hAnsi="Arial" w:cs="Arial"/>
                <w:bCs/>
                <w:color w:val="000000" w:themeColor="text1"/>
                <w:sz w:val="20"/>
                <w:szCs w:val="20"/>
              </w:rPr>
              <w:t>gibi değer, tutum ve davranışları ön plana çıkaran etkinliklere yer verilmelidir</w:t>
            </w:r>
            <w:r w:rsidRPr="0060594E">
              <w:rPr>
                <w:rFonts w:ascii="Arial" w:hAnsi="Arial" w:cs="Arial"/>
                <w:bCs/>
                <w:color w:val="FF0000"/>
                <w:sz w:val="20"/>
                <w:szCs w:val="20"/>
              </w:rPr>
              <w:t xml:space="preserve">. </w:t>
            </w:r>
          </w:p>
          <w:p w:rsidR="000C14A5" w:rsidRPr="007937C0" w:rsidRDefault="000C14A5" w:rsidP="00A75156">
            <w:pPr>
              <w:pStyle w:val="ListeParagraf"/>
              <w:spacing w:after="0" w:line="240" w:lineRule="auto"/>
              <w:ind w:left="204"/>
              <w:jc w:val="both"/>
              <w:rPr>
                <w:rFonts w:ascii="Arial" w:hAnsi="Arial" w:cs="Arial"/>
                <w:b/>
                <w:sz w:val="20"/>
                <w:szCs w:val="20"/>
              </w:rPr>
            </w:pPr>
          </w:p>
        </w:tc>
      </w:tr>
    </w:tbl>
    <w:p w:rsidR="0070631E" w:rsidRPr="007937C0" w:rsidRDefault="0070631E" w:rsidP="00AF74F3">
      <w:pPr>
        <w:spacing w:after="200" w:line="276" w:lineRule="auto"/>
        <w:rPr>
          <w:rFonts w:ascii="Arial" w:hAnsi="Arial" w:cs="Arial"/>
          <w:sz w:val="20"/>
          <w:szCs w:val="20"/>
        </w:rPr>
      </w:pPr>
    </w:p>
    <w:sectPr w:rsidR="0070631E" w:rsidRPr="007937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81348"/>
    <w:multiLevelType w:val="hybridMultilevel"/>
    <w:tmpl w:val="A678D0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21603D4"/>
    <w:multiLevelType w:val="hybridMultilevel"/>
    <w:tmpl w:val="49FE27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267343"/>
    <w:multiLevelType w:val="hybridMultilevel"/>
    <w:tmpl w:val="2EBC4974"/>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3" w15:restartNumberingAfterBreak="0">
    <w:nsid w:val="1ABE1348"/>
    <w:multiLevelType w:val="hybridMultilevel"/>
    <w:tmpl w:val="986278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D736C6"/>
    <w:multiLevelType w:val="hybridMultilevel"/>
    <w:tmpl w:val="59D009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416391"/>
    <w:multiLevelType w:val="hybridMultilevel"/>
    <w:tmpl w:val="497ED6C8"/>
    <w:lvl w:ilvl="0" w:tplc="6EA4F8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67152CB"/>
    <w:multiLevelType w:val="hybridMultilevel"/>
    <w:tmpl w:val="083052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9EC154C"/>
    <w:multiLevelType w:val="hybridMultilevel"/>
    <w:tmpl w:val="7CFC76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E0D0D34"/>
    <w:multiLevelType w:val="hybridMultilevel"/>
    <w:tmpl w:val="8542AA7E"/>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9"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DA41625"/>
    <w:multiLevelType w:val="hybridMultilevel"/>
    <w:tmpl w:val="9814C4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3C95202"/>
    <w:multiLevelType w:val="hybridMultilevel"/>
    <w:tmpl w:val="F14EC3DE"/>
    <w:lvl w:ilvl="0" w:tplc="B150BB02">
      <w:start w:val="1"/>
      <w:numFmt w:val="bullet"/>
      <w:lvlText w:val=""/>
      <w:lvlJc w:val="left"/>
      <w:pPr>
        <w:ind w:left="1080" w:hanging="360"/>
      </w:pPr>
      <w:rPr>
        <w:rFonts w:ascii="Symbol" w:eastAsiaTheme="minorEastAsia" w:hAnsi="Symbol" w:cs="Arial" w:hint="default"/>
        <w:b/>
        <w:color w:val="00000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6ABB6670"/>
    <w:multiLevelType w:val="hybridMultilevel"/>
    <w:tmpl w:val="0366B932"/>
    <w:lvl w:ilvl="0" w:tplc="72A6D0A0">
      <w:start w:val="1"/>
      <w:numFmt w:val="decimal"/>
      <w:lvlText w:val="%1."/>
      <w:lvlJc w:val="left"/>
      <w:pPr>
        <w:ind w:left="587" w:hanging="36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num w:numId="1">
    <w:abstractNumId w:val="11"/>
  </w:num>
  <w:num w:numId="2">
    <w:abstractNumId w:val="2"/>
  </w:num>
  <w:num w:numId="3">
    <w:abstractNumId w:val="8"/>
  </w:num>
  <w:num w:numId="4">
    <w:abstractNumId w:val="9"/>
  </w:num>
  <w:num w:numId="5">
    <w:abstractNumId w:val="0"/>
  </w:num>
  <w:num w:numId="6">
    <w:abstractNumId w:val="13"/>
  </w:num>
  <w:num w:numId="7">
    <w:abstractNumId w:val="1"/>
  </w:num>
  <w:num w:numId="8">
    <w:abstractNumId w:val="3"/>
  </w:num>
  <w:num w:numId="9">
    <w:abstractNumId w:val="7"/>
  </w:num>
  <w:num w:numId="10">
    <w:abstractNumId w:val="5"/>
  </w:num>
  <w:num w:numId="11">
    <w:abstractNumId w:val="12"/>
  </w:num>
  <w:num w:numId="12">
    <w:abstractNumId w:val="10"/>
  </w:num>
  <w:num w:numId="13">
    <w:abstractNumId w:val="6"/>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69A7"/>
    <w:rsid w:val="000179EC"/>
    <w:rsid w:val="000203F8"/>
    <w:rsid w:val="00030051"/>
    <w:rsid w:val="00035A3C"/>
    <w:rsid w:val="00037B81"/>
    <w:rsid w:val="00043022"/>
    <w:rsid w:val="00054E25"/>
    <w:rsid w:val="00062883"/>
    <w:rsid w:val="00071753"/>
    <w:rsid w:val="000729B1"/>
    <w:rsid w:val="00083747"/>
    <w:rsid w:val="0009596D"/>
    <w:rsid w:val="000A369E"/>
    <w:rsid w:val="000A3B75"/>
    <w:rsid w:val="000A4A28"/>
    <w:rsid w:val="000A6975"/>
    <w:rsid w:val="000C14A5"/>
    <w:rsid w:val="000C4994"/>
    <w:rsid w:val="000C5CDD"/>
    <w:rsid w:val="000C6DC9"/>
    <w:rsid w:val="000C7ED9"/>
    <w:rsid w:val="000D2D05"/>
    <w:rsid w:val="000D31EF"/>
    <w:rsid w:val="000D694C"/>
    <w:rsid w:val="000E3B7E"/>
    <w:rsid w:val="00106CA4"/>
    <w:rsid w:val="00122FE8"/>
    <w:rsid w:val="001239A7"/>
    <w:rsid w:val="001254D0"/>
    <w:rsid w:val="001345AB"/>
    <w:rsid w:val="001409F0"/>
    <w:rsid w:val="00147EA2"/>
    <w:rsid w:val="00156833"/>
    <w:rsid w:val="00165122"/>
    <w:rsid w:val="00171AAE"/>
    <w:rsid w:val="001754E8"/>
    <w:rsid w:val="00177B66"/>
    <w:rsid w:val="00190CBD"/>
    <w:rsid w:val="001A78BA"/>
    <w:rsid w:val="001B75A1"/>
    <w:rsid w:val="001C19CF"/>
    <w:rsid w:val="001C231C"/>
    <w:rsid w:val="001C47B1"/>
    <w:rsid w:val="001D659C"/>
    <w:rsid w:val="00217CBE"/>
    <w:rsid w:val="002216F1"/>
    <w:rsid w:val="00236CB1"/>
    <w:rsid w:val="00251A4A"/>
    <w:rsid w:val="00253662"/>
    <w:rsid w:val="002572DB"/>
    <w:rsid w:val="0026468C"/>
    <w:rsid w:val="0026728F"/>
    <w:rsid w:val="002818EE"/>
    <w:rsid w:val="002D217A"/>
    <w:rsid w:val="002D34BB"/>
    <w:rsid w:val="002D65E6"/>
    <w:rsid w:val="002F4598"/>
    <w:rsid w:val="002F4C47"/>
    <w:rsid w:val="0030138A"/>
    <w:rsid w:val="00302810"/>
    <w:rsid w:val="0031302E"/>
    <w:rsid w:val="00314432"/>
    <w:rsid w:val="00327630"/>
    <w:rsid w:val="00354CB2"/>
    <w:rsid w:val="00380C5D"/>
    <w:rsid w:val="00386D4D"/>
    <w:rsid w:val="003A1984"/>
    <w:rsid w:val="003A29D7"/>
    <w:rsid w:val="003B3A0B"/>
    <w:rsid w:val="003C443F"/>
    <w:rsid w:val="003C6C3C"/>
    <w:rsid w:val="003D34C9"/>
    <w:rsid w:val="003D4F29"/>
    <w:rsid w:val="003E4423"/>
    <w:rsid w:val="003F0CCD"/>
    <w:rsid w:val="00416AB6"/>
    <w:rsid w:val="00432527"/>
    <w:rsid w:val="004577C3"/>
    <w:rsid w:val="00467616"/>
    <w:rsid w:val="004A73B3"/>
    <w:rsid w:val="004C2252"/>
    <w:rsid w:val="004D3EDC"/>
    <w:rsid w:val="004D57BD"/>
    <w:rsid w:val="004D7692"/>
    <w:rsid w:val="004E359D"/>
    <w:rsid w:val="004E371C"/>
    <w:rsid w:val="00515E7B"/>
    <w:rsid w:val="005378AE"/>
    <w:rsid w:val="00544841"/>
    <w:rsid w:val="00544C48"/>
    <w:rsid w:val="00585607"/>
    <w:rsid w:val="005948BA"/>
    <w:rsid w:val="00595001"/>
    <w:rsid w:val="005A7E77"/>
    <w:rsid w:val="005B1AD0"/>
    <w:rsid w:val="005B4788"/>
    <w:rsid w:val="005C7E77"/>
    <w:rsid w:val="005E77C1"/>
    <w:rsid w:val="0060594E"/>
    <w:rsid w:val="0060654D"/>
    <w:rsid w:val="00630133"/>
    <w:rsid w:val="00633EE9"/>
    <w:rsid w:val="00640BAD"/>
    <w:rsid w:val="0064157C"/>
    <w:rsid w:val="00653B5E"/>
    <w:rsid w:val="006756FF"/>
    <w:rsid w:val="00685D2E"/>
    <w:rsid w:val="00690CD9"/>
    <w:rsid w:val="006A1686"/>
    <w:rsid w:val="006A55BB"/>
    <w:rsid w:val="006B3F35"/>
    <w:rsid w:val="006B7CD1"/>
    <w:rsid w:val="006C0E81"/>
    <w:rsid w:val="006E3724"/>
    <w:rsid w:val="006E56A4"/>
    <w:rsid w:val="0070631E"/>
    <w:rsid w:val="0072305A"/>
    <w:rsid w:val="0072434F"/>
    <w:rsid w:val="0074202B"/>
    <w:rsid w:val="007533E0"/>
    <w:rsid w:val="00760BD4"/>
    <w:rsid w:val="00764EB5"/>
    <w:rsid w:val="007655E8"/>
    <w:rsid w:val="007937C0"/>
    <w:rsid w:val="00794E63"/>
    <w:rsid w:val="007B0DA2"/>
    <w:rsid w:val="007B3CA4"/>
    <w:rsid w:val="007B5BBD"/>
    <w:rsid w:val="007B6160"/>
    <w:rsid w:val="007C5E8C"/>
    <w:rsid w:val="007D2B61"/>
    <w:rsid w:val="007F146C"/>
    <w:rsid w:val="007F6AB2"/>
    <w:rsid w:val="008042C0"/>
    <w:rsid w:val="00804E8E"/>
    <w:rsid w:val="00821230"/>
    <w:rsid w:val="008212E9"/>
    <w:rsid w:val="0084231F"/>
    <w:rsid w:val="008428AC"/>
    <w:rsid w:val="00847805"/>
    <w:rsid w:val="00847AC2"/>
    <w:rsid w:val="0085604E"/>
    <w:rsid w:val="00857DB6"/>
    <w:rsid w:val="00860FED"/>
    <w:rsid w:val="00875190"/>
    <w:rsid w:val="00877CFB"/>
    <w:rsid w:val="0088075A"/>
    <w:rsid w:val="00880AB1"/>
    <w:rsid w:val="008910F8"/>
    <w:rsid w:val="00897D64"/>
    <w:rsid w:val="008D1BDB"/>
    <w:rsid w:val="008E5719"/>
    <w:rsid w:val="008F3DDB"/>
    <w:rsid w:val="008F3E11"/>
    <w:rsid w:val="0090104E"/>
    <w:rsid w:val="009241B1"/>
    <w:rsid w:val="00955419"/>
    <w:rsid w:val="0097167B"/>
    <w:rsid w:val="009721AA"/>
    <w:rsid w:val="009755FE"/>
    <w:rsid w:val="009919EB"/>
    <w:rsid w:val="009B2B22"/>
    <w:rsid w:val="009C0FFF"/>
    <w:rsid w:val="009C25B2"/>
    <w:rsid w:val="009D0035"/>
    <w:rsid w:val="009D6B42"/>
    <w:rsid w:val="009D6EC6"/>
    <w:rsid w:val="00A06DFE"/>
    <w:rsid w:val="00A16FD4"/>
    <w:rsid w:val="00A21B34"/>
    <w:rsid w:val="00A7191A"/>
    <w:rsid w:val="00A7393F"/>
    <w:rsid w:val="00A75156"/>
    <w:rsid w:val="00AB0E39"/>
    <w:rsid w:val="00AD20C8"/>
    <w:rsid w:val="00AF74F3"/>
    <w:rsid w:val="00B0367C"/>
    <w:rsid w:val="00B03FE9"/>
    <w:rsid w:val="00B04F56"/>
    <w:rsid w:val="00B0574E"/>
    <w:rsid w:val="00B10785"/>
    <w:rsid w:val="00B11795"/>
    <w:rsid w:val="00B1791B"/>
    <w:rsid w:val="00B26940"/>
    <w:rsid w:val="00B273DB"/>
    <w:rsid w:val="00B37610"/>
    <w:rsid w:val="00B44A00"/>
    <w:rsid w:val="00B44F8A"/>
    <w:rsid w:val="00B70997"/>
    <w:rsid w:val="00B754AB"/>
    <w:rsid w:val="00B81F6D"/>
    <w:rsid w:val="00BC2B6A"/>
    <w:rsid w:val="00BC68A0"/>
    <w:rsid w:val="00BD79A4"/>
    <w:rsid w:val="00BE250F"/>
    <w:rsid w:val="00C0720E"/>
    <w:rsid w:val="00C13F26"/>
    <w:rsid w:val="00C201BF"/>
    <w:rsid w:val="00C23DDB"/>
    <w:rsid w:val="00C35753"/>
    <w:rsid w:val="00C41366"/>
    <w:rsid w:val="00C41DC2"/>
    <w:rsid w:val="00C519CE"/>
    <w:rsid w:val="00C719B0"/>
    <w:rsid w:val="00C77F96"/>
    <w:rsid w:val="00C91738"/>
    <w:rsid w:val="00CB429D"/>
    <w:rsid w:val="00CC61F7"/>
    <w:rsid w:val="00CD0739"/>
    <w:rsid w:val="00CD5D5A"/>
    <w:rsid w:val="00CE56A1"/>
    <w:rsid w:val="00CF39E5"/>
    <w:rsid w:val="00CF63A5"/>
    <w:rsid w:val="00D20DFC"/>
    <w:rsid w:val="00D22186"/>
    <w:rsid w:val="00D35FE9"/>
    <w:rsid w:val="00D36A17"/>
    <w:rsid w:val="00D42D7A"/>
    <w:rsid w:val="00D43073"/>
    <w:rsid w:val="00D4764F"/>
    <w:rsid w:val="00D51D37"/>
    <w:rsid w:val="00D76703"/>
    <w:rsid w:val="00D82071"/>
    <w:rsid w:val="00D8207F"/>
    <w:rsid w:val="00D9035C"/>
    <w:rsid w:val="00D91675"/>
    <w:rsid w:val="00D96A10"/>
    <w:rsid w:val="00DA0BE7"/>
    <w:rsid w:val="00DA2B53"/>
    <w:rsid w:val="00DA31EF"/>
    <w:rsid w:val="00DA4A2B"/>
    <w:rsid w:val="00DA7AA8"/>
    <w:rsid w:val="00DB333F"/>
    <w:rsid w:val="00DB40BE"/>
    <w:rsid w:val="00DC4197"/>
    <w:rsid w:val="00DD1886"/>
    <w:rsid w:val="00DD2504"/>
    <w:rsid w:val="00DD32BE"/>
    <w:rsid w:val="00DD48AD"/>
    <w:rsid w:val="00DD656E"/>
    <w:rsid w:val="00DE3EA8"/>
    <w:rsid w:val="00DE3EC2"/>
    <w:rsid w:val="00E05041"/>
    <w:rsid w:val="00E07411"/>
    <w:rsid w:val="00E154C5"/>
    <w:rsid w:val="00E22C93"/>
    <w:rsid w:val="00E25659"/>
    <w:rsid w:val="00E47DBF"/>
    <w:rsid w:val="00E507B2"/>
    <w:rsid w:val="00E60433"/>
    <w:rsid w:val="00E76AB4"/>
    <w:rsid w:val="00E77895"/>
    <w:rsid w:val="00E77F01"/>
    <w:rsid w:val="00E809E9"/>
    <w:rsid w:val="00E87B79"/>
    <w:rsid w:val="00E94AB3"/>
    <w:rsid w:val="00EA08D4"/>
    <w:rsid w:val="00EA785C"/>
    <w:rsid w:val="00EA7F09"/>
    <w:rsid w:val="00EC6BAC"/>
    <w:rsid w:val="00ED0E4F"/>
    <w:rsid w:val="00ED5A59"/>
    <w:rsid w:val="00EE0A1D"/>
    <w:rsid w:val="00EF41EC"/>
    <w:rsid w:val="00EF6968"/>
    <w:rsid w:val="00F0337F"/>
    <w:rsid w:val="00F25217"/>
    <w:rsid w:val="00F32A1E"/>
    <w:rsid w:val="00F33EE0"/>
    <w:rsid w:val="00F367A2"/>
    <w:rsid w:val="00F6056E"/>
    <w:rsid w:val="00F67BCD"/>
    <w:rsid w:val="00F75C41"/>
    <w:rsid w:val="00F95C61"/>
    <w:rsid w:val="00F97609"/>
    <w:rsid w:val="00FA201A"/>
    <w:rsid w:val="00FA2907"/>
    <w:rsid w:val="00FA54C1"/>
    <w:rsid w:val="00FB240F"/>
    <w:rsid w:val="00FB6DDB"/>
    <w:rsid w:val="00FB7BE4"/>
    <w:rsid w:val="00FC7834"/>
    <w:rsid w:val="00FD14F0"/>
    <w:rsid w:val="00FE3500"/>
    <w:rsid w:val="00FF2092"/>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1CF8"/>
  <w15:docId w15:val="{3C9BB11C-32E6-4F6D-83AF-0AD52B17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61082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90B29-CF38-4D17-8322-34AB6A5BE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899</Words>
  <Characters>5125</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Nalan NASIF</cp:lastModifiedBy>
  <cp:revision>31</cp:revision>
  <dcterms:created xsi:type="dcterms:W3CDTF">2020-01-13T13:59:00Z</dcterms:created>
  <dcterms:modified xsi:type="dcterms:W3CDTF">2025-07-10T09:35:00Z</dcterms:modified>
</cp:coreProperties>
</file>