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4"/>
        <w:gridCol w:w="4413"/>
        <w:gridCol w:w="1139"/>
        <w:gridCol w:w="986"/>
        <w:gridCol w:w="958"/>
      </w:tblGrid>
      <w:tr w:rsidR="00867BEF" w:rsidRPr="0056399E" w:rsidTr="008F3002">
        <w:trPr>
          <w:trHeight w:val="194"/>
          <w:jc w:val="center"/>
        </w:trPr>
        <w:tc>
          <w:tcPr>
            <w:tcW w:w="2394"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96" w:type="dxa"/>
            <w:gridSpan w:val="4"/>
          </w:tcPr>
          <w:p w:rsidR="00867BEF" w:rsidRPr="0056399E" w:rsidRDefault="00104D02" w:rsidP="00E6228C">
            <w:pPr>
              <w:spacing w:after="0" w:line="240" w:lineRule="auto"/>
              <w:contextualSpacing/>
              <w:jc w:val="both"/>
              <w:rPr>
                <w:rFonts w:ascii="Arial" w:eastAsia="Times New Roman" w:hAnsi="Arial" w:cs="Arial"/>
                <w:b/>
                <w:bCs/>
              </w:rPr>
            </w:pPr>
            <w:r w:rsidRPr="00104D02">
              <w:rPr>
                <w:rFonts w:ascii="Arial" w:eastAsia="Times New Roman" w:hAnsi="Arial" w:cs="Arial"/>
                <w:b/>
                <w:bCs/>
              </w:rPr>
              <w:t>AYDINLATMA VE KONTROLÜ</w:t>
            </w:r>
          </w:p>
        </w:tc>
      </w:tr>
      <w:tr w:rsidR="00867BEF" w:rsidRPr="0056399E" w:rsidTr="008F3002">
        <w:trPr>
          <w:trHeight w:val="132"/>
          <w:jc w:val="center"/>
        </w:trPr>
        <w:tc>
          <w:tcPr>
            <w:tcW w:w="2394"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96" w:type="dxa"/>
            <w:gridSpan w:val="4"/>
          </w:tcPr>
          <w:p w:rsidR="00867BEF" w:rsidRPr="0056399E" w:rsidRDefault="00B170EE" w:rsidP="00217FA9">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w:t>
            </w:r>
            <w:r w:rsidR="00EB60AA">
              <w:rPr>
                <w:rFonts w:ascii="Arial" w:eastAsia="Times New Roman" w:hAnsi="Arial" w:cs="Arial"/>
                <w:b/>
                <w:bCs/>
              </w:rPr>
              <w:t xml:space="preserve"> ve 12.</w:t>
            </w:r>
            <w:r w:rsidR="00867BEF" w:rsidRPr="0056399E">
              <w:rPr>
                <w:rFonts w:ascii="Arial" w:eastAsia="Times New Roman" w:hAnsi="Arial" w:cs="Arial"/>
                <w:b/>
                <w:bCs/>
              </w:rPr>
              <w:t xml:space="preserve"> Sınıf </w:t>
            </w:r>
          </w:p>
        </w:tc>
      </w:tr>
      <w:tr w:rsidR="00867BEF" w:rsidRPr="0056399E" w:rsidTr="008F3002">
        <w:trPr>
          <w:trHeight w:val="80"/>
          <w:jc w:val="center"/>
        </w:trPr>
        <w:tc>
          <w:tcPr>
            <w:tcW w:w="2394"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96" w:type="dxa"/>
            <w:gridSpan w:val="4"/>
          </w:tcPr>
          <w:p w:rsidR="00867BEF" w:rsidRPr="0056399E" w:rsidRDefault="00867BEF" w:rsidP="00DF1A5D">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CF6E9D">
              <w:rPr>
                <w:rFonts w:ascii="Arial" w:eastAsia="Times New Roman" w:hAnsi="Arial" w:cs="Arial"/>
                <w:b/>
                <w:bCs/>
              </w:rPr>
              <w:t xml:space="preserve">7 </w:t>
            </w:r>
            <w:r w:rsidRPr="0056399E">
              <w:rPr>
                <w:rFonts w:ascii="Arial" w:eastAsia="Times New Roman" w:hAnsi="Arial" w:cs="Arial"/>
                <w:b/>
                <w:bCs/>
              </w:rPr>
              <w:t>Ders Saati</w:t>
            </w:r>
          </w:p>
        </w:tc>
      </w:tr>
      <w:tr w:rsidR="00867BEF" w:rsidRPr="0056399E" w:rsidTr="008F3002">
        <w:trPr>
          <w:trHeight w:val="297"/>
          <w:jc w:val="center"/>
        </w:trPr>
        <w:tc>
          <w:tcPr>
            <w:tcW w:w="2394"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96" w:type="dxa"/>
            <w:gridSpan w:val="4"/>
          </w:tcPr>
          <w:p w:rsidR="00867BEF" w:rsidRPr="0056399E" w:rsidRDefault="0008046B" w:rsidP="00AF6866">
            <w:pPr>
              <w:pStyle w:val="AralkYok"/>
              <w:contextualSpacing/>
              <w:jc w:val="both"/>
              <w:rPr>
                <w:rFonts w:ascii="Arial" w:hAnsi="Arial" w:cs="Arial"/>
                <w:b/>
              </w:rPr>
            </w:pPr>
            <w:r w:rsidRPr="0008046B">
              <w:rPr>
                <w:rFonts w:ascii="Arial" w:hAnsi="Arial" w:cs="Arial"/>
              </w:rPr>
              <w:t xml:space="preserve">Bu derste öğrenciye; iş sağlığı ve güvenliği tedbirlerini alarak </w:t>
            </w:r>
            <w:r w:rsidR="004F637F" w:rsidRPr="004F637F">
              <w:rPr>
                <w:rFonts w:ascii="Arial" w:hAnsi="Arial" w:cs="Arial"/>
              </w:rPr>
              <w:t>aydınlatma</w:t>
            </w:r>
            <w:r w:rsidR="004F637F">
              <w:rPr>
                <w:rFonts w:ascii="Arial" w:hAnsi="Arial" w:cs="Arial"/>
              </w:rPr>
              <w:t xml:space="preserve"> sistemlerinin montaj, kurulum, bakım onarım </w:t>
            </w:r>
            <w:r w:rsidR="004F637F" w:rsidRPr="004F637F">
              <w:rPr>
                <w:rFonts w:ascii="Arial" w:hAnsi="Arial" w:cs="Arial"/>
              </w:rPr>
              <w:t>ve kontrolü</w:t>
            </w:r>
            <w:r w:rsidRPr="0008046B">
              <w:rPr>
                <w:rFonts w:ascii="Arial" w:hAnsi="Arial" w:cs="Arial"/>
              </w:rPr>
              <w:t xml:space="preserve"> ile ilgili bilgi</w:t>
            </w:r>
            <w:r w:rsidR="00947B3B">
              <w:rPr>
                <w:rFonts w:ascii="Arial" w:hAnsi="Arial" w:cs="Arial"/>
              </w:rPr>
              <w:t xml:space="preserve"> ve</w:t>
            </w:r>
            <w:r w:rsidRPr="0008046B">
              <w:rPr>
                <w:rFonts w:ascii="Arial" w:hAnsi="Arial" w:cs="Arial"/>
              </w:rPr>
              <w:t xml:space="preserve"> becerilerin kazandırılması amaçlanmaktadır.</w:t>
            </w:r>
          </w:p>
        </w:tc>
      </w:tr>
      <w:tr w:rsidR="00867BEF" w:rsidRPr="0056399E" w:rsidTr="008F3002">
        <w:trPr>
          <w:trHeight w:val="319"/>
          <w:jc w:val="center"/>
        </w:trPr>
        <w:tc>
          <w:tcPr>
            <w:tcW w:w="2394"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6" w:type="dxa"/>
            <w:gridSpan w:val="4"/>
          </w:tcPr>
          <w:p w:rsidR="002D42A0" w:rsidRDefault="00A626DE"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Aydınlatma yapılacak ortama uygun aydınlatma türünü seçer.</w:t>
            </w:r>
          </w:p>
          <w:p w:rsidR="00A626DE" w:rsidRDefault="00A626DE"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Aydınlatmaya ait büyüklerin ölçümünü yapar.</w:t>
            </w:r>
          </w:p>
          <w:p w:rsidR="00A626DE" w:rsidRDefault="00A626DE"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Ortama uygun lamba türünü seçimini yapar.</w:t>
            </w:r>
          </w:p>
          <w:p w:rsidR="00A626DE" w:rsidRDefault="00A626DE" w:rsidP="00A626DE">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Ortama uygun armatür türünü seçimini yapar.</w:t>
            </w:r>
          </w:p>
          <w:p w:rsidR="00A626DE" w:rsidRDefault="008B1C7C" w:rsidP="00100F32">
            <w:pPr>
              <w:pStyle w:val="ListeParagraf"/>
              <w:numPr>
                <w:ilvl w:val="0"/>
                <w:numId w:val="1"/>
              </w:numPr>
              <w:spacing w:after="0" w:line="240" w:lineRule="auto"/>
              <w:ind w:left="463" w:hanging="463"/>
              <w:jc w:val="both"/>
              <w:rPr>
                <w:rFonts w:ascii="Arial" w:eastAsia="Calibri" w:hAnsi="Arial" w:cs="Arial"/>
              </w:rPr>
            </w:pPr>
            <w:r>
              <w:rPr>
                <w:rFonts w:ascii="Arial" w:hAnsi="Arial" w:cs="Arial"/>
              </w:rPr>
              <w:t xml:space="preserve">LED </w:t>
            </w:r>
            <w:r w:rsidR="00A626DE">
              <w:rPr>
                <w:rFonts w:ascii="Arial" w:eastAsia="Calibri" w:hAnsi="Arial" w:cs="Arial"/>
              </w:rPr>
              <w:t>sistemlerin montaj ve bakımını yapar.</w:t>
            </w:r>
          </w:p>
          <w:p w:rsidR="00A626DE" w:rsidRDefault="004F637F"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 xml:space="preserve">Sisteme uygun </w:t>
            </w:r>
            <w:r w:rsidR="008B1C7C">
              <w:rPr>
                <w:rFonts w:ascii="Arial" w:eastAsia="Calibri" w:hAnsi="Arial" w:cs="Arial"/>
              </w:rPr>
              <w:t>LED</w:t>
            </w:r>
            <w:r>
              <w:rPr>
                <w:rFonts w:ascii="Arial" w:eastAsia="Calibri" w:hAnsi="Arial" w:cs="Arial"/>
              </w:rPr>
              <w:t xml:space="preserve"> sürücü seçimini yapar.</w:t>
            </w:r>
          </w:p>
          <w:p w:rsidR="004F637F" w:rsidRDefault="008E1DAE"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L</w:t>
            </w:r>
            <w:r w:rsidR="008B1C7C">
              <w:rPr>
                <w:rFonts w:ascii="Arial" w:eastAsia="Calibri" w:hAnsi="Arial" w:cs="Arial"/>
              </w:rPr>
              <w:t>ED’</w:t>
            </w:r>
            <w:r>
              <w:rPr>
                <w:rFonts w:ascii="Arial" w:eastAsia="Calibri" w:hAnsi="Arial" w:cs="Arial"/>
              </w:rPr>
              <w:t>lerde verimlilik hesaplarını yapar.</w:t>
            </w:r>
          </w:p>
          <w:p w:rsidR="004F637F" w:rsidRPr="00DE766A" w:rsidRDefault="008E1DAE" w:rsidP="00100F32">
            <w:pPr>
              <w:pStyle w:val="ListeParagraf"/>
              <w:numPr>
                <w:ilvl w:val="0"/>
                <w:numId w:val="1"/>
              </w:numPr>
              <w:spacing w:after="0" w:line="240" w:lineRule="auto"/>
              <w:ind w:left="463" w:hanging="463"/>
              <w:jc w:val="both"/>
              <w:rPr>
                <w:rFonts w:ascii="Arial" w:eastAsia="Calibri" w:hAnsi="Arial" w:cs="Arial"/>
              </w:rPr>
            </w:pPr>
            <w:r>
              <w:rPr>
                <w:rFonts w:ascii="Arial" w:eastAsia="Calibri" w:hAnsi="Arial" w:cs="Arial"/>
              </w:rPr>
              <w:t>Aydınlatma sistemlerinde</w:t>
            </w:r>
            <w:r w:rsidR="004F637F">
              <w:rPr>
                <w:rFonts w:ascii="Arial" w:eastAsia="Calibri" w:hAnsi="Arial" w:cs="Arial"/>
              </w:rPr>
              <w:t xml:space="preserve"> kontrol uygulamalarını yapar.</w:t>
            </w:r>
          </w:p>
        </w:tc>
      </w:tr>
      <w:tr w:rsidR="00867BEF" w:rsidRPr="0056399E" w:rsidTr="008F3002">
        <w:trPr>
          <w:trHeight w:val="533"/>
          <w:jc w:val="center"/>
        </w:trPr>
        <w:tc>
          <w:tcPr>
            <w:tcW w:w="2394"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96" w:type="dxa"/>
            <w:gridSpan w:val="4"/>
          </w:tcPr>
          <w:p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F37607">
              <w:rPr>
                <w:rFonts w:ascii="Arial" w:hAnsi="Arial" w:cs="Arial"/>
              </w:rPr>
              <w:t xml:space="preserve">Aydınlatma Sistemleri  </w:t>
            </w:r>
            <w:r>
              <w:rPr>
                <w:rFonts w:ascii="Arial" w:hAnsi="Arial" w:cs="Arial"/>
              </w:rPr>
              <w:t>Atölyesi</w:t>
            </w:r>
          </w:p>
          <w:p w:rsidR="00867BEF" w:rsidRPr="0056399E" w:rsidRDefault="00867BEF" w:rsidP="008B1C7C">
            <w:pPr>
              <w:pStyle w:val="AralkYok"/>
              <w:contextualSpacing/>
              <w:jc w:val="both"/>
              <w:rPr>
                <w:rFonts w:ascii="Arial" w:hAnsi="Arial" w:cs="Arial"/>
              </w:rPr>
            </w:pPr>
            <w:r w:rsidRPr="0056399E">
              <w:rPr>
                <w:rFonts w:ascii="Arial" w:hAnsi="Arial" w:cs="Arial"/>
                <w:b/>
              </w:rPr>
              <w:t>Donanım:</w:t>
            </w:r>
            <w:r w:rsidR="001A1DA6">
              <w:rPr>
                <w:rFonts w:ascii="Arial" w:hAnsi="Arial" w:cs="Arial"/>
                <w:b/>
              </w:rPr>
              <w:t xml:space="preserve"> </w:t>
            </w:r>
            <w:r w:rsidR="001A1DA6" w:rsidRPr="003942C4">
              <w:rPr>
                <w:rFonts w:ascii="Arial" w:hAnsi="Arial" w:cs="Arial"/>
              </w:rPr>
              <w:t>Etkileşimli tahta</w:t>
            </w:r>
            <w:r w:rsidR="00947B3B">
              <w:rPr>
                <w:rFonts w:ascii="Arial" w:hAnsi="Arial" w:cs="Arial"/>
              </w:rPr>
              <w:t xml:space="preserve"> </w:t>
            </w:r>
            <w:r w:rsidR="001A1DA6" w:rsidRPr="003942C4">
              <w:rPr>
                <w:rFonts w:ascii="Arial" w:hAnsi="Arial" w:cs="Arial"/>
              </w:rPr>
              <w:t>/</w:t>
            </w:r>
            <w:r w:rsidR="00947B3B">
              <w:rPr>
                <w:rFonts w:ascii="Arial" w:hAnsi="Arial" w:cs="Arial"/>
              </w:rPr>
              <w:t xml:space="preserve"> </w:t>
            </w:r>
            <w:proofErr w:type="gramStart"/>
            <w:r w:rsidR="001A1DA6" w:rsidRPr="003942C4">
              <w:rPr>
                <w:rFonts w:ascii="Arial" w:hAnsi="Arial" w:cs="Arial"/>
              </w:rPr>
              <w:t>projeksiyon</w:t>
            </w:r>
            <w:proofErr w:type="gramEnd"/>
            <w:r w:rsidR="001A1DA6" w:rsidRPr="003942C4">
              <w:rPr>
                <w:rFonts w:ascii="Arial" w:hAnsi="Arial" w:cs="Arial"/>
              </w:rPr>
              <w:t xml:space="preserve">, bilgisayar, </w:t>
            </w:r>
            <w:r w:rsidR="001A1DA6">
              <w:rPr>
                <w:rFonts w:ascii="Arial" w:hAnsi="Arial" w:cs="Arial"/>
              </w:rPr>
              <w:t xml:space="preserve">lüksmetre, </w:t>
            </w:r>
            <w:proofErr w:type="spellStart"/>
            <w:r w:rsidR="001A1DA6">
              <w:rPr>
                <w:rFonts w:ascii="Arial" w:hAnsi="Arial" w:cs="Arial"/>
              </w:rPr>
              <w:t>s</w:t>
            </w:r>
            <w:r w:rsidR="001A1DA6" w:rsidRPr="001A1DA6">
              <w:rPr>
                <w:rFonts w:ascii="Arial" w:hAnsi="Arial" w:cs="Arial"/>
              </w:rPr>
              <w:t>pek</w:t>
            </w:r>
            <w:r w:rsidR="00932547">
              <w:rPr>
                <w:rFonts w:ascii="Arial" w:hAnsi="Arial" w:cs="Arial"/>
              </w:rPr>
              <w:t>t</w:t>
            </w:r>
            <w:r w:rsidR="001A1DA6" w:rsidRPr="001A1DA6">
              <w:rPr>
                <w:rFonts w:ascii="Arial" w:hAnsi="Arial" w:cs="Arial"/>
              </w:rPr>
              <w:t>rofotometre</w:t>
            </w:r>
            <w:proofErr w:type="spellEnd"/>
            <w:r w:rsidR="001A1DA6">
              <w:rPr>
                <w:rFonts w:ascii="Arial" w:hAnsi="Arial" w:cs="Arial"/>
              </w:rPr>
              <w:t xml:space="preserve">, </w:t>
            </w:r>
            <w:r w:rsidR="008B1C7C">
              <w:rPr>
                <w:rFonts w:ascii="Arial" w:hAnsi="Arial" w:cs="Arial"/>
              </w:rPr>
              <w:t>LED</w:t>
            </w:r>
            <w:r w:rsidR="001A1DA6">
              <w:rPr>
                <w:rFonts w:ascii="Arial" w:hAnsi="Arial" w:cs="Arial"/>
              </w:rPr>
              <w:t xml:space="preserve"> </w:t>
            </w:r>
            <w:proofErr w:type="spellStart"/>
            <w:r w:rsidR="001A1DA6">
              <w:rPr>
                <w:rFonts w:ascii="Arial" w:hAnsi="Arial" w:cs="Arial"/>
              </w:rPr>
              <w:t>chipleri</w:t>
            </w:r>
            <w:proofErr w:type="spellEnd"/>
            <w:r w:rsidR="001A1DA6">
              <w:rPr>
                <w:rFonts w:ascii="Arial" w:hAnsi="Arial" w:cs="Arial"/>
              </w:rPr>
              <w:t xml:space="preserve">, </w:t>
            </w:r>
            <w:r w:rsidR="008B1C7C">
              <w:rPr>
                <w:rFonts w:ascii="Arial" w:hAnsi="Arial" w:cs="Arial"/>
              </w:rPr>
              <w:t xml:space="preserve">LED </w:t>
            </w:r>
            <w:r w:rsidR="001A1DA6">
              <w:rPr>
                <w:rFonts w:ascii="Arial" w:hAnsi="Arial" w:cs="Arial"/>
              </w:rPr>
              <w:t xml:space="preserve">modülleri, </w:t>
            </w:r>
            <w:r w:rsidR="008B1C7C">
              <w:rPr>
                <w:rFonts w:ascii="Arial" w:hAnsi="Arial" w:cs="Arial"/>
              </w:rPr>
              <w:t xml:space="preserve">LED </w:t>
            </w:r>
            <w:r w:rsidR="001A1DA6">
              <w:rPr>
                <w:rFonts w:ascii="Arial" w:hAnsi="Arial" w:cs="Arial"/>
              </w:rPr>
              <w:t xml:space="preserve">armatürler, </w:t>
            </w:r>
            <w:r w:rsidR="008B1C7C">
              <w:rPr>
                <w:rFonts w:ascii="Arial" w:hAnsi="Arial" w:cs="Arial"/>
              </w:rPr>
              <w:t xml:space="preserve">LED </w:t>
            </w:r>
            <w:r w:rsidR="001A1DA6">
              <w:rPr>
                <w:rFonts w:ascii="Arial" w:hAnsi="Arial" w:cs="Arial"/>
              </w:rPr>
              <w:t xml:space="preserve">sürücüler, farklı özelliklerde armatürler, </w:t>
            </w:r>
            <w:r w:rsidR="00B03B70">
              <w:rPr>
                <w:rFonts w:ascii="Arial" w:hAnsi="Arial" w:cs="Arial"/>
              </w:rPr>
              <w:t xml:space="preserve">farklı özelliklerde lambalar, </w:t>
            </w:r>
            <w:r w:rsidR="00492F93">
              <w:rPr>
                <w:rFonts w:ascii="Arial" w:hAnsi="Arial" w:cs="Arial"/>
              </w:rPr>
              <w:t xml:space="preserve">farklı özelliklerde ve tiplerde duylar, </w:t>
            </w:r>
            <w:r w:rsidR="001A1DA6" w:rsidRPr="003942C4">
              <w:rPr>
                <w:rFonts w:ascii="Arial" w:hAnsi="Arial" w:cs="Arial"/>
              </w:rPr>
              <w:t xml:space="preserve">el aletleri, ölçü aletleri, </w:t>
            </w:r>
            <w:r w:rsidR="008E1DAE">
              <w:rPr>
                <w:rFonts w:ascii="Arial" w:hAnsi="Arial" w:cs="Arial"/>
              </w:rPr>
              <w:t xml:space="preserve">termal kamera, </w:t>
            </w:r>
            <w:r w:rsidR="001A1DA6" w:rsidRPr="003942C4">
              <w:rPr>
                <w:rFonts w:ascii="Arial" w:hAnsi="Arial" w:cs="Arial"/>
              </w:rPr>
              <w:t xml:space="preserve">iletkenler, elektrik tesisat ekipmanları, </w:t>
            </w:r>
            <w:r w:rsidR="00492F93">
              <w:rPr>
                <w:rFonts w:ascii="Arial" w:hAnsi="Arial" w:cs="Arial"/>
              </w:rPr>
              <w:t>men</w:t>
            </w:r>
            <w:r w:rsidR="001A1DA6" w:rsidRPr="003942C4">
              <w:rPr>
                <w:rFonts w:ascii="Arial" w:hAnsi="Arial" w:cs="Arial"/>
              </w:rPr>
              <w:t>ge</w:t>
            </w:r>
            <w:r w:rsidR="00947B3B">
              <w:rPr>
                <w:rFonts w:ascii="Arial" w:hAnsi="Arial" w:cs="Arial"/>
              </w:rPr>
              <w:t>ne, eğe, matkap ve ekipmanları.</w:t>
            </w:r>
          </w:p>
        </w:tc>
      </w:tr>
      <w:tr w:rsidR="00867BEF" w:rsidRPr="0056399E" w:rsidTr="008F3002">
        <w:trPr>
          <w:trHeight w:val="957"/>
          <w:jc w:val="center"/>
        </w:trPr>
        <w:tc>
          <w:tcPr>
            <w:tcW w:w="2394"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96" w:type="dxa"/>
            <w:gridSpan w:val="4"/>
          </w:tcPr>
          <w:p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12223D" w:rsidRPr="0056399E" w:rsidTr="008F3002">
        <w:trPr>
          <w:trHeight w:val="555"/>
          <w:jc w:val="center"/>
        </w:trPr>
        <w:tc>
          <w:tcPr>
            <w:tcW w:w="2394" w:type="dxa"/>
            <w:vMerge w:val="restart"/>
            <w:shd w:val="clear" w:color="auto" w:fill="D9E2F3" w:themeFill="accent1" w:themeFillTint="33"/>
          </w:tcPr>
          <w:p w:rsidR="0012223D" w:rsidRPr="0056399E" w:rsidRDefault="0012223D" w:rsidP="00217FA9">
            <w:pPr>
              <w:pStyle w:val="AralkYok"/>
              <w:rPr>
                <w:rFonts w:ascii="Arial" w:hAnsi="Arial" w:cs="Arial"/>
                <w:b/>
              </w:rPr>
            </w:pPr>
            <w:r w:rsidRPr="00B66BF8">
              <w:rPr>
                <w:rFonts w:ascii="Arial" w:hAnsi="Arial" w:cs="Arial"/>
                <w:b/>
              </w:rPr>
              <w:t>KAZANIM SAYISI VE SÜRE TABLOSU</w:t>
            </w:r>
          </w:p>
        </w:tc>
        <w:tc>
          <w:tcPr>
            <w:tcW w:w="4413" w:type="dxa"/>
            <w:vAlign w:val="center"/>
          </w:tcPr>
          <w:p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86" w:type="dxa"/>
            <w:vAlign w:val="center"/>
          </w:tcPr>
          <w:p w:rsidR="0012223D" w:rsidRPr="0056399E" w:rsidRDefault="0012223D"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58" w:type="dxa"/>
            <w:vAlign w:val="center"/>
          </w:tcPr>
          <w:p w:rsidR="0012223D" w:rsidRPr="0056399E" w:rsidRDefault="0012223D"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104D02" w:rsidRPr="0056399E" w:rsidTr="007C5E40">
        <w:trPr>
          <w:trHeight w:val="93"/>
          <w:jc w:val="center"/>
        </w:trPr>
        <w:tc>
          <w:tcPr>
            <w:tcW w:w="2394" w:type="dxa"/>
            <w:vMerge/>
            <w:shd w:val="clear" w:color="auto" w:fill="D9E2F3" w:themeFill="accent1" w:themeFillTint="33"/>
          </w:tcPr>
          <w:p w:rsidR="00104D02" w:rsidRPr="0056399E" w:rsidRDefault="00104D02" w:rsidP="00104D02">
            <w:pPr>
              <w:spacing w:after="0" w:line="240" w:lineRule="auto"/>
              <w:jc w:val="center"/>
              <w:rPr>
                <w:rFonts w:ascii="Arial" w:hAnsi="Arial" w:cs="Arial"/>
              </w:rPr>
            </w:pPr>
          </w:p>
        </w:tc>
        <w:tc>
          <w:tcPr>
            <w:tcW w:w="4413" w:type="dxa"/>
            <w:tcBorders>
              <w:top w:val="single" w:sz="4" w:space="0" w:color="auto"/>
              <w:left w:val="single" w:sz="4" w:space="0" w:color="auto"/>
              <w:bottom w:val="single" w:sz="4" w:space="0" w:color="auto"/>
              <w:right w:val="single" w:sz="4" w:space="0" w:color="auto"/>
            </w:tcBorders>
            <w:shd w:val="clear" w:color="auto" w:fill="auto"/>
            <w:vAlign w:val="center"/>
          </w:tcPr>
          <w:p w:rsidR="00104D02" w:rsidRDefault="00104D02" w:rsidP="007C5E40">
            <w:pPr>
              <w:spacing w:after="0" w:line="240" w:lineRule="auto"/>
              <w:rPr>
                <w:rFonts w:ascii="Calibri" w:hAnsi="Calibri" w:cs="Calibri"/>
                <w:color w:val="000000"/>
              </w:rPr>
            </w:pPr>
            <w:r>
              <w:rPr>
                <w:rFonts w:ascii="Calibri" w:hAnsi="Calibri" w:cs="Calibri"/>
                <w:color w:val="000000"/>
              </w:rPr>
              <w:t>AYDINLATMANIN TANIMI, AMACI VE TÜRLERİ</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6</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35</w:t>
            </w:r>
          </w:p>
        </w:tc>
        <w:tc>
          <w:tcPr>
            <w:tcW w:w="958" w:type="dxa"/>
            <w:vAlign w:val="center"/>
          </w:tcPr>
          <w:p w:rsidR="00104D02" w:rsidRPr="0056399E" w:rsidRDefault="004F484C" w:rsidP="00104D02">
            <w:pPr>
              <w:spacing w:after="0" w:line="240" w:lineRule="auto"/>
              <w:jc w:val="center"/>
              <w:rPr>
                <w:rFonts w:ascii="Arial" w:hAnsi="Arial" w:cs="Arial"/>
                <w:sz w:val="20"/>
                <w:szCs w:val="20"/>
              </w:rPr>
            </w:pPr>
            <w:r w:rsidRPr="004F484C">
              <w:rPr>
                <w:rFonts w:ascii="Arial" w:hAnsi="Arial" w:cs="Arial"/>
                <w:sz w:val="20"/>
                <w:szCs w:val="20"/>
                <w:highlight w:val="yellow"/>
              </w:rPr>
              <w:t>14</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IŞIK VE GÖRME OLAYI</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3</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21</w:t>
            </w:r>
          </w:p>
        </w:tc>
        <w:tc>
          <w:tcPr>
            <w:tcW w:w="958"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8</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LAMBALAR</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4</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21</w:t>
            </w:r>
          </w:p>
        </w:tc>
        <w:tc>
          <w:tcPr>
            <w:tcW w:w="958"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8</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AYDINLATMA ARMATÜRLERİ</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6</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35</w:t>
            </w:r>
          </w:p>
        </w:tc>
        <w:tc>
          <w:tcPr>
            <w:tcW w:w="958" w:type="dxa"/>
            <w:vAlign w:val="center"/>
          </w:tcPr>
          <w:p w:rsidR="00104D02" w:rsidRPr="0056399E" w:rsidRDefault="004F484C" w:rsidP="00104D02">
            <w:pPr>
              <w:spacing w:after="0" w:line="240" w:lineRule="auto"/>
              <w:jc w:val="center"/>
              <w:rPr>
                <w:rFonts w:ascii="Arial" w:hAnsi="Arial" w:cs="Arial"/>
                <w:sz w:val="20"/>
                <w:szCs w:val="20"/>
              </w:rPr>
            </w:pPr>
            <w:r>
              <w:rPr>
                <w:rFonts w:ascii="Arial" w:hAnsi="Arial" w:cs="Arial"/>
                <w:sz w:val="20"/>
                <w:szCs w:val="20"/>
                <w:highlight w:val="yellow"/>
              </w:rPr>
              <w:t>14</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 xml:space="preserve">LED TEKNOLOJİSİNİN AYDINLATMADA KULLANIMI </w:t>
            </w:r>
          </w:p>
        </w:tc>
        <w:tc>
          <w:tcPr>
            <w:tcW w:w="1139" w:type="dxa"/>
            <w:vAlign w:val="center"/>
          </w:tcPr>
          <w:p w:rsidR="00104D02" w:rsidRPr="0056399E" w:rsidRDefault="00947B3B" w:rsidP="00104D02">
            <w:pPr>
              <w:spacing w:after="0" w:line="240" w:lineRule="auto"/>
              <w:jc w:val="center"/>
              <w:rPr>
                <w:rFonts w:ascii="Arial" w:hAnsi="Arial" w:cs="Arial"/>
                <w:sz w:val="20"/>
                <w:szCs w:val="20"/>
              </w:rPr>
            </w:pPr>
            <w:r w:rsidRPr="00E42A38">
              <w:rPr>
                <w:rFonts w:ascii="Arial" w:hAnsi="Arial" w:cs="Arial"/>
                <w:sz w:val="20"/>
                <w:szCs w:val="20"/>
                <w:highlight w:val="yellow"/>
              </w:rPr>
              <w:t>9</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56</w:t>
            </w:r>
          </w:p>
        </w:tc>
        <w:tc>
          <w:tcPr>
            <w:tcW w:w="958" w:type="dxa"/>
            <w:vAlign w:val="center"/>
          </w:tcPr>
          <w:p w:rsidR="00104D02" w:rsidRPr="0056399E" w:rsidRDefault="004F484C" w:rsidP="00104D02">
            <w:pPr>
              <w:spacing w:after="0" w:line="240" w:lineRule="auto"/>
              <w:jc w:val="center"/>
              <w:rPr>
                <w:rFonts w:ascii="Arial" w:hAnsi="Arial" w:cs="Arial"/>
                <w:sz w:val="20"/>
                <w:szCs w:val="20"/>
              </w:rPr>
            </w:pPr>
            <w:r w:rsidRPr="004F484C">
              <w:rPr>
                <w:rFonts w:ascii="Arial" w:hAnsi="Arial" w:cs="Arial"/>
                <w:sz w:val="20"/>
                <w:szCs w:val="20"/>
                <w:highlight w:val="yellow"/>
              </w:rPr>
              <w:t>23</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LED SÜRÜCÜLER</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3</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21</w:t>
            </w:r>
          </w:p>
        </w:tc>
        <w:tc>
          <w:tcPr>
            <w:tcW w:w="958"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8</w:t>
            </w:r>
          </w:p>
        </w:tc>
      </w:tr>
      <w:tr w:rsidR="007F2BDF" w:rsidRPr="0056399E" w:rsidTr="007C5E40">
        <w:trPr>
          <w:trHeight w:val="69"/>
          <w:jc w:val="center"/>
        </w:trPr>
        <w:tc>
          <w:tcPr>
            <w:tcW w:w="2394" w:type="dxa"/>
            <w:vMerge/>
            <w:shd w:val="clear" w:color="auto" w:fill="D9E2F3" w:themeFill="accent1" w:themeFillTint="33"/>
          </w:tcPr>
          <w:p w:rsidR="007F2BDF" w:rsidRPr="0056399E" w:rsidRDefault="007F2BDF"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7F2BDF" w:rsidRDefault="00D05569" w:rsidP="007C5E40">
            <w:pPr>
              <w:spacing w:after="0"/>
              <w:rPr>
                <w:rFonts w:ascii="Calibri" w:hAnsi="Calibri" w:cs="Calibri"/>
                <w:color w:val="000000"/>
              </w:rPr>
            </w:pPr>
            <w:r>
              <w:rPr>
                <w:rFonts w:ascii="Calibri" w:hAnsi="Calibri" w:cs="Calibri"/>
                <w:color w:val="000000"/>
              </w:rPr>
              <w:t>LED</w:t>
            </w:r>
            <w:r w:rsidR="00AD11F8">
              <w:rPr>
                <w:rFonts w:ascii="Calibri" w:hAnsi="Calibri" w:cs="Calibri"/>
                <w:color w:val="000000"/>
              </w:rPr>
              <w:t>’</w:t>
            </w:r>
            <w:r>
              <w:rPr>
                <w:rFonts w:ascii="Calibri" w:hAnsi="Calibri" w:cs="Calibri"/>
                <w:color w:val="000000"/>
              </w:rPr>
              <w:t xml:space="preserve">LERDE </w:t>
            </w:r>
            <w:r w:rsidR="00F454F3">
              <w:rPr>
                <w:rFonts w:ascii="Calibri" w:hAnsi="Calibri" w:cs="Calibri"/>
                <w:color w:val="000000"/>
              </w:rPr>
              <w:t>VERİMLİK</w:t>
            </w:r>
          </w:p>
        </w:tc>
        <w:tc>
          <w:tcPr>
            <w:tcW w:w="1139" w:type="dxa"/>
            <w:vAlign w:val="center"/>
          </w:tcPr>
          <w:p w:rsidR="007F2BDF" w:rsidRDefault="00947B3B" w:rsidP="00104D02">
            <w:pPr>
              <w:spacing w:after="0" w:line="240" w:lineRule="auto"/>
              <w:jc w:val="center"/>
              <w:rPr>
                <w:rFonts w:ascii="Arial" w:hAnsi="Arial" w:cs="Arial"/>
                <w:sz w:val="20"/>
                <w:szCs w:val="20"/>
              </w:rPr>
            </w:pPr>
            <w:r w:rsidRPr="00E42A38">
              <w:rPr>
                <w:rFonts w:ascii="Arial" w:hAnsi="Arial" w:cs="Arial"/>
                <w:sz w:val="20"/>
                <w:szCs w:val="20"/>
                <w:highlight w:val="yellow"/>
              </w:rPr>
              <w:t>4</w:t>
            </w:r>
          </w:p>
        </w:tc>
        <w:tc>
          <w:tcPr>
            <w:tcW w:w="986" w:type="dxa"/>
            <w:vAlign w:val="center"/>
          </w:tcPr>
          <w:p w:rsidR="007F2BDF" w:rsidRPr="0056399E" w:rsidRDefault="00F95009" w:rsidP="00104D02">
            <w:pPr>
              <w:spacing w:after="0" w:line="240" w:lineRule="auto"/>
              <w:jc w:val="center"/>
              <w:rPr>
                <w:rFonts w:ascii="Arial" w:hAnsi="Arial" w:cs="Arial"/>
                <w:sz w:val="20"/>
                <w:szCs w:val="20"/>
              </w:rPr>
            </w:pPr>
            <w:r>
              <w:rPr>
                <w:rFonts w:ascii="Arial" w:hAnsi="Arial" w:cs="Arial"/>
                <w:sz w:val="20"/>
                <w:szCs w:val="20"/>
              </w:rPr>
              <w:t>28</w:t>
            </w:r>
          </w:p>
        </w:tc>
        <w:tc>
          <w:tcPr>
            <w:tcW w:w="958" w:type="dxa"/>
            <w:vAlign w:val="center"/>
          </w:tcPr>
          <w:p w:rsidR="007F2BDF" w:rsidRPr="0056399E" w:rsidRDefault="004F484C" w:rsidP="00104D02">
            <w:pPr>
              <w:spacing w:after="0" w:line="240" w:lineRule="auto"/>
              <w:jc w:val="center"/>
              <w:rPr>
                <w:rFonts w:ascii="Arial" w:hAnsi="Arial" w:cs="Arial"/>
                <w:sz w:val="20"/>
                <w:szCs w:val="20"/>
              </w:rPr>
            </w:pPr>
            <w:r>
              <w:rPr>
                <w:rFonts w:ascii="Arial" w:hAnsi="Arial" w:cs="Arial"/>
                <w:sz w:val="20"/>
                <w:szCs w:val="20"/>
                <w:highlight w:val="yellow"/>
              </w:rPr>
              <w:t>11</w:t>
            </w:r>
          </w:p>
        </w:tc>
      </w:tr>
      <w:tr w:rsidR="00104D02" w:rsidRPr="0056399E" w:rsidTr="007C5E40">
        <w:trPr>
          <w:trHeight w:val="69"/>
          <w:jc w:val="center"/>
        </w:trPr>
        <w:tc>
          <w:tcPr>
            <w:tcW w:w="2394" w:type="dxa"/>
            <w:vMerge/>
            <w:shd w:val="clear" w:color="auto" w:fill="D9E2F3" w:themeFill="accent1" w:themeFillTint="33"/>
          </w:tcPr>
          <w:p w:rsidR="00104D02" w:rsidRPr="0056399E" w:rsidRDefault="00104D02" w:rsidP="00104D02">
            <w:pPr>
              <w:spacing w:after="0" w:line="240" w:lineRule="auto"/>
              <w:rPr>
                <w:rFonts w:ascii="Arial" w:hAnsi="Arial" w:cs="Arial"/>
              </w:rPr>
            </w:pPr>
          </w:p>
        </w:tc>
        <w:tc>
          <w:tcPr>
            <w:tcW w:w="4413" w:type="dxa"/>
            <w:tcBorders>
              <w:top w:val="nil"/>
              <w:left w:val="single" w:sz="4" w:space="0" w:color="auto"/>
              <w:bottom w:val="single" w:sz="4" w:space="0" w:color="auto"/>
              <w:right w:val="single" w:sz="4" w:space="0" w:color="auto"/>
            </w:tcBorders>
            <w:shd w:val="clear" w:color="auto" w:fill="auto"/>
            <w:vAlign w:val="center"/>
          </w:tcPr>
          <w:p w:rsidR="00104D02" w:rsidRDefault="00104D02" w:rsidP="007C5E40">
            <w:pPr>
              <w:spacing w:after="0"/>
              <w:rPr>
                <w:rFonts w:ascii="Calibri" w:hAnsi="Calibri" w:cs="Calibri"/>
                <w:color w:val="000000"/>
              </w:rPr>
            </w:pPr>
            <w:r>
              <w:rPr>
                <w:rFonts w:ascii="Calibri" w:hAnsi="Calibri" w:cs="Calibri"/>
                <w:color w:val="000000"/>
              </w:rPr>
              <w:t>AYDINLATMADA KONTROL</w:t>
            </w:r>
          </w:p>
        </w:tc>
        <w:tc>
          <w:tcPr>
            <w:tcW w:w="1139" w:type="dxa"/>
            <w:vAlign w:val="center"/>
          </w:tcPr>
          <w:p w:rsidR="00104D02" w:rsidRPr="0056399E" w:rsidRDefault="001E5CF4" w:rsidP="00104D02">
            <w:pPr>
              <w:spacing w:after="0" w:line="240" w:lineRule="auto"/>
              <w:jc w:val="center"/>
              <w:rPr>
                <w:rFonts w:ascii="Arial" w:hAnsi="Arial" w:cs="Arial"/>
                <w:sz w:val="20"/>
                <w:szCs w:val="20"/>
              </w:rPr>
            </w:pPr>
            <w:r>
              <w:rPr>
                <w:rFonts w:ascii="Arial" w:hAnsi="Arial" w:cs="Arial"/>
                <w:sz w:val="20"/>
                <w:szCs w:val="20"/>
              </w:rPr>
              <w:t>5</w:t>
            </w:r>
          </w:p>
        </w:tc>
        <w:tc>
          <w:tcPr>
            <w:tcW w:w="986" w:type="dxa"/>
            <w:vAlign w:val="center"/>
          </w:tcPr>
          <w:p w:rsidR="00104D02" w:rsidRPr="0056399E" w:rsidRDefault="00F95009" w:rsidP="00104D02">
            <w:pPr>
              <w:spacing w:after="0" w:line="240" w:lineRule="auto"/>
              <w:jc w:val="center"/>
              <w:rPr>
                <w:rFonts w:ascii="Arial" w:hAnsi="Arial" w:cs="Arial"/>
                <w:sz w:val="20"/>
                <w:szCs w:val="20"/>
              </w:rPr>
            </w:pPr>
            <w:r>
              <w:rPr>
                <w:rFonts w:ascii="Arial" w:hAnsi="Arial" w:cs="Arial"/>
                <w:sz w:val="20"/>
                <w:szCs w:val="20"/>
              </w:rPr>
              <w:t>35</w:t>
            </w:r>
          </w:p>
        </w:tc>
        <w:tc>
          <w:tcPr>
            <w:tcW w:w="958" w:type="dxa"/>
            <w:vAlign w:val="center"/>
          </w:tcPr>
          <w:p w:rsidR="00104D02" w:rsidRPr="0056399E" w:rsidRDefault="004F484C" w:rsidP="00104D02">
            <w:pPr>
              <w:spacing w:after="0" w:line="240" w:lineRule="auto"/>
              <w:jc w:val="center"/>
              <w:rPr>
                <w:rFonts w:ascii="Arial" w:hAnsi="Arial" w:cs="Arial"/>
                <w:sz w:val="20"/>
                <w:szCs w:val="20"/>
              </w:rPr>
            </w:pPr>
            <w:r>
              <w:rPr>
                <w:rFonts w:ascii="Arial" w:hAnsi="Arial" w:cs="Arial"/>
                <w:sz w:val="20"/>
                <w:szCs w:val="20"/>
                <w:highlight w:val="yellow"/>
              </w:rPr>
              <w:t>14</w:t>
            </w:r>
          </w:p>
        </w:tc>
      </w:tr>
      <w:tr w:rsidR="00867BEF" w:rsidRPr="0056399E" w:rsidTr="008F3002">
        <w:trPr>
          <w:trHeight w:val="165"/>
          <w:jc w:val="center"/>
        </w:trPr>
        <w:tc>
          <w:tcPr>
            <w:tcW w:w="6807" w:type="dxa"/>
            <w:gridSpan w:val="2"/>
          </w:tcPr>
          <w:p w:rsidR="00867BEF" w:rsidRPr="0056399E" w:rsidRDefault="00867BEF" w:rsidP="00FF4EE3">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39" w:type="dxa"/>
          </w:tcPr>
          <w:p w:rsidR="00867BEF" w:rsidRPr="0056399E" w:rsidRDefault="00F95009" w:rsidP="00217FA9">
            <w:pPr>
              <w:spacing w:after="0" w:line="240" w:lineRule="auto"/>
              <w:jc w:val="center"/>
              <w:rPr>
                <w:rFonts w:ascii="Arial" w:hAnsi="Arial" w:cs="Arial"/>
                <w:b/>
                <w:sz w:val="20"/>
                <w:szCs w:val="20"/>
              </w:rPr>
            </w:pPr>
            <w:r>
              <w:rPr>
                <w:rFonts w:ascii="Arial" w:hAnsi="Arial" w:cs="Arial"/>
                <w:b/>
                <w:sz w:val="20"/>
                <w:szCs w:val="20"/>
              </w:rPr>
              <w:t>40</w:t>
            </w:r>
          </w:p>
        </w:tc>
        <w:tc>
          <w:tcPr>
            <w:tcW w:w="986" w:type="dxa"/>
          </w:tcPr>
          <w:p w:rsidR="00867BEF" w:rsidRPr="0056399E" w:rsidRDefault="00F95009" w:rsidP="00ED11C5">
            <w:pPr>
              <w:spacing w:after="0" w:line="240" w:lineRule="auto"/>
              <w:jc w:val="center"/>
              <w:rPr>
                <w:rFonts w:ascii="Arial" w:hAnsi="Arial" w:cs="Arial"/>
                <w:b/>
                <w:sz w:val="20"/>
                <w:szCs w:val="20"/>
              </w:rPr>
            </w:pPr>
            <w:r>
              <w:rPr>
                <w:rFonts w:ascii="Arial" w:hAnsi="Arial" w:cs="Arial"/>
                <w:b/>
                <w:sz w:val="20"/>
                <w:szCs w:val="20"/>
              </w:rPr>
              <w:t>252</w:t>
            </w:r>
          </w:p>
        </w:tc>
        <w:tc>
          <w:tcPr>
            <w:tcW w:w="958" w:type="dxa"/>
          </w:tcPr>
          <w:p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rsidR="00DF1A5D" w:rsidRDefault="00DF1A5D" w:rsidP="00DF1A5D">
      <w:pPr>
        <w:spacing w:after="0" w:line="240" w:lineRule="auto"/>
        <w:rPr>
          <w:rFonts w:ascii="Arial" w:hAnsi="Arial" w:cs="Arial"/>
          <w:b/>
          <w:sz w:val="24"/>
        </w:rPr>
      </w:pPr>
    </w:p>
    <w:p w:rsidR="00DF1A5D" w:rsidRDefault="00DF1A5D">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1838"/>
        <w:gridCol w:w="2835"/>
        <w:gridCol w:w="4678"/>
      </w:tblGrid>
      <w:tr w:rsidR="00867BEF" w:rsidRPr="00180112" w:rsidTr="00DA0B6F">
        <w:trPr>
          <w:trHeight w:val="330"/>
          <w:jc w:val="center"/>
        </w:trPr>
        <w:tc>
          <w:tcPr>
            <w:tcW w:w="1838" w:type="dxa"/>
            <w:shd w:val="clear" w:color="auto" w:fill="D9E2F3" w:themeFill="accent1" w:themeFillTint="33"/>
            <w:vAlign w:val="center"/>
          </w:tcPr>
          <w:p w:rsidR="00867BEF" w:rsidRPr="00180112" w:rsidRDefault="00867BEF" w:rsidP="00217FA9">
            <w:pPr>
              <w:spacing w:after="0" w:line="240" w:lineRule="auto"/>
              <w:ind w:left="134"/>
              <w:jc w:val="center"/>
              <w:rPr>
                <w:rFonts w:ascii="Arial" w:hAnsi="Arial" w:cs="Arial"/>
                <w:b/>
                <w:sz w:val="20"/>
                <w:szCs w:val="20"/>
              </w:rPr>
            </w:pPr>
            <w:r w:rsidRPr="00180112">
              <w:rPr>
                <w:rFonts w:ascii="Arial" w:hAnsi="Arial" w:cs="Arial"/>
                <w:b/>
                <w:sz w:val="20"/>
                <w:szCs w:val="20"/>
              </w:rPr>
              <w:lastRenderedPageBreak/>
              <w:t>ÖĞRENME BİRİMİ</w:t>
            </w:r>
          </w:p>
        </w:tc>
        <w:tc>
          <w:tcPr>
            <w:tcW w:w="2835" w:type="dxa"/>
            <w:shd w:val="clear" w:color="auto" w:fill="D9E2F3" w:themeFill="accent1" w:themeFillTint="33"/>
            <w:vAlign w:val="center"/>
          </w:tcPr>
          <w:p w:rsidR="00867BEF" w:rsidRPr="00180112" w:rsidRDefault="00867BEF" w:rsidP="00217FA9">
            <w:pPr>
              <w:spacing w:after="0" w:line="240" w:lineRule="auto"/>
              <w:jc w:val="center"/>
              <w:rPr>
                <w:rFonts w:ascii="Arial" w:hAnsi="Arial" w:cs="Arial"/>
                <w:b/>
                <w:sz w:val="20"/>
                <w:szCs w:val="20"/>
              </w:rPr>
            </w:pPr>
            <w:r w:rsidRPr="00180112">
              <w:rPr>
                <w:rFonts w:ascii="Arial" w:hAnsi="Arial" w:cs="Arial"/>
                <w:b/>
                <w:sz w:val="20"/>
                <w:szCs w:val="20"/>
              </w:rPr>
              <w:t>KONULAR</w:t>
            </w:r>
          </w:p>
        </w:tc>
        <w:tc>
          <w:tcPr>
            <w:tcW w:w="4678" w:type="dxa"/>
            <w:shd w:val="clear" w:color="auto" w:fill="D9E2F3" w:themeFill="accent1" w:themeFillTint="33"/>
            <w:vAlign w:val="center"/>
          </w:tcPr>
          <w:p w:rsidR="00867BEF" w:rsidRPr="00180112" w:rsidRDefault="00867BEF" w:rsidP="00217FA9">
            <w:pPr>
              <w:spacing w:after="0" w:line="240" w:lineRule="auto"/>
              <w:jc w:val="center"/>
              <w:rPr>
                <w:rFonts w:ascii="Arial" w:hAnsi="Arial" w:cs="Arial"/>
                <w:b/>
                <w:sz w:val="20"/>
                <w:szCs w:val="20"/>
              </w:rPr>
            </w:pPr>
            <w:r w:rsidRPr="00180112">
              <w:rPr>
                <w:rFonts w:ascii="Arial" w:hAnsi="Arial" w:cs="Arial"/>
                <w:b/>
                <w:sz w:val="20"/>
                <w:szCs w:val="20"/>
              </w:rPr>
              <w:t>ÖĞRENME BİRİMİ KAZANIMLARI ve KAZANIM AÇIKLAMALARI</w:t>
            </w:r>
          </w:p>
        </w:tc>
      </w:tr>
      <w:tr w:rsidR="00DF1A5D" w:rsidRPr="00180112" w:rsidTr="00D9508A">
        <w:trPr>
          <w:trHeight w:val="841"/>
          <w:jc w:val="center"/>
        </w:trPr>
        <w:tc>
          <w:tcPr>
            <w:tcW w:w="1838" w:type="dxa"/>
          </w:tcPr>
          <w:p w:rsidR="00DF1A5D" w:rsidRPr="00180112" w:rsidRDefault="00104D02" w:rsidP="00DD6844">
            <w:pPr>
              <w:spacing w:after="0" w:line="240" w:lineRule="auto"/>
              <w:rPr>
                <w:rFonts w:ascii="Arial" w:hAnsi="Arial" w:cs="Arial"/>
                <w:b/>
                <w:sz w:val="20"/>
                <w:szCs w:val="20"/>
              </w:rPr>
            </w:pPr>
            <w:r w:rsidRPr="00180112">
              <w:rPr>
                <w:rFonts w:ascii="Arial" w:hAnsi="Arial" w:cs="Arial"/>
                <w:b/>
                <w:sz w:val="20"/>
                <w:szCs w:val="20"/>
              </w:rPr>
              <w:t>AYDINLATMANIN TANIMI, AMACI VE TÜRLERİ</w:t>
            </w:r>
          </w:p>
        </w:tc>
        <w:tc>
          <w:tcPr>
            <w:tcW w:w="2835" w:type="dxa"/>
          </w:tcPr>
          <w:p w:rsidR="00DF1A5D" w:rsidRPr="00180112" w:rsidRDefault="00104D02" w:rsidP="0085270B">
            <w:pPr>
              <w:pStyle w:val="ListeParagraf"/>
              <w:numPr>
                <w:ilvl w:val="0"/>
                <w:numId w:val="4"/>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Aydınlatmanın Temel Kavramları</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D26DE0" w:rsidRPr="00180112" w:rsidRDefault="00104D02" w:rsidP="00293783">
            <w:pPr>
              <w:pStyle w:val="ListeParagraf"/>
              <w:numPr>
                <w:ilvl w:val="0"/>
                <w:numId w:val="4"/>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Amacı Bakımından Aydınlatma Türleri</w:t>
            </w:r>
          </w:p>
          <w:p w:rsidR="00D26DE0" w:rsidRPr="00180112" w:rsidRDefault="006C28E0"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Fizyolojik aydınlatma</w:t>
            </w:r>
          </w:p>
          <w:p w:rsidR="00D26DE0" w:rsidRPr="00180112" w:rsidRDefault="006C28E0"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Dekoratif aydınlatma</w:t>
            </w:r>
          </w:p>
          <w:p w:rsidR="00D26DE0" w:rsidRPr="00180112" w:rsidRDefault="006C28E0"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Dekoratif fizyolojik aydınlatma</w:t>
            </w:r>
          </w:p>
          <w:p w:rsidR="005F19ED" w:rsidRPr="00180112" w:rsidRDefault="00D26DE0" w:rsidP="00AF6866">
            <w:pPr>
              <w:pStyle w:val="ListeParagraf"/>
              <w:numPr>
                <w:ilvl w:val="0"/>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Dikkati çeken aydınlatma</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D26DE0" w:rsidRPr="00180112" w:rsidRDefault="003F7D4E" w:rsidP="00293783">
            <w:pPr>
              <w:pStyle w:val="ListeParagraf"/>
              <w:numPr>
                <w:ilvl w:val="0"/>
                <w:numId w:val="4"/>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Işık Kökeni Bakımından Aydınlatma Türleri</w:t>
            </w:r>
          </w:p>
          <w:p w:rsidR="00D26DE0" w:rsidRPr="00180112" w:rsidRDefault="006C28E0" w:rsidP="00F15EEB">
            <w:pPr>
              <w:pStyle w:val="ListeParagraf"/>
              <w:numPr>
                <w:ilvl w:val="1"/>
                <w:numId w:val="38"/>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Doğal aydınlatma</w:t>
            </w:r>
          </w:p>
          <w:p w:rsidR="00291FC5" w:rsidRPr="00180112" w:rsidRDefault="00D26DE0" w:rsidP="0085270B">
            <w:pPr>
              <w:pStyle w:val="ListeParagraf"/>
              <w:numPr>
                <w:ilvl w:val="1"/>
                <w:numId w:val="3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Suni aydınlatma</w:t>
            </w:r>
          </w:p>
          <w:p w:rsidR="00D26DE0" w:rsidRPr="00180112" w:rsidRDefault="003F7D4E" w:rsidP="00293783">
            <w:pPr>
              <w:pStyle w:val="ListeParagraf"/>
              <w:numPr>
                <w:ilvl w:val="0"/>
                <w:numId w:val="4"/>
              </w:numPr>
              <w:spacing w:after="120" w:line="240" w:lineRule="auto"/>
              <w:ind w:left="227" w:hanging="227"/>
              <w:contextualSpacing w:val="0"/>
              <w:jc w:val="both"/>
              <w:rPr>
                <w:rFonts w:ascii="Arial" w:eastAsia="Times New Roman" w:hAnsi="Arial" w:cs="Arial"/>
                <w:b/>
                <w:sz w:val="20"/>
                <w:szCs w:val="20"/>
              </w:rPr>
            </w:pPr>
            <w:r w:rsidRPr="00180112">
              <w:rPr>
                <w:rFonts w:ascii="Arial" w:hAnsi="Arial" w:cs="Arial"/>
                <w:sz w:val="20"/>
                <w:szCs w:val="20"/>
              </w:rPr>
              <w:t xml:space="preserve"> </w:t>
            </w:r>
            <w:r w:rsidRPr="00180112">
              <w:rPr>
                <w:rFonts w:ascii="Arial" w:eastAsia="Times New Roman" w:hAnsi="Arial" w:cs="Arial"/>
                <w:sz w:val="20"/>
                <w:szCs w:val="20"/>
              </w:rPr>
              <w:t>Aydınlatılan Yere Göre Aydınlatma Türleri</w:t>
            </w:r>
          </w:p>
          <w:p w:rsidR="00D26DE0" w:rsidRPr="00180112" w:rsidRDefault="006C28E0" w:rsidP="00D55652">
            <w:pPr>
              <w:pStyle w:val="ListeParagraf"/>
              <w:numPr>
                <w:ilvl w:val="1"/>
                <w:numId w:val="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İç aydınlatma</w:t>
            </w:r>
          </w:p>
          <w:p w:rsidR="00BF0B93" w:rsidRPr="00180112" w:rsidRDefault="00D26DE0" w:rsidP="0085270B">
            <w:pPr>
              <w:pStyle w:val="ListeParagraf"/>
              <w:numPr>
                <w:ilvl w:val="1"/>
                <w:numId w:val="4"/>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Dış aydınlatma</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780D7A" w:rsidRPr="00180112" w:rsidRDefault="003F7D4E" w:rsidP="00293783">
            <w:pPr>
              <w:pStyle w:val="ListeParagraf"/>
              <w:numPr>
                <w:ilvl w:val="0"/>
                <w:numId w:val="4"/>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Işık Kirliliği</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240" w:line="240" w:lineRule="auto"/>
              <w:ind w:left="227"/>
              <w:contextualSpacing w:val="0"/>
              <w:jc w:val="both"/>
              <w:rPr>
                <w:rFonts w:ascii="Arial" w:eastAsia="Times New Roman" w:hAnsi="Arial" w:cs="Arial"/>
                <w:sz w:val="20"/>
                <w:szCs w:val="20"/>
              </w:rPr>
            </w:pPr>
          </w:p>
          <w:p w:rsidR="003F7D4E" w:rsidRPr="00180112" w:rsidRDefault="003F7D4E" w:rsidP="00AC3154">
            <w:pPr>
              <w:pStyle w:val="ListeParagraf"/>
              <w:numPr>
                <w:ilvl w:val="0"/>
                <w:numId w:val="4"/>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Aydınlatmanın İnsan (psikolojik/fizyolojik) Üzerindeki Etkisi</w:t>
            </w:r>
          </w:p>
        </w:tc>
        <w:tc>
          <w:tcPr>
            <w:tcW w:w="4678" w:type="dxa"/>
          </w:tcPr>
          <w:p w:rsidR="00DF1A5D" w:rsidRPr="00180112" w:rsidRDefault="00104D02" w:rsidP="00AF6866">
            <w:pPr>
              <w:pStyle w:val="ListeParagraf"/>
              <w:numPr>
                <w:ilvl w:val="0"/>
                <w:numId w:val="5"/>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Aydınlatmanın temel kavramlarını açıklar.</w:t>
            </w:r>
          </w:p>
          <w:p w:rsidR="000D2C66" w:rsidRPr="00180112" w:rsidRDefault="000D2C66"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Aydın</w:t>
            </w:r>
            <w:bookmarkStart w:id="0" w:name="_GoBack"/>
            <w:bookmarkEnd w:id="0"/>
            <w:r w:rsidRPr="00180112">
              <w:rPr>
                <w:rFonts w:ascii="Arial" w:eastAsia="Times New Roman" w:hAnsi="Arial" w:cs="Arial"/>
                <w:sz w:val="20"/>
                <w:szCs w:val="20"/>
              </w:rPr>
              <w:t xml:space="preserve">latmanın temel büyüklüklerinin (Lümen, lüks, ışık rengi, kandela, </w:t>
            </w:r>
            <w:proofErr w:type="spellStart"/>
            <w:r w:rsidRPr="00180112">
              <w:rPr>
                <w:rFonts w:ascii="Arial" w:eastAsia="Times New Roman" w:hAnsi="Arial" w:cs="Arial"/>
                <w:sz w:val="20"/>
                <w:szCs w:val="20"/>
              </w:rPr>
              <w:t>renksel</w:t>
            </w:r>
            <w:proofErr w:type="spellEnd"/>
            <w:r w:rsidRPr="00180112">
              <w:rPr>
                <w:rFonts w:ascii="Arial" w:eastAsia="Times New Roman" w:hAnsi="Arial" w:cs="Arial"/>
                <w:sz w:val="20"/>
                <w:szCs w:val="20"/>
              </w:rPr>
              <w:t xml:space="preserve"> geri veri indeksi) tanımları açıklanır.</w:t>
            </w:r>
          </w:p>
          <w:p w:rsidR="00DF1A5D" w:rsidRPr="00180112" w:rsidRDefault="000D2C66" w:rsidP="00AF6866">
            <w:pPr>
              <w:pStyle w:val="ListeParagraf"/>
              <w:numPr>
                <w:ilvl w:val="0"/>
                <w:numId w:val="17"/>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Temel büyüklüklerin günlük hayattaki örnekleri gösterilir.</w:t>
            </w:r>
          </w:p>
          <w:p w:rsidR="00DF1A5D" w:rsidRPr="00180112" w:rsidRDefault="00104D02" w:rsidP="00AF6866">
            <w:pPr>
              <w:pStyle w:val="ListeParagraf"/>
              <w:numPr>
                <w:ilvl w:val="0"/>
                <w:numId w:val="5"/>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Amacı bakımından aydınlatma türlerini açıklar.</w:t>
            </w:r>
          </w:p>
          <w:p w:rsidR="000D2C66" w:rsidRPr="00180112" w:rsidRDefault="000D2C66"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b/>
              <w:t>Fizyolojik, dekoratif, dekoratif fizyolojik, dikkati çeken aydınlatma türlerinin günlük hayattaki uygulama alanları açıklanır.</w:t>
            </w:r>
          </w:p>
          <w:p w:rsidR="000D2C66" w:rsidRPr="00180112" w:rsidRDefault="000D2C66"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b/>
              <w:t>Aydınlatma türlerinin farkları açıklanır</w:t>
            </w:r>
          </w:p>
          <w:p w:rsidR="000D2C66" w:rsidRPr="00180112" w:rsidRDefault="000D2C66"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b/>
              <w:t>Aydınlatma türlerinin birbirine göre avantaj ve dezavantajları açıklanır.</w:t>
            </w:r>
          </w:p>
          <w:p w:rsidR="000D2C66" w:rsidRPr="00180112" w:rsidRDefault="000D2C66"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b/>
              <w:t>Aydınlatma türünün uygulanacak ortama göre seçimi açıklanır.</w:t>
            </w:r>
          </w:p>
          <w:p w:rsidR="00161200" w:rsidRPr="00180112" w:rsidRDefault="000D2C66" w:rsidP="00AF6866">
            <w:pPr>
              <w:pStyle w:val="ListeParagraf"/>
              <w:numPr>
                <w:ilvl w:val="0"/>
                <w:numId w:val="17"/>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b/>
              <w:t>Aydınlatma türü ile uygulama alanının doğru şekilde tablo yardımıyla eşleştirilmesi sağlanır.</w:t>
            </w:r>
          </w:p>
          <w:p w:rsidR="00104D02" w:rsidRPr="00180112" w:rsidRDefault="00104D02" w:rsidP="00AF6866">
            <w:pPr>
              <w:pStyle w:val="ListeParagraf"/>
              <w:numPr>
                <w:ilvl w:val="0"/>
                <w:numId w:val="5"/>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Işık kökeni bakımından aydınlatma türlerini açıklar.</w:t>
            </w:r>
          </w:p>
          <w:p w:rsidR="00291FC5" w:rsidRPr="00180112" w:rsidRDefault="00A626DE" w:rsidP="00AF6866">
            <w:pPr>
              <w:pStyle w:val="ListeParagraf"/>
              <w:numPr>
                <w:ilvl w:val="0"/>
                <w:numId w:val="36"/>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Işık kökeni bakımından aydınlatma türlerini açıklar</w:t>
            </w:r>
            <w:r w:rsidR="00AF6866" w:rsidRPr="00180112">
              <w:rPr>
                <w:rFonts w:ascii="Arial" w:eastAsia="Times New Roman" w:hAnsi="Arial" w:cs="Arial"/>
                <w:sz w:val="20"/>
                <w:szCs w:val="20"/>
              </w:rPr>
              <w:t>.</w:t>
            </w:r>
          </w:p>
          <w:p w:rsidR="003F7D4E" w:rsidRPr="00180112" w:rsidRDefault="003F7D4E" w:rsidP="00AF6866">
            <w:pPr>
              <w:pStyle w:val="ListeParagraf"/>
              <w:numPr>
                <w:ilvl w:val="0"/>
                <w:numId w:val="5"/>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Aydınlatılan yere göre aydınlatma türlerini açıklar.</w:t>
            </w:r>
          </w:p>
          <w:p w:rsidR="00BF0B93" w:rsidRPr="00180112" w:rsidRDefault="00BF0B93"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İç / dış </w:t>
            </w:r>
            <w:r w:rsidR="00EA5F0E" w:rsidRPr="00180112">
              <w:rPr>
                <w:rFonts w:ascii="Arial" w:eastAsia="Times New Roman" w:hAnsi="Arial" w:cs="Arial"/>
                <w:sz w:val="20"/>
                <w:szCs w:val="20"/>
              </w:rPr>
              <w:t>mekân</w:t>
            </w:r>
            <w:r w:rsidRPr="00180112">
              <w:rPr>
                <w:rFonts w:ascii="Arial" w:eastAsia="Times New Roman" w:hAnsi="Arial" w:cs="Arial"/>
                <w:sz w:val="20"/>
                <w:szCs w:val="20"/>
              </w:rPr>
              <w:t xml:space="preserve"> tanım ve istisnaları (tünel, boyahane) örneklerle açıklanır.</w:t>
            </w:r>
          </w:p>
          <w:p w:rsidR="00161200" w:rsidRPr="00180112" w:rsidRDefault="00291FC5"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İç ve dış aydınlatma türleri günlük hayattaki örnekleri ile açıklanır.</w:t>
            </w:r>
          </w:p>
          <w:p w:rsidR="00161200" w:rsidRPr="00180112" w:rsidRDefault="00AB4B09" w:rsidP="00AF6866">
            <w:pPr>
              <w:pStyle w:val="ListeParagraf"/>
              <w:numPr>
                <w:ilvl w:val="0"/>
                <w:numId w:val="17"/>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İç ve dış aydınlatmada kullanılan </w:t>
            </w:r>
            <w:proofErr w:type="gramStart"/>
            <w:r w:rsidRPr="00180112">
              <w:rPr>
                <w:rFonts w:ascii="Arial" w:eastAsia="Times New Roman" w:hAnsi="Arial" w:cs="Arial"/>
                <w:sz w:val="20"/>
                <w:szCs w:val="20"/>
              </w:rPr>
              <w:t>ekipmanların</w:t>
            </w:r>
            <w:proofErr w:type="gramEnd"/>
            <w:r w:rsidRPr="00180112">
              <w:rPr>
                <w:rFonts w:ascii="Arial" w:eastAsia="Times New Roman" w:hAnsi="Arial" w:cs="Arial"/>
                <w:sz w:val="20"/>
                <w:szCs w:val="20"/>
              </w:rPr>
              <w:t xml:space="preserve"> farklılıkları açıklanır.</w:t>
            </w:r>
          </w:p>
          <w:p w:rsidR="003E54C6" w:rsidRPr="00180112" w:rsidRDefault="003E54C6" w:rsidP="00AF6866">
            <w:pPr>
              <w:pStyle w:val="ListeParagraf"/>
              <w:numPr>
                <w:ilvl w:val="0"/>
                <w:numId w:val="5"/>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Işık kirliliğinin çevreye olan etkilerini ve çözüm yöntemlerini açıklar.</w:t>
            </w:r>
          </w:p>
          <w:p w:rsidR="00BF0B93" w:rsidRPr="00180112" w:rsidRDefault="00936E94"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Işık kirliğine sebep olan tasarım ve armatür </w:t>
            </w:r>
            <w:r w:rsidR="002461FB" w:rsidRPr="00180112">
              <w:rPr>
                <w:rFonts w:ascii="Arial" w:eastAsia="Times New Roman" w:hAnsi="Arial" w:cs="Arial"/>
                <w:sz w:val="20"/>
                <w:szCs w:val="20"/>
              </w:rPr>
              <w:t xml:space="preserve">hataları </w:t>
            </w:r>
            <w:r w:rsidRPr="00180112">
              <w:rPr>
                <w:rFonts w:ascii="Arial" w:eastAsia="Times New Roman" w:hAnsi="Arial" w:cs="Arial"/>
                <w:sz w:val="20"/>
                <w:szCs w:val="20"/>
              </w:rPr>
              <w:t>açıklanır.</w:t>
            </w:r>
          </w:p>
          <w:p w:rsidR="00161200" w:rsidRPr="00180112" w:rsidRDefault="00780D7A" w:rsidP="00AF6866">
            <w:pPr>
              <w:pStyle w:val="ListeParagraf"/>
              <w:numPr>
                <w:ilvl w:val="0"/>
                <w:numId w:val="17"/>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Işık kirliliğinin enerji verimliliği ve doğal yaşam üzerindeki olumsuz etkileri açıklanır.</w:t>
            </w:r>
          </w:p>
          <w:p w:rsidR="00161200" w:rsidRPr="00180112" w:rsidRDefault="003F7D4E" w:rsidP="00AF6866">
            <w:pPr>
              <w:pStyle w:val="ListeParagraf"/>
              <w:numPr>
                <w:ilvl w:val="0"/>
                <w:numId w:val="5"/>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Aydınlatmanın insan (psikolojik</w:t>
            </w:r>
            <w:r w:rsidR="00A20F1A" w:rsidRPr="00180112">
              <w:rPr>
                <w:rFonts w:ascii="Arial" w:eastAsia="Times New Roman" w:hAnsi="Arial" w:cs="Arial"/>
                <w:b/>
                <w:sz w:val="20"/>
                <w:szCs w:val="20"/>
              </w:rPr>
              <w:t xml:space="preserve"> </w:t>
            </w:r>
            <w:r w:rsidRPr="00180112">
              <w:rPr>
                <w:rFonts w:ascii="Arial" w:eastAsia="Times New Roman" w:hAnsi="Arial" w:cs="Arial"/>
                <w:b/>
                <w:sz w:val="20"/>
                <w:szCs w:val="20"/>
              </w:rPr>
              <w:t>/</w:t>
            </w:r>
            <w:r w:rsidR="00A20F1A" w:rsidRPr="00180112">
              <w:rPr>
                <w:rFonts w:ascii="Arial" w:eastAsia="Times New Roman" w:hAnsi="Arial" w:cs="Arial"/>
                <w:b/>
                <w:sz w:val="20"/>
                <w:szCs w:val="20"/>
              </w:rPr>
              <w:t xml:space="preserve"> </w:t>
            </w:r>
            <w:r w:rsidRPr="00180112">
              <w:rPr>
                <w:rFonts w:ascii="Arial" w:eastAsia="Times New Roman" w:hAnsi="Arial" w:cs="Arial"/>
                <w:b/>
                <w:sz w:val="20"/>
                <w:szCs w:val="20"/>
              </w:rPr>
              <w:t>fizyolojik) üzerindeki etkilerini açıklar.</w:t>
            </w:r>
          </w:p>
          <w:p w:rsidR="007B559A" w:rsidRPr="00180112" w:rsidRDefault="007B559A"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Aydınlatmanın insanlar üzerindeki olumlu ve olumsuz etkileri örneklerle açıklanır.</w:t>
            </w:r>
          </w:p>
          <w:p w:rsidR="00A20F1A" w:rsidRPr="00180112" w:rsidRDefault="00A20F1A"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Işık renginin ve tonunun </w:t>
            </w:r>
            <w:r w:rsidR="007B559A" w:rsidRPr="00180112">
              <w:rPr>
                <w:rFonts w:ascii="Arial" w:eastAsia="Times New Roman" w:hAnsi="Arial" w:cs="Arial"/>
                <w:sz w:val="20"/>
                <w:szCs w:val="20"/>
              </w:rPr>
              <w:t xml:space="preserve">insan üzerindeki </w:t>
            </w:r>
            <w:r w:rsidRPr="00180112">
              <w:rPr>
                <w:rFonts w:ascii="Arial" w:eastAsia="Times New Roman" w:hAnsi="Arial" w:cs="Arial"/>
                <w:sz w:val="20"/>
                <w:szCs w:val="20"/>
              </w:rPr>
              <w:t>etkileri</w:t>
            </w:r>
            <w:r w:rsidR="007B559A" w:rsidRPr="00180112">
              <w:rPr>
                <w:rFonts w:ascii="Arial" w:eastAsia="Times New Roman" w:hAnsi="Arial" w:cs="Arial"/>
                <w:sz w:val="20"/>
                <w:szCs w:val="20"/>
              </w:rPr>
              <w:t xml:space="preserve"> açıklanır.</w:t>
            </w:r>
          </w:p>
          <w:p w:rsidR="00A20F1A" w:rsidRPr="00180112" w:rsidRDefault="00A20F1A"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Işık şiddetinin az veya çok olması</w:t>
            </w:r>
            <w:r w:rsidR="007B559A" w:rsidRPr="00180112">
              <w:rPr>
                <w:rFonts w:ascii="Arial" w:eastAsia="Times New Roman" w:hAnsi="Arial" w:cs="Arial"/>
                <w:sz w:val="20"/>
                <w:szCs w:val="20"/>
              </w:rPr>
              <w:t>nın insan üzerindeki etkileri açıklanır.</w:t>
            </w:r>
          </w:p>
          <w:p w:rsidR="00DB157B" w:rsidRPr="00180112" w:rsidRDefault="00DB157B"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Işık titreşiminin (</w:t>
            </w:r>
            <w:proofErr w:type="spellStart"/>
            <w:r w:rsidRPr="00180112">
              <w:rPr>
                <w:rFonts w:ascii="Arial" w:eastAsia="Times New Roman" w:hAnsi="Arial" w:cs="Arial"/>
                <w:sz w:val="20"/>
                <w:szCs w:val="20"/>
              </w:rPr>
              <w:t>Flicker</w:t>
            </w:r>
            <w:proofErr w:type="spellEnd"/>
            <w:r w:rsidRPr="00180112">
              <w:rPr>
                <w:rFonts w:ascii="Arial" w:eastAsia="Times New Roman" w:hAnsi="Arial" w:cs="Arial"/>
                <w:sz w:val="20"/>
                <w:szCs w:val="20"/>
              </w:rPr>
              <w:t>) insan üzerindeki etkisi açıklanır.</w:t>
            </w:r>
          </w:p>
          <w:p w:rsidR="00A20F1A" w:rsidRPr="00180112" w:rsidRDefault="00A20F1A" w:rsidP="00AF6866">
            <w:pPr>
              <w:pStyle w:val="ListeParagraf"/>
              <w:numPr>
                <w:ilvl w:val="0"/>
                <w:numId w:val="17"/>
              </w:numPr>
              <w:spacing w:after="0" w:line="240" w:lineRule="auto"/>
              <w:ind w:left="568" w:hanging="284"/>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Stro</w:t>
            </w:r>
            <w:r w:rsidR="00DB157B" w:rsidRPr="00180112">
              <w:rPr>
                <w:rFonts w:ascii="Arial" w:eastAsia="Times New Roman" w:hAnsi="Arial" w:cs="Arial"/>
                <w:sz w:val="20"/>
                <w:szCs w:val="20"/>
              </w:rPr>
              <w:t>bos</w:t>
            </w:r>
            <w:r w:rsidRPr="00180112">
              <w:rPr>
                <w:rFonts w:ascii="Arial" w:eastAsia="Times New Roman" w:hAnsi="Arial" w:cs="Arial"/>
                <w:sz w:val="20"/>
                <w:szCs w:val="20"/>
              </w:rPr>
              <w:t>kobik</w:t>
            </w:r>
            <w:proofErr w:type="spellEnd"/>
            <w:r w:rsidRPr="00180112">
              <w:rPr>
                <w:rFonts w:ascii="Arial" w:eastAsia="Times New Roman" w:hAnsi="Arial" w:cs="Arial"/>
                <w:sz w:val="20"/>
                <w:szCs w:val="20"/>
              </w:rPr>
              <w:t xml:space="preserve"> </w:t>
            </w:r>
            <w:r w:rsidR="007B559A" w:rsidRPr="00180112">
              <w:rPr>
                <w:rFonts w:ascii="Arial" w:eastAsia="Times New Roman" w:hAnsi="Arial" w:cs="Arial"/>
                <w:sz w:val="20"/>
                <w:szCs w:val="20"/>
              </w:rPr>
              <w:t>olayın insan üzerindeki etkisi açıklanır.</w:t>
            </w:r>
          </w:p>
          <w:p w:rsidR="00DF1A5D" w:rsidRPr="00180112" w:rsidRDefault="007B559A" w:rsidP="00AF6866">
            <w:pPr>
              <w:pStyle w:val="ListeParagraf"/>
              <w:numPr>
                <w:ilvl w:val="0"/>
                <w:numId w:val="17"/>
              </w:numPr>
              <w:spacing w:after="0" w:line="240" w:lineRule="auto"/>
              <w:ind w:left="568" w:hanging="284"/>
              <w:contextualSpacing w:val="0"/>
              <w:jc w:val="both"/>
              <w:rPr>
                <w:rFonts w:ascii="Arial" w:eastAsia="Times New Roman" w:hAnsi="Arial" w:cs="Arial"/>
                <w:bCs/>
                <w:sz w:val="20"/>
                <w:szCs w:val="20"/>
              </w:rPr>
            </w:pPr>
            <w:r w:rsidRPr="00180112">
              <w:rPr>
                <w:rFonts w:ascii="Arial" w:eastAsia="Times New Roman" w:hAnsi="Arial" w:cs="Arial"/>
                <w:sz w:val="20"/>
                <w:szCs w:val="20"/>
              </w:rPr>
              <w:t xml:space="preserve">Yapay aydınlatmanın olumsuz etkisinin azaltılması için yapay aydınlatmadaki renk </w:t>
            </w:r>
            <w:r w:rsidRPr="00180112">
              <w:rPr>
                <w:rFonts w:ascii="Arial" w:eastAsia="Times New Roman" w:hAnsi="Arial" w:cs="Arial"/>
                <w:sz w:val="20"/>
                <w:szCs w:val="20"/>
              </w:rPr>
              <w:lastRenderedPageBreak/>
              <w:t>sıcaklığının ve ışık akısının gün ışığına adaptasyonu nasıl yapılacağı açıklanır. (</w:t>
            </w:r>
            <w:proofErr w:type="spellStart"/>
            <w:r w:rsidRPr="00180112">
              <w:rPr>
                <w:rFonts w:ascii="Arial" w:eastAsia="Times New Roman" w:hAnsi="Arial" w:cs="Arial"/>
                <w:sz w:val="20"/>
                <w:szCs w:val="20"/>
              </w:rPr>
              <w:t>Sirkadyen</w:t>
            </w:r>
            <w:proofErr w:type="spellEnd"/>
            <w:r w:rsidRPr="00180112">
              <w:rPr>
                <w:rFonts w:ascii="Arial" w:eastAsia="Times New Roman" w:hAnsi="Arial" w:cs="Arial"/>
                <w:sz w:val="20"/>
                <w:szCs w:val="20"/>
              </w:rPr>
              <w:t xml:space="preserve"> ritim)</w:t>
            </w:r>
          </w:p>
        </w:tc>
      </w:tr>
      <w:tr w:rsidR="00DF1A5D" w:rsidRPr="00180112" w:rsidTr="00DA0B6F">
        <w:trPr>
          <w:trHeight w:val="143"/>
          <w:jc w:val="center"/>
        </w:trPr>
        <w:tc>
          <w:tcPr>
            <w:tcW w:w="1838" w:type="dxa"/>
          </w:tcPr>
          <w:p w:rsidR="00DF1A5D" w:rsidRPr="00180112" w:rsidRDefault="00BD5C16" w:rsidP="00DD6844">
            <w:pPr>
              <w:spacing w:after="0" w:line="240" w:lineRule="auto"/>
              <w:rPr>
                <w:rFonts w:ascii="Arial" w:hAnsi="Arial" w:cs="Arial"/>
                <w:b/>
                <w:sz w:val="20"/>
                <w:szCs w:val="20"/>
              </w:rPr>
            </w:pPr>
            <w:r w:rsidRPr="00180112">
              <w:rPr>
                <w:rFonts w:ascii="Arial" w:hAnsi="Arial" w:cs="Arial"/>
                <w:b/>
                <w:sz w:val="20"/>
                <w:szCs w:val="20"/>
              </w:rPr>
              <w:lastRenderedPageBreak/>
              <w:t>IŞIK VE GÖRME OLAYI</w:t>
            </w:r>
          </w:p>
        </w:tc>
        <w:tc>
          <w:tcPr>
            <w:tcW w:w="2835" w:type="dxa"/>
          </w:tcPr>
          <w:p w:rsidR="00DF1A5D" w:rsidRPr="00180112" w:rsidRDefault="00BD5C16" w:rsidP="0085270B">
            <w:pPr>
              <w:pStyle w:val="ListeParagraf"/>
              <w:numPr>
                <w:ilvl w:val="0"/>
                <w:numId w:val="6"/>
              </w:numPr>
              <w:spacing w:before="120" w:after="120" w:line="240" w:lineRule="auto"/>
              <w:ind w:left="227" w:hanging="227"/>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Fotometrik</w:t>
            </w:r>
            <w:proofErr w:type="spellEnd"/>
            <w:r w:rsidRPr="00180112">
              <w:rPr>
                <w:rFonts w:ascii="Arial" w:eastAsia="Times New Roman" w:hAnsi="Arial" w:cs="Arial"/>
                <w:sz w:val="20"/>
                <w:szCs w:val="20"/>
              </w:rPr>
              <w:t xml:space="preserve"> Büyüklükler</w:t>
            </w:r>
          </w:p>
          <w:p w:rsidR="00BD5C16" w:rsidRPr="00180112" w:rsidRDefault="00BD5C16" w:rsidP="00CF0155">
            <w:pPr>
              <w:pStyle w:val="ListeParagraf"/>
              <w:numPr>
                <w:ilvl w:val="1"/>
                <w:numId w:val="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Işık akısı</w:t>
            </w:r>
          </w:p>
          <w:p w:rsidR="00BD5C16" w:rsidRPr="00180112" w:rsidRDefault="00BD5C16" w:rsidP="00CF0155">
            <w:pPr>
              <w:pStyle w:val="ListeParagraf"/>
              <w:numPr>
                <w:ilvl w:val="1"/>
                <w:numId w:val="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Işık şiddeti</w:t>
            </w:r>
          </w:p>
          <w:p w:rsidR="00BD5C16" w:rsidRPr="00180112" w:rsidRDefault="00BD5C16" w:rsidP="00CF0155">
            <w:pPr>
              <w:pStyle w:val="ListeParagraf"/>
              <w:numPr>
                <w:ilvl w:val="1"/>
                <w:numId w:val="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Parıltı</w:t>
            </w:r>
          </w:p>
          <w:p w:rsidR="00BD5C16" w:rsidRPr="00180112" w:rsidRDefault="00BD5C16" w:rsidP="00CF0155">
            <w:pPr>
              <w:pStyle w:val="ListeParagraf"/>
              <w:numPr>
                <w:ilvl w:val="1"/>
                <w:numId w:val="4"/>
              </w:numPr>
              <w:spacing w:after="0" w:line="240" w:lineRule="auto"/>
              <w:ind w:left="568" w:hanging="284"/>
              <w:jc w:val="both"/>
              <w:rPr>
                <w:rFonts w:ascii="Arial" w:eastAsia="Times New Roman" w:hAnsi="Arial" w:cs="Arial"/>
                <w:sz w:val="20"/>
                <w:szCs w:val="20"/>
              </w:rPr>
            </w:pPr>
            <w:proofErr w:type="spellStart"/>
            <w:r w:rsidRPr="00180112">
              <w:rPr>
                <w:rFonts w:ascii="Arial" w:eastAsia="Times New Roman" w:hAnsi="Arial" w:cs="Arial"/>
                <w:sz w:val="20"/>
                <w:szCs w:val="20"/>
              </w:rPr>
              <w:t>Renksel</w:t>
            </w:r>
            <w:proofErr w:type="spellEnd"/>
            <w:r w:rsidRPr="00180112">
              <w:rPr>
                <w:rFonts w:ascii="Arial" w:eastAsia="Times New Roman" w:hAnsi="Arial" w:cs="Arial"/>
                <w:sz w:val="20"/>
                <w:szCs w:val="20"/>
              </w:rPr>
              <w:t xml:space="preserve"> geri verim indeksi (CRI)</w:t>
            </w:r>
          </w:p>
          <w:p w:rsidR="005F19ED" w:rsidRPr="00180112" w:rsidRDefault="00BD5C16" w:rsidP="00AC3154">
            <w:pPr>
              <w:pStyle w:val="ListeParagraf"/>
              <w:numPr>
                <w:ilvl w:val="1"/>
                <w:numId w:val="4"/>
              </w:numPr>
              <w:spacing w:after="7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Renk sıcaklığı-dalga boyu</w:t>
            </w:r>
          </w:p>
          <w:p w:rsidR="00DF1A5D" w:rsidRPr="00180112" w:rsidRDefault="00BD5C16" w:rsidP="00293783">
            <w:pPr>
              <w:pStyle w:val="ListeParagraf"/>
              <w:numPr>
                <w:ilvl w:val="0"/>
                <w:numId w:val="6"/>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Fizyolojik-Optik Esaslar</w:t>
            </w:r>
          </w:p>
          <w:p w:rsidR="00BD5C16" w:rsidRPr="00180112" w:rsidRDefault="006C28E0"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Adaptasyon</w:t>
            </w:r>
          </w:p>
          <w:p w:rsidR="00BD5C16" w:rsidRPr="00180112" w:rsidRDefault="006C28E0"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Kontrast duyarlığı</w:t>
            </w:r>
          </w:p>
          <w:p w:rsidR="00BD5C16" w:rsidRPr="00180112" w:rsidRDefault="00BD5C16" w:rsidP="00F15EEB">
            <w:pPr>
              <w:pStyle w:val="ListeParagraf"/>
              <w:numPr>
                <w:ilvl w:val="1"/>
                <w:numId w:val="3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Kamaşma</w:t>
            </w:r>
          </w:p>
          <w:p w:rsidR="005F19ED" w:rsidRPr="00180112" w:rsidRDefault="00BD5C16" w:rsidP="0085270B">
            <w:pPr>
              <w:pStyle w:val="ListeParagraf"/>
              <w:numPr>
                <w:ilvl w:val="1"/>
                <w:numId w:val="37"/>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Renk</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240" w:line="240" w:lineRule="auto"/>
              <w:ind w:left="227"/>
              <w:contextualSpacing w:val="0"/>
              <w:jc w:val="both"/>
              <w:rPr>
                <w:rFonts w:ascii="Arial" w:eastAsia="Times New Roman" w:hAnsi="Arial" w:cs="Arial"/>
                <w:sz w:val="20"/>
                <w:szCs w:val="20"/>
              </w:rPr>
            </w:pPr>
          </w:p>
          <w:p w:rsidR="00BD5C16" w:rsidRPr="00180112" w:rsidRDefault="00BD5C16" w:rsidP="00293783">
            <w:pPr>
              <w:pStyle w:val="ListeParagraf"/>
              <w:numPr>
                <w:ilvl w:val="0"/>
                <w:numId w:val="6"/>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Işık Üretiminin Temelleri</w:t>
            </w:r>
          </w:p>
          <w:p w:rsidR="00BD5C16" w:rsidRPr="00180112" w:rsidRDefault="00BD5C16" w:rsidP="00F15EEB">
            <w:pPr>
              <w:pStyle w:val="ListeParagraf"/>
              <w:numPr>
                <w:ilvl w:val="1"/>
                <w:numId w:val="39"/>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Termik ışık üretimi</w:t>
            </w:r>
          </w:p>
          <w:p w:rsidR="00BD5C16" w:rsidRPr="00180112" w:rsidRDefault="006C28E0" w:rsidP="00F15EEB">
            <w:pPr>
              <w:pStyle w:val="ListeParagraf"/>
              <w:numPr>
                <w:ilvl w:val="1"/>
                <w:numId w:val="39"/>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Deşarja dayanan ışık üretimi</w:t>
            </w:r>
          </w:p>
          <w:p w:rsidR="00BD5C16" w:rsidRPr="00180112" w:rsidRDefault="00BD5C16" w:rsidP="0085270B">
            <w:pPr>
              <w:pStyle w:val="ListeParagraf"/>
              <w:numPr>
                <w:ilvl w:val="1"/>
                <w:numId w:val="39"/>
              </w:numPr>
              <w:spacing w:after="120" w:line="240" w:lineRule="auto"/>
              <w:ind w:left="568" w:hanging="284"/>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Elektrolüminesan</w:t>
            </w:r>
            <w:proofErr w:type="spellEnd"/>
            <w:r w:rsidRPr="00180112">
              <w:rPr>
                <w:rFonts w:ascii="Arial" w:eastAsia="Times New Roman" w:hAnsi="Arial" w:cs="Arial"/>
                <w:sz w:val="20"/>
                <w:szCs w:val="20"/>
              </w:rPr>
              <w:t xml:space="preserve"> ışık üretimi</w:t>
            </w:r>
          </w:p>
        </w:tc>
        <w:tc>
          <w:tcPr>
            <w:tcW w:w="4678" w:type="dxa"/>
          </w:tcPr>
          <w:p w:rsidR="00DF1A5D" w:rsidRPr="00180112" w:rsidRDefault="00BD5C16" w:rsidP="00AF6866">
            <w:pPr>
              <w:pStyle w:val="ListeParagraf"/>
              <w:numPr>
                <w:ilvl w:val="0"/>
                <w:numId w:val="7"/>
              </w:numPr>
              <w:spacing w:before="120" w:after="120" w:line="240" w:lineRule="auto"/>
              <w:ind w:left="318" w:hanging="318"/>
              <w:contextualSpacing w:val="0"/>
              <w:jc w:val="both"/>
              <w:rPr>
                <w:rFonts w:ascii="Arial" w:eastAsia="Times New Roman" w:hAnsi="Arial" w:cs="Arial"/>
                <w:b/>
                <w:sz w:val="20"/>
                <w:szCs w:val="20"/>
              </w:rPr>
            </w:pPr>
            <w:proofErr w:type="spellStart"/>
            <w:r w:rsidRPr="00180112">
              <w:rPr>
                <w:rFonts w:ascii="Arial" w:eastAsia="Times New Roman" w:hAnsi="Arial" w:cs="Arial"/>
                <w:b/>
                <w:sz w:val="20"/>
                <w:szCs w:val="20"/>
              </w:rPr>
              <w:t>Fotometrik</w:t>
            </w:r>
            <w:proofErr w:type="spellEnd"/>
            <w:r w:rsidRPr="00180112">
              <w:rPr>
                <w:rFonts w:ascii="Arial" w:eastAsia="Times New Roman" w:hAnsi="Arial" w:cs="Arial"/>
                <w:b/>
                <w:sz w:val="20"/>
                <w:szCs w:val="20"/>
              </w:rPr>
              <w:t xml:space="preserve"> büyüklüklerin ölç</w:t>
            </w:r>
            <w:r w:rsidR="00C664DC" w:rsidRPr="00180112">
              <w:rPr>
                <w:rFonts w:ascii="Arial" w:eastAsia="Times New Roman" w:hAnsi="Arial" w:cs="Arial"/>
                <w:b/>
                <w:sz w:val="20"/>
                <w:szCs w:val="20"/>
              </w:rPr>
              <w:t>ü</w:t>
            </w:r>
            <w:r w:rsidRPr="00180112">
              <w:rPr>
                <w:rFonts w:ascii="Arial" w:eastAsia="Times New Roman" w:hAnsi="Arial" w:cs="Arial"/>
                <w:b/>
                <w:sz w:val="20"/>
                <w:szCs w:val="20"/>
              </w:rPr>
              <w:t>münü yapar.</w:t>
            </w:r>
          </w:p>
          <w:p w:rsidR="0029560E" w:rsidRPr="00180112" w:rsidRDefault="0029560E" w:rsidP="00AF6866">
            <w:pPr>
              <w:pStyle w:val="ListeParagraf"/>
              <w:numPr>
                <w:ilvl w:val="0"/>
                <w:numId w:val="18"/>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Işık akısı, Işık şiddeti, CRI ve Renk sıcaklığı ölçümlerinin tekniğine uygun olarak yapılması açıklanır.</w:t>
            </w:r>
          </w:p>
          <w:p w:rsidR="0029560E" w:rsidRPr="00180112" w:rsidRDefault="0029560E" w:rsidP="00AF6866">
            <w:pPr>
              <w:pStyle w:val="ListeParagraf"/>
              <w:numPr>
                <w:ilvl w:val="0"/>
                <w:numId w:val="18"/>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Ölçülen büyülerin birimleri açıklanır.</w:t>
            </w:r>
          </w:p>
          <w:p w:rsidR="0029560E" w:rsidRPr="00180112" w:rsidRDefault="0029560E" w:rsidP="00AF6866">
            <w:pPr>
              <w:pStyle w:val="ListeParagraf"/>
              <w:numPr>
                <w:ilvl w:val="0"/>
                <w:numId w:val="18"/>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Ölçüm sonuçlarının referans değerlerle karşılaştırılması ve raporlanması açıklanır.</w:t>
            </w:r>
          </w:p>
          <w:p w:rsidR="00C664DC" w:rsidRPr="00180112" w:rsidRDefault="00685E66" w:rsidP="00AF6866">
            <w:pPr>
              <w:pStyle w:val="ListeParagraf"/>
              <w:numPr>
                <w:ilvl w:val="0"/>
                <w:numId w:val="18"/>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Farklı Işık renklerine göre renkleri algılanması deneyini yapılarak sonuçları açıklanır.</w:t>
            </w:r>
          </w:p>
          <w:p w:rsidR="00DF1A5D" w:rsidRPr="00180112" w:rsidRDefault="00BD5C16" w:rsidP="00AF6866">
            <w:pPr>
              <w:pStyle w:val="ListeParagraf"/>
              <w:numPr>
                <w:ilvl w:val="0"/>
                <w:numId w:val="7"/>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Fizyolojik ve optik esasları açıklar.</w:t>
            </w:r>
          </w:p>
          <w:p w:rsidR="00685E66" w:rsidRPr="00180112" w:rsidRDefault="006E1AA0" w:rsidP="00AF6866">
            <w:pPr>
              <w:pStyle w:val="ListeParagraf"/>
              <w:numPr>
                <w:ilvl w:val="0"/>
                <w:numId w:val="19"/>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Aydınlıktan karanlığa geçiş deneyi ile </w:t>
            </w:r>
            <w:r w:rsidR="00C83456" w:rsidRPr="00180112">
              <w:rPr>
                <w:rFonts w:ascii="Arial" w:eastAsia="Times New Roman" w:hAnsi="Arial" w:cs="Arial"/>
                <w:sz w:val="20"/>
                <w:szCs w:val="20"/>
              </w:rPr>
              <w:t xml:space="preserve">gözün verdiği tepki ve sonuçları </w:t>
            </w:r>
            <w:r w:rsidRPr="00180112">
              <w:rPr>
                <w:rFonts w:ascii="Arial" w:eastAsia="Times New Roman" w:hAnsi="Arial" w:cs="Arial"/>
                <w:sz w:val="20"/>
                <w:szCs w:val="20"/>
              </w:rPr>
              <w:t>adaptasyon deneyi ile açıklanır</w:t>
            </w:r>
            <w:r w:rsidR="00C83456" w:rsidRPr="00180112">
              <w:rPr>
                <w:rFonts w:ascii="Arial" w:eastAsia="Times New Roman" w:hAnsi="Arial" w:cs="Arial"/>
                <w:sz w:val="20"/>
                <w:szCs w:val="20"/>
              </w:rPr>
              <w:t>.</w:t>
            </w:r>
          </w:p>
          <w:p w:rsidR="00C83456" w:rsidRPr="00180112" w:rsidRDefault="00732863" w:rsidP="00AF6866">
            <w:pPr>
              <w:pStyle w:val="ListeParagraf"/>
              <w:numPr>
                <w:ilvl w:val="0"/>
                <w:numId w:val="19"/>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A</w:t>
            </w:r>
            <w:r w:rsidR="00F15207" w:rsidRPr="00180112">
              <w:rPr>
                <w:rFonts w:ascii="Arial" w:eastAsia="Times New Roman" w:hAnsi="Arial" w:cs="Arial"/>
                <w:sz w:val="20"/>
                <w:szCs w:val="20"/>
              </w:rPr>
              <w:t>rka plan</w:t>
            </w:r>
            <w:r w:rsidR="0086670D" w:rsidRPr="00180112">
              <w:rPr>
                <w:rFonts w:ascii="Arial" w:eastAsia="Times New Roman" w:hAnsi="Arial" w:cs="Arial"/>
                <w:sz w:val="20"/>
                <w:szCs w:val="20"/>
              </w:rPr>
              <w:t xml:space="preserve"> rengi</w:t>
            </w:r>
            <w:r w:rsidR="00F15207" w:rsidRPr="00180112">
              <w:rPr>
                <w:rFonts w:ascii="Arial" w:eastAsia="Times New Roman" w:hAnsi="Arial" w:cs="Arial"/>
                <w:sz w:val="20"/>
                <w:szCs w:val="20"/>
              </w:rPr>
              <w:t xml:space="preserve"> ve </w:t>
            </w:r>
            <w:r w:rsidR="0086670D" w:rsidRPr="00180112">
              <w:rPr>
                <w:rFonts w:ascii="Arial" w:eastAsia="Times New Roman" w:hAnsi="Arial" w:cs="Arial"/>
                <w:sz w:val="20"/>
                <w:szCs w:val="20"/>
              </w:rPr>
              <w:t>objenin</w:t>
            </w:r>
            <w:r w:rsidR="00F15207" w:rsidRPr="00180112">
              <w:rPr>
                <w:rFonts w:ascii="Arial" w:eastAsia="Times New Roman" w:hAnsi="Arial" w:cs="Arial"/>
                <w:sz w:val="20"/>
                <w:szCs w:val="20"/>
              </w:rPr>
              <w:t xml:space="preserve"> renk farklılıklarına </w:t>
            </w:r>
            <w:r w:rsidRPr="00180112">
              <w:rPr>
                <w:rFonts w:ascii="Arial" w:eastAsia="Times New Roman" w:hAnsi="Arial" w:cs="Arial"/>
                <w:sz w:val="20"/>
                <w:szCs w:val="20"/>
              </w:rPr>
              <w:t>göre fark</w:t>
            </w:r>
            <w:r w:rsidR="0086670D" w:rsidRPr="00180112">
              <w:rPr>
                <w:rFonts w:ascii="Arial" w:eastAsia="Times New Roman" w:hAnsi="Arial" w:cs="Arial"/>
                <w:sz w:val="20"/>
                <w:szCs w:val="20"/>
              </w:rPr>
              <w:t xml:space="preserve"> </w:t>
            </w:r>
            <w:r w:rsidR="00655367" w:rsidRPr="00180112">
              <w:rPr>
                <w:rFonts w:ascii="Arial" w:eastAsia="Times New Roman" w:hAnsi="Arial" w:cs="Arial"/>
                <w:sz w:val="20"/>
                <w:szCs w:val="20"/>
              </w:rPr>
              <w:t>edilebilirlik</w:t>
            </w:r>
            <w:r w:rsidR="006E1AA0" w:rsidRPr="00180112">
              <w:rPr>
                <w:rFonts w:ascii="Arial" w:eastAsia="Times New Roman" w:hAnsi="Arial" w:cs="Arial"/>
                <w:sz w:val="20"/>
                <w:szCs w:val="20"/>
              </w:rPr>
              <w:t xml:space="preserve"> </w:t>
            </w:r>
            <w:r w:rsidRPr="00180112">
              <w:rPr>
                <w:rFonts w:ascii="Arial" w:eastAsia="Times New Roman" w:hAnsi="Arial" w:cs="Arial"/>
                <w:sz w:val="20"/>
                <w:szCs w:val="20"/>
              </w:rPr>
              <w:t>(Kontrast duyarlılığı)</w:t>
            </w:r>
            <w:r w:rsidR="00655367" w:rsidRPr="00180112">
              <w:rPr>
                <w:rFonts w:ascii="Arial" w:eastAsia="Times New Roman" w:hAnsi="Arial" w:cs="Arial"/>
                <w:sz w:val="20"/>
                <w:szCs w:val="20"/>
              </w:rPr>
              <w:t xml:space="preserve"> deney</w:t>
            </w:r>
            <w:r w:rsidR="00C83456" w:rsidRPr="00180112">
              <w:rPr>
                <w:rFonts w:ascii="Arial" w:eastAsia="Times New Roman" w:hAnsi="Arial" w:cs="Arial"/>
                <w:sz w:val="20"/>
                <w:szCs w:val="20"/>
              </w:rPr>
              <w:t xml:space="preserve"> sonuçları açıklanır.</w:t>
            </w:r>
          </w:p>
          <w:p w:rsidR="00C83456" w:rsidRPr="00180112" w:rsidRDefault="00C83456" w:rsidP="00AF6866">
            <w:pPr>
              <w:pStyle w:val="ListeParagraf"/>
              <w:numPr>
                <w:ilvl w:val="0"/>
                <w:numId w:val="19"/>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Farklı </w:t>
            </w:r>
            <w:r w:rsidR="006E1AA0" w:rsidRPr="00180112">
              <w:rPr>
                <w:rFonts w:ascii="Arial" w:eastAsia="Times New Roman" w:hAnsi="Arial" w:cs="Arial"/>
                <w:sz w:val="20"/>
                <w:szCs w:val="20"/>
              </w:rPr>
              <w:t xml:space="preserve">aydınlık seviyelerine </w:t>
            </w:r>
            <w:r w:rsidRPr="00180112">
              <w:rPr>
                <w:rFonts w:ascii="Arial" w:eastAsia="Times New Roman" w:hAnsi="Arial" w:cs="Arial"/>
                <w:sz w:val="20"/>
                <w:szCs w:val="20"/>
              </w:rPr>
              <w:t xml:space="preserve">göre yapılan kamaşma deneylerinde gözün verdiği tepki ve </w:t>
            </w:r>
            <w:r w:rsidR="002A2911" w:rsidRPr="00180112">
              <w:rPr>
                <w:rFonts w:ascii="Arial" w:eastAsia="Times New Roman" w:hAnsi="Arial" w:cs="Arial"/>
                <w:sz w:val="20"/>
                <w:szCs w:val="20"/>
              </w:rPr>
              <w:t xml:space="preserve">yüksek ışık şiddetinin göze etkisi </w:t>
            </w:r>
            <w:r w:rsidRPr="00180112">
              <w:rPr>
                <w:rFonts w:ascii="Arial" w:eastAsia="Times New Roman" w:hAnsi="Arial" w:cs="Arial"/>
                <w:sz w:val="20"/>
                <w:szCs w:val="20"/>
              </w:rPr>
              <w:t xml:space="preserve">deney sonuçları </w:t>
            </w:r>
            <w:r w:rsidR="006E1AA0" w:rsidRPr="00180112">
              <w:rPr>
                <w:rFonts w:ascii="Arial" w:eastAsia="Times New Roman" w:hAnsi="Arial" w:cs="Arial"/>
                <w:sz w:val="20"/>
                <w:szCs w:val="20"/>
              </w:rPr>
              <w:t xml:space="preserve">ile </w:t>
            </w:r>
            <w:r w:rsidRPr="00180112">
              <w:rPr>
                <w:rFonts w:ascii="Arial" w:eastAsia="Times New Roman" w:hAnsi="Arial" w:cs="Arial"/>
                <w:sz w:val="20"/>
                <w:szCs w:val="20"/>
              </w:rPr>
              <w:t>açıklanır.</w:t>
            </w:r>
          </w:p>
          <w:p w:rsidR="00C83456" w:rsidRPr="00180112" w:rsidRDefault="00C83456" w:rsidP="00AF6866">
            <w:pPr>
              <w:pStyle w:val="ListeParagraf"/>
              <w:numPr>
                <w:ilvl w:val="0"/>
                <w:numId w:val="19"/>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Farklı </w:t>
            </w:r>
            <w:r w:rsidR="002A2911" w:rsidRPr="00180112">
              <w:rPr>
                <w:rFonts w:ascii="Arial" w:eastAsia="Times New Roman" w:hAnsi="Arial" w:cs="Arial"/>
                <w:sz w:val="20"/>
                <w:szCs w:val="20"/>
              </w:rPr>
              <w:t>obje</w:t>
            </w:r>
            <w:r w:rsidR="001E5046" w:rsidRPr="00180112">
              <w:rPr>
                <w:rFonts w:ascii="Arial" w:eastAsia="Times New Roman" w:hAnsi="Arial" w:cs="Arial"/>
                <w:sz w:val="20"/>
                <w:szCs w:val="20"/>
              </w:rPr>
              <w:t>lerin değişik renk sıcaklığına sahip aydınlatma uygulamalarında</w:t>
            </w:r>
            <w:r w:rsidR="000F36FF" w:rsidRPr="00180112">
              <w:rPr>
                <w:rFonts w:ascii="Arial" w:eastAsia="Times New Roman" w:hAnsi="Arial" w:cs="Arial"/>
                <w:sz w:val="20"/>
                <w:szCs w:val="20"/>
              </w:rPr>
              <w:t xml:space="preserve"> </w:t>
            </w:r>
            <w:r w:rsidR="002A2911" w:rsidRPr="00180112">
              <w:rPr>
                <w:rFonts w:ascii="Arial" w:eastAsia="Times New Roman" w:hAnsi="Arial" w:cs="Arial"/>
                <w:sz w:val="20"/>
                <w:szCs w:val="20"/>
              </w:rPr>
              <w:t xml:space="preserve">renk değişimlerinin incelenmesi </w:t>
            </w:r>
            <w:r w:rsidRPr="00180112">
              <w:rPr>
                <w:rFonts w:ascii="Arial" w:eastAsia="Times New Roman" w:hAnsi="Arial" w:cs="Arial"/>
                <w:sz w:val="20"/>
                <w:szCs w:val="20"/>
              </w:rPr>
              <w:t>deneylerinde gözün verdiği tepki ve deney sonuçları açıklanır.</w:t>
            </w:r>
          </w:p>
          <w:p w:rsidR="00BD5C16" w:rsidRPr="00180112" w:rsidRDefault="00BD5C16" w:rsidP="00AF6866">
            <w:pPr>
              <w:pStyle w:val="ListeParagraf"/>
              <w:numPr>
                <w:ilvl w:val="0"/>
                <w:numId w:val="7"/>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Işık üretim çeşitlerini açıklar.</w:t>
            </w:r>
          </w:p>
          <w:p w:rsidR="00DF1A5D" w:rsidRPr="00180112" w:rsidRDefault="008A2A4D" w:rsidP="00AF6866">
            <w:pPr>
              <w:pStyle w:val="ListeParagraf"/>
              <w:numPr>
                <w:ilvl w:val="0"/>
                <w:numId w:val="20"/>
              </w:numPr>
              <w:spacing w:after="120" w:line="240" w:lineRule="auto"/>
              <w:ind w:left="568" w:hanging="284"/>
              <w:contextualSpacing w:val="0"/>
              <w:jc w:val="both"/>
              <w:rPr>
                <w:rFonts w:ascii="Arial" w:eastAsia="Times New Roman" w:hAnsi="Arial" w:cs="Arial"/>
                <w:bCs/>
                <w:sz w:val="20"/>
                <w:szCs w:val="20"/>
              </w:rPr>
            </w:pPr>
            <w:r w:rsidRPr="00180112">
              <w:rPr>
                <w:rFonts w:ascii="Arial" w:eastAsia="Times New Roman" w:hAnsi="Arial" w:cs="Arial"/>
                <w:sz w:val="20"/>
                <w:szCs w:val="20"/>
              </w:rPr>
              <w:t>Farklı ışık kaynaklarının tepki hızı</w:t>
            </w:r>
            <w:r w:rsidR="005613A7" w:rsidRPr="00180112">
              <w:rPr>
                <w:rFonts w:ascii="Arial" w:eastAsia="Times New Roman" w:hAnsi="Arial" w:cs="Arial"/>
                <w:sz w:val="20"/>
                <w:szCs w:val="20"/>
              </w:rPr>
              <w:t>,</w:t>
            </w:r>
            <w:r w:rsidRPr="00180112">
              <w:rPr>
                <w:rFonts w:ascii="Arial" w:eastAsia="Times New Roman" w:hAnsi="Arial" w:cs="Arial"/>
                <w:sz w:val="20"/>
                <w:szCs w:val="20"/>
              </w:rPr>
              <w:t xml:space="preserve"> </w:t>
            </w:r>
            <w:r w:rsidR="000A1931" w:rsidRPr="00180112">
              <w:rPr>
                <w:rFonts w:ascii="Arial" w:eastAsia="Times New Roman" w:hAnsi="Arial" w:cs="Arial"/>
                <w:sz w:val="20"/>
                <w:szCs w:val="20"/>
              </w:rPr>
              <w:t>ürettiği ısı</w:t>
            </w:r>
            <w:r w:rsidR="005613A7" w:rsidRPr="00180112">
              <w:rPr>
                <w:rFonts w:ascii="Arial" w:eastAsia="Times New Roman" w:hAnsi="Arial" w:cs="Arial"/>
                <w:sz w:val="20"/>
                <w:szCs w:val="20"/>
              </w:rPr>
              <w:t>,</w:t>
            </w:r>
            <w:r w:rsidR="000A1931" w:rsidRPr="00180112">
              <w:rPr>
                <w:rFonts w:ascii="Arial" w:eastAsia="Times New Roman" w:hAnsi="Arial" w:cs="Arial"/>
                <w:sz w:val="20"/>
                <w:szCs w:val="20"/>
              </w:rPr>
              <w:t xml:space="preserve"> verimlilik</w:t>
            </w:r>
            <w:r w:rsidR="005613A7" w:rsidRPr="00180112">
              <w:rPr>
                <w:rFonts w:ascii="Arial" w:eastAsia="Times New Roman" w:hAnsi="Arial" w:cs="Arial"/>
                <w:sz w:val="20"/>
                <w:szCs w:val="20"/>
              </w:rPr>
              <w:t>,</w:t>
            </w:r>
            <w:r w:rsidR="00BE368B" w:rsidRPr="00180112">
              <w:rPr>
                <w:rFonts w:ascii="Arial" w:eastAsia="Times New Roman" w:hAnsi="Arial" w:cs="Arial"/>
                <w:sz w:val="20"/>
                <w:szCs w:val="20"/>
              </w:rPr>
              <w:t xml:space="preserve"> renk ve devreye alma /çıkarma durumlarına verdiği tepkilerin </w:t>
            </w:r>
            <w:r w:rsidR="00141C7F" w:rsidRPr="00180112">
              <w:rPr>
                <w:rFonts w:ascii="Arial" w:eastAsia="Times New Roman" w:hAnsi="Arial" w:cs="Arial"/>
                <w:sz w:val="20"/>
                <w:szCs w:val="20"/>
              </w:rPr>
              <w:t>izlenerek deney</w:t>
            </w:r>
            <w:r w:rsidR="00BE368B" w:rsidRPr="00180112">
              <w:rPr>
                <w:rFonts w:ascii="Arial" w:eastAsia="Times New Roman" w:hAnsi="Arial" w:cs="Arial"/>
                <w:sz w:val="20"/>
                <w:szCs w:val="20"/>
              </w:rPr>
              <w:t xml:space="preserve"> sonuçları açıklanır</w:t>
            </w:r>
            <w:r w:rsidR="00E42A38" w:rsidRPr="00180112">
              <w:rPr>
                <w:rFonts w:ascii="Arial" w:eastAsia="Times New Roman" w:hAnsi="Arial" w:cs="Arial"/>
                <w:sz w:val="20"/>
                <w:szCs w:val="20"/>
              </w:rPr>
              <w:t>.</w:t>
            </w:r>
          </w:p>
        </w:tc>
      </w:tr>
      <w:tr w:rsidR="00D26DE0" w:rsidRPr="00180112" w:rsidTr="00DA0B6F">
        <w:trPr>
          <w:trHeight w:val="143"/>
          <w:jc w:val="center"/>
        </w:trPr>
        <w:tc>
          <w:tcPr>
            <w:tcW w:w="1838" w:type="dxa"/>
          </w:tcPr>
          <w:p w:rsidR="00D26DE0" w:rsidRPr="00180112" w:rsidRDefault="00B006D9" w:rsidP="00DD6844">
            <w:pPr>
              <w:spacing w:after="0" w:line="240" w:lineRule="auto"/>
              <w:rPr>
                <w:rFonts w:ascii="Arial" w:hAnsi="Arial" w:cs="Arial"/>
                <w:b/>
                <w:sz w:val="20"/>
                <w:szCs w:val="20"/>
              </w:rPr>
            </w:pPr>
            <w:r w:rsidRPr="00180112">
              <w:rPr>
                <w:rFonts w:ascii="Arial" w:hAnsi="Arial" w:cs="Arial"/>
                <w:b/>
                <w:sz w:val="20"/>
                <w:szCs w:val="20"/>
              </w:rPr>
              <w:t>LAMBALAR</w:t>
            </w:r>
          </w:p>
        </w:tc>
        <w:tc>
          <w:tcPr>
            <w:tcW w:w="2835" w:type="dxa"/>
          </w:tcPr>
          <w:p w:rsidR="00D26DE0" w:rsidRPr="00180112" w:rsidRDefault="00B006D9" w:rsidP="0085270B">
            <w:pPr>
              <w:pStyle w:val="ListeParagraf"/>
              <w:numPr>
                <w:ilvl w:val="0"/>
                <w:numId w:val="8"/>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Lamba Çeşitleri</w:t>
            </w:r>
          </w:p>
          <w:p w:rsidR="00B006D9" w:rsidRPr="00180112" w:rsidRDefault="00B006D9" w:rsidP="00F15EEB">
            <w:pPr>
              <w:pStyle w:val="ListeParagraf"/>
              <w:numPr>
                <w:ilvl w:val="1"/>
                <w:numId w:val="40"/>
              </w:numPr>
              <w:spacing w:after="0" w:line="240" w:lineRule="auto"/>
              <w:ind w:left="568" w:hanging="284"/>
              <w:jc w:val="both"/>
              <w:rPr>
                <w:rFonts w:ascii="Arial" w:eastAsia="Times New Roman" w:hAnsi="Arial" w:cs="Arial"/>
                <w:sz w:val="20"/>
                <w:szCs w:val="20"/>
              </w:rPr>
            </w:pPr>
            <w:proofErr w:type="spellStart"/>
            <w:r w:rsidRPr="00180112">
              <w:rPr>
                <w:rFonts w:ascii="Arial" w:eastAsia="Times New Roman" w:hAnsi="Arial" w:cs="Arial"/>
                <w:sz w:val="20"/>
                <w:szCs w:val="20"/>
              </w:rPr>
              <w:t>Enkandesan</w:t>
            </w:r>
            <w:proofErr w:type="spellEnd"/>
            <w:r w:rsidRPr="00180112">
              <w:rPr>
                <w:rFonts w:ascii="Arial" w:eastAsia="Times New Roman" w:hAnsi="Arial" w:cs="Arial"/>
                <w:sz w:val="20"/>
                <w:szCs w:val="20"/>
              </w:rPr>
              <w:t xml:space="preserve"> lambalar</w:t>
            </w:r>
          </w:p>
          <w:p w:rsidR="00B006D9" w:rsidRPr="00180112" w:rsidRDefault="00B006D9" w:rsidP="00F15EEB">
            <w:pPr>
              <w:pStyle w:val="ListeParagraf"/>
              <w:numPr>
                <w:ilvl w:val="1"/>
                <w:numId w:val="4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Deşarj lambalar</w:t>
            </w:r>
          </w:p>
          <w:p w:rsidR="00B006D9" w:rsidRPr="00180112" w:rsidRDefault="00B006D9" w:rsidP="00F15EEB">
            <w:pPr>
              <w:pStyle w:val="ListeParagraf"/>
              <w:numPr>
                <w:ilvl w:val="1"/>
                <w:numId w:val="4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Flüoresan lambalar</w:t>
            </w:r>
          </w:p>
          <w:p w:rsidR="00B006D9" w:rsidRPr="00180112" w:rsidRDefault="00B006D9" w:rsidP="00F15EEB">
            <w:pPr>
              <w:pStyle w:val="ListeParagraf"/>
              <w:numPr>
                <w:ilvl w:val="1"/>
                <w:numId w:val="4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LED lambalar</w:t>
            </w:r>
          </w:p>
          <w:p w:rsidR="00141C7F" w:rsidRPr="00180112" w:rsidRDefault="00B006D9" w:rsidP="0085270B">
            <w:pPr>
              <w:pStyle w:val="ListeParagraf"/>
              <w:numPr>
                <w:ilvl w:val="1"/>
                <w:numId w:val="4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Özel amaçlı lambalar</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141C7F" w:rsidRPr="00180112" w:rsidRDefault="00B006D9" w:rsidP="00AC3154">
            <w:pPr>
              <w:pStyle w:val="ListeParagraf"/>
              <w:numPr>
                <w:ilvl w:val="0"/>
                <w:numId w:val="8"/>
              </w:numPr>
              <w:spacing w:before="24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Lambaların Ekonomik Ömrü</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spacing w:after="120" w:line="240" w:lineRule="auto"/>
              <w:jc w:val="both"/>
              <w:rPr>
                <w:rFonts w:ascii="Arial" w:eastAsia="Times New Roman" w:hAnsi="Arial" w:cs="Arial"/>
                <w:sz w:val="20"/>
                <w:szCs w:val="20"/>
              </w:rPr>
            </w:pPr>
          </w:p>
          <w:p w:rsidR="00AC3154" w:rsidRPr="00180112" w:rsidRDefault="00AC3154" w:rsidP="00AC3154">
            <w:pPr>
              <w:pStyle w:val="ListeParagraf"/>
              <w:spacing w:after="240" w:line="240" w:lineRule="auto"/>
              <w:ind w:left="227"/>
              <w:contextualSpacing w:val="0"/>
              <w:jc w:val="both"/>
              <w:rPr>
                <w:rFonts w:ascii="Arial" w:eastAsia="Times New Roman" w:hAnsi="Arial" w:cs="Arial"/>
                <w:sz w:val="20"/>
                <w:szCs w:val="20"/>
              </w:rPr>
            </w:pPr>
          </w:p>
          <w:p w:rsidR="00F413C6" w:rsidRPr="00180112" w:rsidRDefault="00B006D9" w:rsidP="00293783">
            <w:pPr>
              <w:pStyle w:val="ListeParagraf"/>
              <w:numPr>
                <w:ilvl w:val="0"/>
                <w:numId w:val="8"/>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Lambaların Işık Rengi Özellikleri</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240" w:line="240" w:lineRule="auto"/>
              <w:ind w:left="227"/>
              <w:contextualSpacing w:val="0"/>
              <w:jc w:val="both"/>
              <w:rPr>
                <w:rFonts w:ascii="Arial" w:eastAsia="Times New Roman" w:hAnsi="Arial" w:cs="Arial"/>
                <w:sz w:val="20"/>
                <w:szCs w:val="20"/>
              </w:rPr>
            </w:pPr>
          </w:p>
          <w:p w:rsidR="00B006D9" w:rsidRPr="00180112" w:rsidRDefault="00B006D9" w:rsidP="00293783">
            <w:pPr>
              <w:pStyle w:val="ListeParagraf"/>
              <w:numPr>
                <w:ilvl w:val="0"/>
                <w:numId w:val="8"/>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Lambaların Duyları</w:t>
            </w:r>
          </w:p>
          <w:p w:rsidR="00B006D9" w:rsidRPr="00180112" w:rsidRDefault="00B006D9" w:rsidP="00F15EEB">
            <w:pPr>
              <w:pStyle w:val="ListeParagraf"/>
              <w:numPr>
                <w:ilvl w:val="1"/>
                <w:numId w:val="41"/>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Vidalı duylar (E tipi duylar)</w:t>
            </w:r>
          </w:p>
          <w:p w:rsidR="00B006D9" w:rsidRPr="00180112" w:rsidRDefault="00B006D9" w:rsidP="00F15EEB">
            <w:pPr>
              <w:pStyle w:val="ListeParagraf"/>
              <w:numPr>
                <w:ilvl w:val="1"/>
                <w:numId w:val="41"/>
              </w:numPr>
              <w:spacing w:after="0" w:line="240" w:lineRule="auto"/>
              <w:ind w:left="568" w:hanging="284"/>
              <w:jc w:val="both"/>
              <w:rPr>
                <w:rFonts w:ascii="Arial" w:eastAsia="Times New Roman" w:hAnsi="Arial" w:cs="Arial"/>
                <w:sz w:val="20"/>
                <w:szCs w:val="20"/>
              </w:rPr>
            </w:pPr>
            <w:proofErr w:type="spellStart"/>
            <w:r w:rsidRPr="00180112">
              <w:rPr>
                <w:rFonts w:ascii="Arial" w:eastAsia="Times New Roman" w:hAnsi="Arial" w:cs="Arial"/>
                <w:sz w:val="20"/>
                <w:szCs w:val="20"/>
              </w:rPr>
              <w:t>Bayonet</w:t>
            </w:r>
            <w:proofErr w:type="spellEnd"/>
            <w:r w:rsidRPr="00180112">
              <w:rPr>
                <w:rFonts w:ascii="Arial" w:eastAsia="Times New Roman" w:hAnsi="Arial" w:cs="Arial"/>
                <w:sz w:val="20"/>
                <w:szCs w:val="20"/>
              </w:rPr>
              <w:t xml:space="preserve"> duylar (B tipi duylar)</w:t>
            </w:r>
          </w:p>
          <w:p w:rsidR="00B006D9" w:rsidRPr="00180112" w:rsidRDefault="00B006D9" w:rsidP="00F15EEB">
            <w:pPr>
              <w:pStyle w:val="ListeParagraf"/>
              <w:numPr>
                <w:ilvl w:val="1"/>
                <w:numId w:val="41"/>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Çubuk </w:t>
            </w:r>
            <w:proofErr w:type="spellStart"/>
            <w:r w:rsidRPr="00180112">
              <w:rPr>
                <w:rFonts w:ascii="Arial" w:eastAsia="Times New Roman" w:hAnsi="Arial" w:cs="Arial"/>
                <w:sz w:val="20"/>
                <w:szCs w:val="20"/>
              </w:rPr>
              <w:t>enkandesan</w:t>
            </w:r>
            <w:proofErr w:type="spellEnd"/>
            <w:r w:rsidRPr="00180112">
              <w:rPr>
                <w:rFonts w:ascii="Arial" w:eastAsia="Times New Roman" w:hAnsi="Arial" w:cs="Arial"/>
                <w:sz w:val="20"/>
                <w:szCs w:val="20"/>
              </w:rPr>
              <w:t xml:space="preserve"> duylar (S tipi duylar)</w:t>
            </w:r>
          </w:p>
          <w:p w:rsidR="00B006D9" w:rsidRPr="00180112" w:rsidRDefault="00B006D9" w:rsidP="00F15EEB">
            <w:pPr>
              <w:pStyle w:val="ListeParagraf"/>
              <w:numPr>
                <w:ilvl w:val="1"/>
                <w:numId w:val="41"/>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Yuvalı duylar (R 7s)</w:t>
            </w:r>
          </w:p>
          <w:p w:rsidR="00B006D9" w:rsidRPr="00180112" w:rsidRDefault="00B006D9" w:rsidP="0085270B">
            <w:pPr>
              <w:pStyle w:val="ListeParagraf"/>
              <w:numPr>
                <w:ilvl w:val="1"/>
                <w:numId w:val="41"/>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İğne bacaklı duylar (G tipi duylar)</w:t>
            </w:r>
          </w:p>
        </w:tc>
        <w:tc>
          <w:tcPr>
            <w:tcW w:w="4678" w:type="dxa"/>
          </w:tcPr>
          <w:p w:rsidR="00D26DE0" w:rsidRPr="00180112" w:rsidRDefault="00B006D9" w:rsidP="00AF6866">
            <w:pPr>
              <w:pStyle w:val="ListeParagraf"/>
              <w:numPr>
                <w:ilvl w:val="0"/>
                <w:numId w:val="9"/>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lastRenderedPageBreak/>
              <w:t>Uygun lamba seçimini yapar.</w:t>
            </w:r>
          </w:p>
          <w:p w:rsidR="005F19ED" w:rsidRPr="00180112" w:rsidRDefault="00141C7F"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Lambaların birbirine göre avantaj ve dezavantajları açıklanır.</w:t>
            </w:r>
          </w:p>
          <w:p w:rsidR="00141C7F" w:rsidRPr="00180112" w:rsidRDefault="00141C7F"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Lambaların ömür, enerji tüketimi, tepkime hızı, performans ve DIMMER (ayarlanabilir) edilebilme özellikleri açıklanır.</w:t>
            </w:r>
          </w:p>
          <w:p w:rsidR="00AC3154" w:rsidRPr="00180112" w:rsidRDefault="00141C7F" w:rsidP="00AC3154">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Dış mekânda çalışabilme özellikleri </w:t>
            </w:r>
            <w:proofErr w:type="spellStart"/>
            <w:r w:rsidRPr="00180112">
              <w:rPr>
                <w:rFonts w:ascii="Arial" w:eastAsia="Times New Roman" w:hAnsi="Arial" w:cs="Arial"/>
                <w:sz w:val="20"/>
                <w:szCs w:val="20"/>
              </w:rPr>
              <w:t>renksel</w:t>
            </w:r>
            <w:proofErr w:type="spellEnd"/>
            <w:r w:rsidRPr="00180112">
              <w:rPr>
                <w:rFonts w:ascii="Arial" w:eastAsia="Times New Roman" w:hAnsi="Arial" w:cs="Arial"/>
                <w:sz w:val="20"/>
                <w:szCs w:val="20"/>
              </w:rPr>
              <w:t xml:space="preserve"> geri verim oranı (CRI) özellikleri açıklanır.</w:t>
            </w:r>
          </w:p>
          <w:p w:rsidR="00B006D9" w:rsidRPr="00180112" w:rsidRDefault="00B006D9" w:rsidP="00AF6866">
            <w:pPr>
              <w:pStyle w:val="ListeParagraf"/>
              <w:numPr>
                <w:ilvl w:val="0"/>
                <w:numId w:val="9"/>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Lambaların ekonomik ömrünü ve buna etki eden faktörleri açılar</w:t>
            </w:r>
            <w:r w:rsidR="005F19ED" w:rsidRPr="00180112">
              <w:rPr>
                <w:rFonts w:ascii="Arial" w:eastAsia="Times New Roman" w:hAnsi="Arial" w:cs="Arial"/>
                <w:b/>
                <w:sz w:val="20"/>
                <w:szCs w:val="20"/>
              </w:rPr>
              <w:t>.</w:t>
            </w:r>
          </w:p>
          <w:p w:rsidR="005F19ED" w:rsidRPr="00180112" w:rsidRDefault="00141C7F" w:rsidP="00AF6866">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Lambaların verdiği ışık şiddeti ölçümü yapılarak ekonomik ömrünün kontrol edilmesi </w:t>
            </w:r>
            <w:r w:rsidR="00A70D4B" w:rsidRPr="00180112">
              <w:rPr>
                <w:rFonts w:ascii="Arial" w:eastAsia="Times New Roman" w:hAnsi="Arial" w:cs="Arial"/>
                <w:sz w:val="20"/>
                <w:szCs w:val="20"/>
              </w:rPr>
              <w:t>l</w:t>
            </w:r>
            <w:r w:rsidRPr="00180112">
              <w:rPr>
                <w:rFonts w:ascii="Arial" w:eastAsia="Times New Roman" w:hAnsi="Arial" w:cs="Arial"/>
                <w:sz w:val="20"/>
                <w:szCs w:val="20"/>
              </w:rPr>
              <w:t>ambaların performans deneyi ile uygulamalı olarak açıklanır.</w:t>
            </w:r>
          </w:p>
          <w:p w:rsidR="00B006D9" w:rsidRPr="00180112" w:rsidRDefault="00B006D9" w:rsidP="00AF6866">
            <w:pPr>
              <w:pStyle w:val="ListeParagraf"/>
              <w:numPr>
                <w:ilvl w:val="0"/>
                <w:numId w:val="9"/>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İstenen ışık rengine göre lamba seçimi yapar</w:t>
            </w:r>
            <w:r w:rsidR="005F19ED" w:rsidRPr="00180112">
              <w:rPr>
                <w:rFonts w:ascii="Arial" w:eastAsia="Times New Roman" w:hAnsi="Arial" w:cs="Arial"/>
                <w:b/>
                <w:sz w:val="20"/>
                <w:szCs w:val="20"/>
              </w:rPr>
              <w:t>.</w:t>
            </w:r>
          </w:p>
          <w:p w:rsidR="005F19ED" w:rsidRPr="00180112" w:rsidRDefault="00A70D4B"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lastRenderedPageBreak/>
              <w:t xml:space="preserve">Renk sıcaklığı (sarı-beyaz) </w:t>
            </w:r>
            <w:proofErr w:type="gramStart"/>
            <w:r w:rsidRPr="00180112">
              <w:rPr>
                <w:rFonts w:ascii="Arial" w:eastAsia="Times New Roman" w:hAnsi="Arial" w:cs="Arial"/>
                <w:sz w:val="20"/>
                <w:szCs w:val="20"/>
              </w:rPr>
              <w:t>skalasında</w:t>
            </w:r>
            <w:proofErr w:type="gramEnd"/>
            <w:r w:rsidRPr="00180112">
              <w:rPr>
                <w:rFonts w:ascii="Arial" w:eastAsia="Times New Roman" w:hAnsi="Arial" w:cs="Arial"/>
                <w:sz w:val="20"/>
                <w:szCs w:val="20"/>
              </w:rPr>
              <w:t xml:space="preserve"> değişik lamba çeşitlerinin verdiği ışık renkleri açıklanır.</w:t>
            </w:r>
          </w:p>
          <w:p w:rsidR="00B74BB8" w:rsidRPr="00180112" w:rsidRDefault="005348A7" w:rsidP="00AF6866">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İstenen ışık renk sıcaklığına (</w:t>
            </w:r>
            <w:proofErr w:type="spellStart"/>
            <w:r w:rsidRPr="00180112">
              <w:rPr>
                <w:rFonts w:ascii="Arial" w:eastAsia="Times New Roman" w:hAnsi="Arial" w:cs="Arial"/>
                <w:sz w:val="20"/>
                <w:szCs w:val="20"/>
              </w:rPr>
              <w:t>kelvin</w:t>
            </w:r>
            <w:proofErr w:type="spellEnd"/>
            <w:r w:rsidRPr="00180112">
              <w:rPr>
                <w:rFonts w:ascii="Arial" w:eastAsia="Times New Roman" w:hAnsi="Arial" w:cs="Arial"/>
                <w:sz w:val="20"/>
                <w:szCs w:val="20"/>
              </w:rPr>
              <w:t xml:space="preserve">) göre </w:t>
            </w:r>
            <w:r w:rsidR="00CB7533" w:rsidRPr="00180112">
              <w:rPr>
                <w:rFonts w:ascii="Arial" w:eastAsia="Times New Roman" w:hAnsi="Arial" w:cs="Arial"/>
                <w:sz w:val="20"/>
                <w:szCs w:val="20"/>
              </w:rPr>
              <w:t>uygun lamba</w:t>
            </w:r>
            <w:r w:rsidRPr="00180112">
              <w:rPr>
                <w:rFonts w:ascii="Arial" w:eastAsia="Times New Roman" w:hAnsi="Arial" w:cs="Arial"/>
                <w:sz w:val="20"/>
                <w:szCs w:val="20"/>
              </w:rPr>
              <w:t xml:space="preserve"> seçiminin nasıl yapılacağı açıklanır.</w:t>
            </w:r>
          </w:p>
          <w:p w:rsidR="005F19ED" w:rsidRPr="00180112" w:rsidRDefault="00B006D9" w:rsidP="00AF6866">
            <w:pPr>
              <w:pStyle w:val="ListeParagraf"/>
              <w:numPr>
                <w:ilvl w:val="0"/>
                <w:numId w:val="9"/>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Lambaların duy bağlantılarını yapar.</w:t>
            </w:r>
          </w:p>
          <w:p w:rsidR="005F19ED" w:rsidRPr="00180112" w:rsidRDefault="00C123F7"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Her bir duy çeşidi için uygulama yapılmalıdır.</w:t>
            </w:r>
          </w:p>
          <w:p w:rsidR="00C123F7" w:rsidRPr="00180112" w:rsidRDefault="00C123F7" w:rsidP="00AF6866">
            <w:pPr>
              <w:pStyle w:val="ListeParagraf"/>
              <w:numPr>
                <w:ilvl w:val="0"/>
                <w:numId w:val="20"/>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Her bir duy çeşidine göre lambaların seri, paralel bağlantı uygulamaları yapılmalıdır.</w:t>
            </w:r>
          </w:p>
        </w:tc>
      </w:tr>
      <w:tr w:rsidR="00D26DE0" w:rsidRPr="00180112" w:rsidTr="00DA0B6F">
        <w:trPr>
          <w:trHeight w:val="143"/>
          <w:jc w:val="center"/>
        </w:trPr>
        <w:tc>
          <w:tcPr>
            <w:tcW w:w="1838" w:type="dxa"/>
          </w:tcPr>
          <w:p w:rsidR="00D26DE0" w:rsidRPr="00180112" w:rsidRDefault="00192F52" w:rsidP="00DD6844">
            <w:pPr>
              <w:spacing w:after="0" w:line="240" w:lineRule="auto"/>
              <w:rPr>
                <w:rFonts w:ascii="Arial" w:hAnsi="Arial" w:cs="Arial"/>
                <w:b/>
                <w:sz w:val="20"/>
                <w:szCs w:val="20"/>
              </w:rPr>
            </w:pPr>
            <w:r w:rsidRPr="00180112">
              <w:rPr>
                <w:rFonts w:ascii="Arial" w:hAnsi="Arial" w:cs="Arial"/>
                <w:b/>
                <w:sz w:val="20"/>
                <w:szCs w:val="20"/>
              </w:rPr>
              <w:lastRenderedPageBreak/>
              <w:t>AYDINLATMA ARMATÜRLERİ</w:t>
            </w:r>
          </w:p>
        </w:tc>
        <w:tc>
          <w:tcPr>
            <w:tcW w:w="2835" w:type="dxa"/>
          </w:tcPr>
          <w:p w:rsidR="00D26DE0" w:rsidRPr="00180112" w:rsidRDefault="00192F52" w:rsidP="0085270B">
            <w:pPr>
              <w:pStyle w:val="ListeParagraf"/>
              <w:numPr>
                <w:ilvl w:val="0"/>
                <w:numId w:val="10"/>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Armatür Bileşenleri</w:t>
            </w:r>
          </w:p>
          <w:p w:rsidR="004829FE" w:rsidRPr="00180112" w:rsidRDefault="004829FE" w:rsidP="00F15EEB">
            <w:pPr>
              <w:pStyle w:val="ListeParagraf"/>
              <w:numPr>
                <w:ilvl w:val="1"/>
                <w:numId w:val="4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Işık kaynağı</w:t>
            </w:r>
          </w:p>
          <w:p w:rsidR="004829FE" w:rsidRPr="00180112" w:rsidRDefault="004829FE" w:rsidP="00F15EEB">
            <w:pPr>
              <w:pStyle w:val="ListeParagraf"/>
              <w:numPr>
                <w:ilvl w:val="1"/>
                <w:numId w:val="4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Gövde</w:t>
            </w:r>
          </w:p>
          <w:p w:rsidR="00974493" w:rsidRPr="00180112" w:rsidRDefault="004829FE" w:rsidP="0085270B">
            <w:pPr>
              <w:pStyle w:val="ListeParagraf"/>
              <w:numPr>
                <w:ilvl w:val="1"/>
                <w:numId w:val="4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Bağlantı </w:t>
            </w:r>
            <w:proofErr w:type="spellStart"/>
            <w:r w:rsidRPr="00180112">
              <w:rPr>
                <w:rFonts w:ascii="Arial" w:eastAsia="Times New Roman" w:hAnsi="Arial" w:cs="Arial"/>
                <w:sz w:val="20"/>
                <w:szCs w:val="20"/>
              </w:rPr>
              <w:t>klemensleri</w:t>
            </w:r>
            <w:proofErr w:type="spellEnd"/>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360" w:line="240" w:lineRule="auto"/>
              <w:ind w:left="227"/>
              <w:contextualSpacing w:val="0"/>
              <w:jc w:val="both"/>
              <w:rPr>
                <w:rFonts w:ascii="Arial" w:eastAsia="Times New Roman" w:hAnsi="Arial" w:cs="Arial"/>
                <w:sz w:val="20"/>
                <w:szCs w:val="20"/>
              </w:rPr>
            </w:pPr>
          </w:p>
          <w:p w:rsidR="00192F52" w:rsidRPr="00180112" w:rsidRDefault="00192F52" w:rsidP="00293783">
            <w:pPr>
              <w:pStyle w:val="ListeParagraf"/>
              <w:numPr>
                <w:ilvl w:val="0"/>
                <w:numId w:val="10"/>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Armatürlerin Elektriksel Sınıflandırılması</w:t>
            </w:r>
          </w:p>
          <w:p w:rsidR="00150215" w:rsidRPr="00180112" w:rsidRDefault="00150215" w:rsidP="00F15EEB">
            <w:pPr>
              <w:pStyle w:val="ListeParagraf"/>
              <w:numPr>
                <w:ilvl w:val="1"/>
                <w:numId w:val="4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Elektrik sınıfı 1 (Class1)</w:t>
            </w:r>
          </w:p>
          <w:p w:rsidR="00150215" w:rsidRPr="00180112" w:rsidRDefault="00150215" w:rsidP="00F15EEB">
            <w:pPr>
              <w:pStyle w:val="ListeParagraf"/>
              <w:numPr>
                <w:ilvl w:val="0"/>
                <w:numId w:val="4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Elektrik sınıfı 2 (Class2)</w:t>
            </w:r>
          </w:p>
          <w:p w:rsidR="004D01D1" w:rsidRPr="00180112" w:rsidRDefault="00150215" w:rsidP="0085270B">
            <w:pPr>
              <w:pStyle w:val="ListeParagraf"/>
              <w:numPr>
                <w:ilvl w:val="0"/>
                <w:numId w:val="43"/>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Elektrik sınıfı 3 (Class3)</w:t>
            </w:r>
          </w:p>
          <w:p w:rsidR="00192F52" w:rsidRPr="00180112" w:rsidRDefault="00192F52" w:rsidP="00293783">
            <w:pPr>
              <w:pStyle w:val="ListeParagraf"/>
              <w:numPr>
                <w:ilvl w:val="0"/>
                <w:numId w:val="10"/>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Montaj Tipine Göre Armatürler</w:t>
            </w:r>
          </w:p>
          <w:p w:rsidR="00F62BD3" w:rsidRPr="00180112" w:rsidRDefault="00F62BD3" w:rsidP="00F15EEB">
            <w:pPr>
              <w:pStyle w:val="ListeParagraf"/>
              <w:numPr>
                <w:ilvl w:val="1"/>
                <w:numId w:val="4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Sıva altı</w:t>
            </w:r>
          </w:p>
          <w:p w:rsidR="004D01D1" w:rsidRPr="00180112" w:rsidRDefault="00F62BD3" w:rsidP="0085270B">
            <w:pPr>
              <w:pStyle w:val="ListeParagraf"/>
              <w:numPr>
                <w:ilvl w:val="1"/>
                <w:numId w:val="44"/>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Sıva üstü</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AC3154">
            <w:pPr>
              <w:pStyle w:val="ListeParagraf"/>
              <w:spacing w:after="240" w:line="240" w:lineRule="auto"/>
              <w:ind w:left="227"/>
              <w:contextualSpacing w:val="0"/>
              <w:jc w:val="both"/>
              <w:rPr>
                <w:rFonts w:ascii="Arial" w:eastAsia="Times New Roman" w:hAnsi="Arial" w:cs="Arial"/>
                <w:sz w:val="20"/>
                <w:szCs w:val="20"/>
              </w:rPr>
            </w:pPr>
          </w:p>
          <w:p w:rsidR="004D01D1" w:rsidRPr="00180112" w:rsidRDefault="00192F52" w:rsidP="00293783">
            <w:pPr>
              <w:pStyle w:val="ListeParagraf"/>
              <w:numPr>
                <w:ilvl w:val="0"/>
                <w:numId w:val="10"/>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Armatürlerin Sızdırmazlık (IP) ve Darbe Dayanımına (IK) Göre Sınıflandırılması</w:t>
            </w:r>
          </w:p>
          <w:p w:rsidR="00AC3154" w:rsidRPr="00180112" w:rsidRDefault="00AC3154" w:rsidP="00AC3154">
            <w:pPr>
              <w:pStyle w:val="ListeParagraf"/>
              <w:spacing w:after="120" w:line="240" w:lineRule="auto"/>
              <w:ind w:left="227"/>
              <w:contextualSpacing w:val="0"/>
              <w:jc w:val="both"/>
              <w:rPr>
                <w:rFonts w:ascii="Arial" w:eastAsia="Times New Roman" w:hAnsi="Arial" w:cs="Arial"/>
                <w:sz w:val="20"/>
                <w:szCs w:val="20"/>
              </w:rPr>
            </w:pPr>
          </w:p>
          <w:p w:rsidR="00AC3154" w:rsidRPr="00180112" w:rsidRDefault="00AC3154" w:rsidP="00F2505C">
            <w:pPr>
              <w:pStyle w:val="ListeParagraf"/>
              <w:spacing w:after="240" w:line="240" w:lineRule="auto"/>
              <w:ind w:left="227"/>
              <w:contextualSpacing w:val="0"/>
              <w:jc w:val="both"/>
              <w:rPr>
                <w:rFonts w:ascii="Arial" w:eastAsia="Times New Roman" w:hAnsi="Arial" w:cs="Arial"/>
                <w:sz w:val="20"/>
                <w:szCs w:val="20"/>
              </w:rPr>
            </w:pPr>
          </w:p>
          <w:p w:rsidR="004C063B" w:rsidRPr="00180112" w:rsidRDefault="00192F52" w:rsidP="00293783">
            <w:pPr>
              <w:pStyle w:val="ListeParagraf"/>
              <w:numPr>
                <w:ilvl w:val="0"/>
                <w:numId w:val="10"/>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Direkt ve Endirekt Aydınlatma Armatürleri</w:t>
            </w:r>
          </w:p>
          <w:p w:rsidR="00F2505C" w:rsidRPr="00180112" w:rsidRDefault="00F2505C" w:rsidP="00F2505C">
            <w:pPr>
              <w:pStyle w:val="ListeParagraf"/>
              <w:spacing w:after="120" w:line="240" w:lineRule="auto"/>
              <w:ind w:left="227"/>
              <w:contextualSpacing w:val="0"/>
              <w:jc w:val="both"/>
              <w:rPr>
                <w:rFonts w:ascii="Arial" w:eastAsia="Times New Roman" w:hAnsi="Arial" w:cs="Arial"/>
                <w:sz w:val="20"/>
                <w:szCs w:val="20"/>
              </w:rPr>
            </w:pPr>
          </w:p>
          <w:p w:rsidR="00F2505C" w:rsidRPr="00180112" w:rsidRDefault="00F2505C" w:rsidP="00F2505C">
            <w:pPr>
              <w:pStyle w:val="ListeParagraf"/>
              <w:spacing w:after="360" w:line="240" w:lineRule="auto"/>
              <w:ind w:left="227"/>
              <w:contextualSpacing w:val="0"/>
              <w:jc w:val="both"/>
              <w:rPr>
                <w:rFonts w:ascii="Arial" w:eastAsia="Times New Roman" w:hAnsi="Arial" w:cs="Arial"/>
                <w:sz w:val="20"/>
                <w:szCs w:val="20"/>
              </w:rPr>
            </w:pPr>
          </w:p>
          <w:p w:rsidR="00192F52" w:rsidRPr="00180112" w:rsidRDefault="00192F52" w:rsidP="00293783">
            <w:pPr>
              <w:pStyle w:val="ListeParagraf"/>
              <w:numPr>
                <w:ilvl w:val="0"/>
                <w:numId w:val="10"/>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Armatürlerin Üretim Onay Testleri</w:t>
            </w:r>
          </w:p>
          <w:p w:rsidR="00192F52" w:rsidRPr="00180112" w:rsidRDefault="00192F52" w:rsidP="00F15EEB">
            <w:pPr>
              <w:pStyle w:val="ListeParagraf"/>
              <w:numPr>
                <w:ilvl w:val="1"/>
                <w:numId w:val="4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Topraklama direnci</w:t>
            </w:r>
          </w:p>
          <w:p w:rsidR="00192F52" w:rsidRPr="00180112" w:rsidRDefault="00192F52" w:rsidP="00F15EEB">
            <w:pPr>
              <w:pStyle w:val="ListeParagraf"/>
              <w:numPr>
                <w:ilvl w:val="1"/>
                <w:numId w:val="4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Topraklama sürekliliği</w:t>
            </w:r>
          </w:p>
          <w:p w:rsidR="00192F52" w:rsidRPr="00180112" w:rsidRDefault="00192F52" w:rsidP="00F15EEB">
            <w:pPr>
              <w:pStyle w:val="ListeParagraf"/>
              <w:numPr>
                <w:ilvl w:val="1"/>
                <w:numId w:val="4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Fonksiyon testi</w:t>
            </w:r>
          </w:p>
          <w:p w:rsidR="00192F52" w:rsidRPr="00180112" w:rsidRDefault="00192F52" w:rsidP="0085270B">
            <w:pPr>
              <w:pStyle w:val="ListeParagraf"/>
              <w:numPr>
                <w:ilvl w:val="1"/>
                <w:numId w:val="45"/>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Yalıtım direnci</w:t>
            </w:r>
          </w:p>
        </w:tc>
        <w:tc>
          <w:tcPr>
            <w:tcW w:w="4678" w:type="dxa"/>
          </w:tcPr>
          <w:p w:rsidR="00192F52" w:rsidRPr="00180112" w:rsidRDefault="00192F52" w:rsidP="00AF6866">
            <w:pPr>
              <w:pStyle w:val="ListeParagraf"/>
              <w:numPr>
                <w:ilvl w:val="0"/>
                <w:numId w:val="11"/>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lastRenderedPageBreak/>
              <w:t>Armatür bileşenlerinin montaj ve bağlantılarını yapar.</w:t>
            </w:r>
          </w:p>
          <w:p w:rsidR="005F19ED" w:rsidRPr="00180112" w:rsidRDefault="004D01D1"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Değişik armatür türleri için armatürlerin </w:t>
            </w:r>
            <w:proofErr w:type="spellStart"/>
            <w:r w:rsidRPr="00180112">
              <w:rPr>
                <w:rFonts w:ascii="Arial" w:eastAsia="Times New Roman" w:hAnsi="Arial" w:cs="Arial"/>
                <w:sz w:val="20"/>
                <w:szCs w:val="20"/>
              </w:rPr>
              <w:t>demonte</w:t>
            </w:r>
            <w:proofErr w:type="spellEnd"/>
            <w:r w:rsidRPr="00180112">
              <w:rPr>
                <w:rFonts w:ascii="Arial" w:eastAsia="Times New Roman" w:hAnsi="Arial" w:cs="Arial"/>
                <w:sz w:val="20"/>
                <w:szCs w:val="20"/>
              </w:rPr>
              <w:t xml:space="preserve"> edilerek bileşen listesi oluşturulur.</w:t>
            </w:r>
          </w:p>
          <w:p w:rsidR="004D01D1" w:rsidRPr="00180112" w:rsidRDefault="004D01D1"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Demonte</w:t>
            </w:r>
            <w:proofErr w:type="spellEnd"/>
            <w:r w:rsidRPr="00180112">
              <w:rPr>
                <w:rFonts w:ascii="Arial" w:eastAsia="Times New Roman" w:hAnsi="Arial" w:cs="Arial"/>
                <w:sz w:val="20"/>
                <w:szCs w:val="20"/>
              </w:rPr>
              <w:t xml:space="preserve"> edilen armatürlerin montajının nasıl yapılacağı açıklanır.</w:t>
            </w:r>
          </w:p>
          <w:p w:rsidR="004D01D1" w:rsidRPr="00180112" w:rsidRDefault="004D01D1"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Montajı yapılan armatürün kablo ve </w:t>
            </w:r>
            <w:proofErr w:type="spellStart"/>
            <w:r w:rsidRPr="00180112">
              <w:rPr>
                <w:rFonts w:ascii="Arial" w:eastAsia="Times New Roman" w:hAnsi="Arial" w:cs="Arial"/>
                <w:sz w:val="20"/>
                <w:szCs w:val="20"/>
              </w:rPr>
              <w:t>klemens</w:t>
            </w:r>
            <w:proofErr w:type="spellEnd"/>
            <w:r w:rsidRPr="00180112">
              <w:rPr>
                <w:rFonts w:ascii="Arial" w:eastAsia="Times New Roman" w:hAnsi="Arial" w:cs="Arial"/>
                <w:sz w:val="20"/>
                <w:szCs w:val="20"/>
              </w:rPr>
              <w:t xml:space="preserve"> bağlantılarının nasıl yapılacağı açıklanır.</w:t>
            </w:r>
          </w:p>
          <w:p w:rsidR="004D01D1" w:rsidRPr="00180112" w:rsidRDefault="004D01D1" w:rsidP="00AF6866">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Montajı yapılan armatürlerin bağlantı kontrollerinin nasıl yapılacağı </w:t>
            </w:r>
            <w:r w:rsidR="004B2938" w:rsidRPr="00180112">
              <w:rPr>
                <w:rFonts w:ascii="Arial" w:eastAsia="Times New Roman" w:hAnsi="Arial" w:cs="Arial"/>
                <w:sz w:val="20"/>
                <w:szCs w:val="20"/>
              </w:rPr>
              <w:t>açıklanarak çalıştırılması</w:t>
            </w:r>
            <w:r w:rsidRPr="00180112">
              <w:rPr>
                <w:rFonts w:ascii="Arial" w:eastAsia="Times New Roman" w:hAnsi="Arial" w:cs="Arial"/>
                <w:sz w:val="20"/>
                <w:szCs w:val="20"/>
              </w:rPr>
              <w:t xml:space="preserve"> sağlanır.</w:t>
            </w:r>
          </w:p>
          <w:p w:rsidR="00192F52" w:rsidRPr="00180112" w:rsidRDefault="00192F52" w:rsidP="00AF6866">
            <w:pPr>
              <w:pStyle w:val="ListeParagraf"/>
              <w:numPr>
                <w:ilvl w:val="0"/>
                <w:numId w:val="1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Armatürlerin elektriksel sınıflandırmasını yapar.</w:t>
            </w:r>
          </w:p>
          <w:p w:rsidR="00150215" w:rsidRPr="00180112" w:rsidRDefault="00387C46" w:rsidP="00AF6866">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Class1</w:t>
            </w:r>
            <w:r w:rsidR="004B2938" w:rsidRPr="00180112">
              <w:rPr>
                <w:rFonts w:ascii="Arial" w:eastAsia="Times New Roman" w:hAnsi="Arial" w:cs="Arial"/>
                <w:sz w:val="20"/>
                <w:szCs w:val="20"/>
              </w:rPr>
              <w:t>, class2 ve class3 sınıfı armatürlerin kullanım yerleri ve elektriksel bağlantıları açıklanır.</w:t>
            </w:r>
          </w:p>
          <w:p w:rsidR="00AC3154" w:rsidRPr="00180112" w:rsidRDefault="00AC3154" w:rsidP="00AC3154">
            <w:pPr>
              <w:spacing w:after="120" w:line="240" w:lineRule="auto"/>
              <w:jc w:val="both"/>
              <w:rPr>
                <w:rFonts w:ascii="Arial" w:eastAsia="Times New Roman" w:hAnsi="Arial" w:cs="Arial"/>
                <w:sz w:val="20"/>
                <w:szCs w:val="20"/>
              </w:rPr>
            </w:pPr>
          </w:p>
          <w:p w:rsidR="00192F52" w:rsidRPr="00180112" w:rsidRDefault="00192F52" w:rsidP="00AC3154">
            <w:pPr>
              <w:pStyle w:val="ListeParagraf"/>
              <w:numPr>
                <w:ilvl w:val="0"/>
                <w:numId w:val="11"/>
              </w:numPr>
              <w:spacing w:before="36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Montaj tipine göre armatür seçimini ve montajını yapar.</w:t>
            </w:r>
          </w:p>
          <w:p w:rsidR="0095273E" w:rsidRPr="00180112" w:rsidRDefault="00353DAE"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Sıva altı </w:t>
            </w:r>
            <w:r w:rsidR="0095273E" w:rsidRPr="00180112">
              <w:rPr>
                <w:rFonts w:ascii="Arial" w:eastAsia="Times New Roman" w:hAnsi="Arial" w:cs="Arial"/>
                <w:sz w:val="20"/>
                <w:szCs w:val="20"/>
              </w:rPr>
              <w:t xml:space="preserve">(gömme) </w:t>
            </w:r>
            <w:r w:rsidRPr="00180112">
              <w:rPr>
                <w:rFonts w:ascii="Arial" w:eastAsia="Times New Roman" w:hAnsi="Arial" w:cs="Arial"/>
                <w:sz w:val="20"/>
                <w:szCs w:val="20"/>
              </w:rPr>
              <w:t xml:space="preserve">ve sıva üstü </w:t>
            </w:r>
            <w:r w:rsidR="0095273E" w:rsidRPr="00180112">
              <w:rPr>
                <w:rFonts w:ascii="Arial" w:eastAsia="Times New Roman" w:hAnsi="Arial" w:cs="Arial"/>
                <w:sz w:val="20"/>
                <w:szCs w:val="20"/>
              </w:rPr>
              <w:t xml:space="preserve">(askı teli, </w:t>
            </w:r>
            <w:proofErr w:type="spellStart"/>
            <w:r w:rsidR="0095273E" w:rsidRPr="00180112">
              <w:rPr>
                <w:rFonts w:ascii="Arial" w:eastAsia="Times New Roman" w:hAnsi="Arial" w:cs="Arial"/>
                <w:sz w:val="20"/>
                <w:szCs w:val="20"/>
              </w:rPr>
              <w:t>tij</w:t>
            </w:r>
            <w:proofErr w:type="spellEnd"/>
            <w:r w:rsidR="0095273E" w:rsidRPr="00180112">
              <w:rPr>
                <w:rFonts w:ascii="Arial" w:eastAsia="Times New Roman" w:hAnsi="Arial" w:cs="Arial"/>
                <w:sz w:val="20"/>
                <w:szCs w:val="20"/>
              </w:rPr>
              <w:t xml:space="preserve">, ray) </w:t>
            </w:r>
            <w:r w:rsidRPr="00180112">
              <w:rPr>
                <w:rFonts w:ascii="Arial" w:eastAsia="Times New Roman" w:hAnsi="Arial" w:cs="Arial"/>
                <w:sz w:val="20"/>
                <w:szCs w:val="20"/>
              </w:rPr>
              <w:t>montaj</w:t>
            </w:r>
            <w:r w:rsidR="0095273E" w:rsidRPr="00180112">
              <w:rPr>
                <w:rFonts w:ascii="Arial" w:eastAsia="Times New Roman" w:hAnsi="Arial" w:cs="Arial"/>
                <w:sz w:val="20"/>
                <w:szCs w:val="20"/>
              </w:rPr>
              <w:t xml:space="preserve"> şekillerinin açıklanması.</w:t>
            </w:r>
          </w:p>
          <w:p w:rsidR="0040496C" w:rsidRPr="00180112" w:rsidRDefault="0040496C" w:rsidP="00AF6866">
            <w:pPr>
              <w:pStyle w:val="ListeParagraf"/>
              <w:numPr>
                <w:ilvl w:val="0"/>
                <w:numId w:val="20"/>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Sıva altı ve sıva üstü armatür montajının montaj kılavuzuna göre yapılması gerektiği açıklanır.</w:t>
            </w:r>
          </w:p>
          <w:p w:rsidR="00150215" w:rsidRPr="00180112" w:rsidRDefault="00353DAE" w:rsidP="00AF6866">
            <w:pPr>
              <w:pStyle w:val="ListeParagraf"/>
              <w:numPr>
                <w:ilvl w:val="0"/>
                <w:numId w:val="2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Sıva altı ve sıva üstü armatür montajında dikkat edilecek hususular açıklanır.</w:t>
            </w:r>
          </w:p>
          <w:p w:rsidR="00192F52" w:rsidRPr="00180112" w:rsidRDefault="00192F52" w:rsidP="00AF6866">
            <w:pPr>
              <w:pStyle w:val="ListeParagraf"/>
              <w:numPr>
                <w:ilvl w:val="0"/>
                <w:numId w:val="1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Armatürlerin sızdırmazlık (IP) ve darbe dayanımına (IK) göre sınıflamasını yapar.</w:t>
            </w:r>
          </w:p>
          <w:p w:rsidR="005F19ED" w:rsidRPr="00180112" w:rsidRDefault="00912B36"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IP </w:t>
            </w:r>
            <w:r w:rsidR="004C063B" w:rsidRPr="00180112">
              <w:rPr>
                <w:rFonts w:ascii="Arial" w:eastAsia="Times New Roman" w:hAnsi="Arial" w:cs="Arial"/>
                <w:sz w:val="20"/>
                <w:szCs w:val="20"/>
              </w:rPr>
              <w:t>sınıflarının ve</w:t>
            </w:r>
            <w:r w:rsidR="00477409" w:rsidRPr="00180112">
              <w:rPr>
                <w:rFonts w:ascii="Arial" w:eastAsia="Times New Roman" w:hAnsi="Arial" w:cs="Arial"/>
                <w:sz w:val="20"/>
                <w:szCs w:val="20"/>
              </w:rPr>
              <w:t xml:space="preserve"> farklı IP sınıflarına ait ürünlerin özellikleri açıklanır.</w:t>
            </w:r>
          </w:p>
          <w:p w:rsidR="005F19ED" w:rsidRPr="00180112" w:rsidRDefault="00E33F52" w:rsidP="00AF6866">
            <w:pPr>
              <w:pStyle w:val="ListeParagraf"/>
              <w:numPr>
                <w:ilvl w:val="0"/>
                <w:numId w:val="2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IK </w:t>
            </w:r>
            <w:r w:rsidR="004C063B" w:rsidRPr="00180112">
              <w:rPr>
                <w:rFonts w:ascii="Arial" w:eastAsia="Times New Roman" w:hAnsi="Arial" w:cs="Arial"/>
                <w:sz w:val="20"/>
                <w:szCs w:val="20"/>
              </w:rPr>
              <w:t>sınıflarının ve</w:t>
            </w:r>
            <w:r w:rsidRPr="00180112">
              <w:rPr>
                <w:rFonts w:ascii="Arial" w:eastAsia="Times New Roman" w:hAnsi="Arial" w:cs="Arial"/>
                <w:sz w:val="20"/>
                <w:szCs w:val="20"/>
              </w:rPr>
              <w:t xml:space="preserve"> farklı IP sınıflarına ait ürünlerin özellikleri açıklanır.</w:t>
            </w:r>
          </w:p>
          <w:p w:rsidR="00192F52" w:rsidRPr="00180112" w:rsidRDefault="00192F52" w:rsidP="00AF6866">
            <w:pPr>
              <w:pStyle w:val="ListeParagraf"/>
              <w:numPr>
                <w:ilvl w:val="0"/>
                <w:numId w:val="1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Direkt ve endirekt aydınlatma armatürlerinin seçimini ve montajını yapar.</w:t>
            </w:r>
          </w:p>
          <w:p w:rsidR="005F19ED" w:rsidRPr="00180112" w:rsidRDefault="004C063B" w:rsidP="00AF6866">
            <w:pPr>
              <w:pStyle w:val="ListeParagraf"/>
              <w:numPr>
                <w:ilvl w:val="0"/>
                <w:numId w:val="2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lastRenderedPageBreak/>
              <w:t>Direkt ve endirekt aydınlatma armatürlerinin türleri ve kullanım yerleri açıklanır.</w:t>
            </w:r>
          </w:p>
          <w:p w:rsidR="00D26DE0" w:rsidRPr="00180112" w:rsidRDefault="00192F52" w:rsidP="00AF6866">
            <w:pPr>
              <w:pStyle w:val="ListeParagraf"/>
              <w:numPr>
                <w:ilvl w:val="0"/>
                <w:numId w:val="1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Armatür üretim onay testlerini açıklar.</w:t>
            </w:r>
          </w:p>
          <w:p w:rsidR="005F19ED" w:rsidRPr="00180112" w:rsidRDefault="005C67F9"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TS EN 60598-1, TS EN 60598-</w:t>
            </w:r>
            <w:proofErr w:type="gramStart"/>
            <w:r w:rsidRPr="00180112">
              <w:rPr>
                <w:rFonts w:ascii="Arial" w:eastAsia="Times New Roman" w:hAnsi="Arial" w:cs="Arial"/>
                <w:sz w:val="20"/>
                <w:szCs w:val="20"/>
              </w:rPr>
              <w:t>2:1</w:t>
            </w:r>
            <w:proofErr w:type="gramEnd"/>
            <w:r w:rsidRPr="00180112">
              <w:rPr>
                <w:rFonts w:ascii="Arial" w:eastAsia="Times New Roman" w:hAnsi="Arial" w:cs="Arial"/>
                <w:sz w:val="20"/>
                <w:szCs w:val="20"/>
              </w:rPr>
              <w:t xml:space="preserve"> standartlarının içeriği açıklanır.</w:t>
            </w:r>
          </w:p>
          <w:p w:rsidR="0025798F" w:rsidRPr="00180112" w:rsidRDefault="0025798F"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Armatür onay testlerinin süreci ve nasıl yapıldığı açıklanır.</w:t>
            </w:r>
          </w:p>
          <w:p w:rsidR="005F19ED" w:rsidRPr="00180112" w:rsidRDefault="00092605" w:rsidP="00AF6866">
            <w:pPr>
              <w:pStyle w:val="ListeParagraf"/>
              <w:numPr>
                <w:ilvl w:val="0"/>
                <w:numId w:val="22"/>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Topraklaması yapılmış aydınlatma armatürün gövdesinden meger ile topra</w:t>
            </w:r>
            <w:r w:rsidR="005C79B9" w:rsidRPr="00180112">
              <w:rPr>
                <w:rFonts w:ascii="Arial" w:eastAsia="Times New Roman" w:hAnsi="Arial" w:cs="Arial"/>
                <w:sz w:val="20"/>
                <w:szCs w:val="20"/>
              </w:rPr>
              <w:t>k</w:t>
            </w:r>
            <w:r w:rsidRPr="00180112">
              <w:rPr>
                <w:rFonts w:ascii="Arial" w:eastAsia="Times New Roman" w:hAnsi="Arial" w:cs="Arial"/>
                <w:sz w:val="20"/>
                <w:szCs w:val="20"/>
              </w:rPr>
              <w:t>lama direncinin ölçümü açıklanır.</w:t>
            </w:r>
          </w:p>
        </w:tc>
      </w:tr>
      <w:tr w:rsidR="00D26DE0" w:rsidRPr="00180112" w:rsidTr="00DA0B6F">
        <w:trPr>
          <w:trHeight w:val="143"/>
          <w:jc w:val="center"/>
        </w:trPr>
        <w:tc>
          <w:tcPr>
            <w:tcW w:w="1838" w:type="dxa"/>
          </w:tcPr>
          <w:p w:rsidR="00D26DE0" w:rsidRPr="00180112" w:rsidRDefault="00925F20" w:rsidP="00DD6844">
            <w:pPr>
              <w:spacing w:after="0" w:line="240" w:lineRule="auto"/>
              <w:rPr>
                <w:rFonts w:ascii="Arial" w:hAnsi="Arial" w:cs="Arial"/>
                <w:b/>
                <w:sz w:val="20"/>
                <w:szCs w:val="20"/>
              </w:rPr>
            </w:pPr>
            <w:r w:rsidRPr="00180112">
              <w:rPr>
                <w:rFonts w:ascii="Arial" w:hAnsi="Arial" w:cs="Arial"/>
                <w:b/>
                <w:sz w:val="20"/>
                <w:szCs w:val="20"/>
              </w:rPr>
              <w:lastRenderedPageBreak/>
              <w:t>LED TEKNOLOJİSİNİN AYDINLATMADA KULLANIMI</w:t>
            </w:r>
          </w:p>
        </w:tc>
        <w:tc>
          <w:tcPr>
            <w:tcW w:w="2835" w:type="dxa"/>
          </w:tcPr>
          <w:p w:rsidR="00474BD9" w:rsidRPr="00180112" w:rsidRDefault="008037C9" w:rsidP="0085270B">
            <w:pPr>
              <w:pStyle w:val="ListeParagraf"/>
              <w:numPr>
                <w:ilvl w:val="0"/>
                <w:numId w:val="12"/>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LED’lerin Tanımı ve Özellikleri</w:t>
            </w: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D26DE0"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LED’lerin Yapısı ve </w:t>
            </w:r>
            <w:r w:rsidR="008037C9" w:rsidRPr="00180112">
              <w:rPr>
                <w:rFonts w:ascii="Arial" w:eastAsia="Times New Roman" w:hAnsi="Arial" w:cs="Arial"/>
                <w:sz w:val="20"/>
                <w:szCs w:val="20"/>
              </w:rPr>
              <w:t>Çeşitleri</w:t>
            </w:r>
          </w:p>
          <w:p w:rsidR="00EC5664" w:rsidRPr="00180112" w:rsidRDefault="008F4336" w:rsidP="00F15EEB">
            <w:pPr>
              <w:pStyle w:val="ListeParagraf"/>
              <w:numPr>
                <w:ilvl w:val="0"/>
                <w:numId w:val="46"/>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Montaj tipi</w:t>
            </w:r>
          </w:p>
          <w:p w:rsidR="008F4336" w:rsidRPr="00180112" w:rsidRDefault="008F4336" w:rsidP="00F15EEB">
            <w:pPr>
              <w:pStyle w:val="ListeParagraf"/>
              <w:numPr>
                <w:ilvl w:val="0"/>
                <w:numId w:val="46"/>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Fiziksel ölçü</w:t>
            </w:r>
            <w:r w:rsidR="00A40DF6" w:rsidRPr="00180112">
              <w:rPr>
                <w:rFonts w:ascii="Arial" w:eastAsia="Times New Roman" w:hAnsi="Arial" w:cs="Arial"/>
                <w:sz w:val="20"/>
                <w:szCs w:val="20"/>
              </w:rPr>
              <w:t xml:space="preserve"> (Kılıfla</w:t>
            </w:r>
            <w:r w:rsidR="008B1C7C" w:rsidRPr="00180112">
              <w:rPr>
                <w:rFonts w:ascii="Arial" w:eastAsia="Times New Roman" w:hAnsi="Arial" w:cs="Arial"/>
                <w:sz w:val="20"/>
                <w:szCs w:val="20"/>
              </w:rPr>
              <w:t xml:space="preserve">rına göre </w:t>
            </w:r>
            <w:r w:rsidR="008B1C7C" w:rsidRPr="00180112">
              <w:rPr>
                <w:rFonts w:ascii="Arial" w:hAnsi="Arial" w:cs="Arial"/>
                <w:sz w:val="20"/>
                <w:szCs w:val="20"/>
              </w:rPr>
              <w:t>LED</w:t>
            </w:r>
            <w:r w:rsidR="008B1C7C" w:rsidRPr="00180112">
              <w:rPr>
                <w:rFonts w:ascii="Arial" w:hAnsi="Arial" w:cs="Arial"/>
                <w:sz w:val="20"/>
                <w:szCs w:val="20"/>
              </w:rPr>
              <w:t>’</w:t>
            </w:r>
            <w:r w:rsidR="00A40DF6" w:rsidRPr="00180112">
              <w:rPr>
                <w:rFonts w:ascii="Arial" w:eastAsia="Times New Roman" w:hAnsi="Arial" w:cs="Arial"/>
                <w:sz w:val="20"/>
                <w:szCs w:val="20"/>
              </w:rPr>
              <w:t>ler)</w:t>
            </w:r>
          </w:p>
          <w:p w:rsidR="008F4336" w:rsidRPr="00180112" w:rsidRDefault="008F4336" w:rsidP="00F15EEB">
            <w:pPr>
              <w:pStyle w:val="ListeParagraf"/>
              <w:numPr>
                <w:ilvl w:val="0"/>
                <w:numId w:val="46"/>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LED'lerde güç</w:t>
            </w:r>
          </w:p>
          <w:p w:rsidR="008037C9" w:rsidRPr="00180112" w:rsidRDefault="008B1C7C" w:rsidP="00F15EEB">
            <w:pPr>
              <w:pStyle w:val="ListeParagraf"/>
              <w:numPr>
                <w:ilvl w:val="0"/>
                <w:numId w:val="46"/>
              </w:numPr>
              <w:spacing w:after="0" w:line="240" w:lineRule="auto"/>
              <w:ind w:left="568" w:hanging="284"/>
              <w:jc w:val="both"/>
              <w:rPr>
                <w:rFonts w:ascii="Arial" w:eastAsia="Times New Roman" w:hAnsi="Arial" w:cs="Arial"/>
                <w:sz w:val="20"/>
                <w:szCs w:val="20"/>
              </w:rPr>
            </w:pPr>
            <w:r w:rsidRPr="00180112">
              <w:rPr>
                <w:rFonts w:ascii="Arial" w:hAnsi="Arial" w:cs="Arial"/>
                <w:sz w:val="20"/>
                <w:szCs w:val="20"/>
              </w:rPr>
              <w:t>LED</w:t>
            </w:r>
            <w:r w:rsidRPr="00180112">
              <w:rPr>
                <w:rFonts w:ascii="Arial" w:hAnsi="Arial" w:cs="Arial"/>
                <w:sz w:val="20"/>
                <w:szCs w:val="20"/>
              </w:rPr>
              <w:t>’</w:t>
            </w:r>
            <w:r w:rsidR="008037C9" w:rsidRPr="00180112">
              <w:rPr>
                <w:rFonts w:ascii="Arial" w:eastAsia="Times New Roman" w:hAnsi="Arial" w:cs="Arial"/>
                <w:sz w:val="20"/>
                <w:szCs w:val="20"/>
              </w:rPr>
              <w:t>lerde verim</w:t>
            </w:r>
          </w:p>
          <w:p w:rsidR="00780383" w:rsidRPr="00180112" w:rsidRDefault="008B1C7C" w:rsidP="0085270B">
            <w:pPr>
              <w:pStyle w:val="ListeParagraf"/>
              <w:numPr>
                <w:ilvl w:val="0"/>
                <w:numId w:val="46"/>
              </w:numPr>
              <w:spacing w:after="120" w:line="240" w:lineRule="auto"/>
              <w:ind w:left="568" w:hanging="284"/>
              <w:contextualSpacing w:val="0"/>
              <w:jc w:val="both"/>
              <w:rPr>
                <w:rFonts w:ascii="Arial" w:eastAsia="Times New Roman" w:hAnsi="Arial" w:cs="Arial"/>
                <w:sz w:val="20"/>
                <w:szCs w:val="20"/>
              </w:rPr>
            </w:pPr>
            <w:r w:rsidRPr="00180112">
              <w:rPr>
                <w:rFonts w:ascii="Arial" w:hAnsi="Arial" w:cs="Arial"/>
                <w:sz w:val="20"/>
                <w:szCs w:val="20"/>
              </w:rPr>
              <w:t>LED</w:t>
            </w:r>
            <w:r w:rsidRPr="00180112">
              <w:rPr>
                <w:rFonts w:ascii="Arial" w:hAnsi="Arial" w:cs="Arial"/>
                <w:sz w:val="20"/>
                <w:szCs w:val="20"/>
              </w:rPr>
              <w:t>’</w:t>
            </w:r>
            <w:r w:rsidR="00A40DF6" w:rsidRPr="00180112">
              <w:rPr>
                <w:rFonts w:ascii="Arial" w:eastAsia="Times New Roman" w:hAnsi="Arial" w:cs="Arial"/>
                <w:sz w:val="20"/>
                <w:szCs w:val="20"/>
              </w:rPr>
              <w:t xml:space="preserve">lerde </w:t>
            </w:r>
            <w:r w:rsidR="009B7BDC" w:rsidRPr="00180112">
              <w:rPr>
                <w:rFonts w:ascii="Arial" w:eastAsia="Times New Roman" w:hAnsi="Arial" w:cs="Arial"/>
                <w:sz w:val="20"/>
                <w:szCs w:val="20"/>
              </w:rPr>
              <w:t xml:space="preserve">renk </w:t>
            </w:r>
            <w:r w:rsidR="00A40DF6" w:rsidRPr="00180112">
              <w:rPr>
                <w:rFonts w:ascii="Arial" w:eastAsia="Times New Roman" w:hAnsi="Arial" w:cs="Arial"/>
                <w:sz w:val="20"/>
                <w:szCs w:val="20"/>
              </w:rPr>
              <w:t>sıcaklı</w:t>
            </w:r>
            <w:r w:rsidR="009B7BDC" w:rsidRPr="00180112">
              <w:rPr>
                <w:rFonts w:ascii="Arial" w:eastAsia="Times New Roman" w:hAnsi="Arial" w:cs="Arial"/>
                <w:sz w:val="20"/>
                <w:szCs w:val="20"/>
              </w:rPr>
              <w:t>ğı</w:t>
            </w:r>
            <w:r w:rsidR="00A40DF6" w:rsidRPr="00180112">
              <w:rPr>
                <w:rFonts w:ascii="Arial" w:eastAsia="Times New Roman" w:hAnsi="Arial" w:cs="Arial"/>
                <w:sz w:val="20"/>
                <w:szCs w:val="20"/>
              </w:rPr>
              <w:t xml:space="preserve"> (</w:t>
            </w:r>
            <w:proofErr w:type="spellStart"/>
            <w:r w:rsidR="00A40DF6" w:rsidRPr="00180112">
              <w:rPr>
                <w:rFonts w:ascii="Arial" w:eastAsia="Times New Roman" w:hAnsi="Arial" w:cs="Arial"/>
                <w:sz w:val="20"/>
                <w:szCs w:val="20"/>
              </w:rPr>
              <w:t>kelvin</w:t>
            </w:r>
            <w:proofErr w:type="spellEnd"/>
            <w:r w:rsidR="00A40DF6" w:rsidRPr="00180112">
              <w:rPr>
                <w:rFonts w:ascii="Arial" w:eastAsia="Times New Roman" w:hAnsi="Arial" w:cs="Arial"/>
                <w:sz w:val="20"/>
                <w:szCs w:val="20"/>
              </w:rPr>
              <w:t>) ve renk</w:t>
            </w: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925F20" w:rsidRPr="00180112" w:rsidRDefault="00925F20" w:rsidP="006978EB">
            <w:pPr>
              <w:pStyle w:val="ListeParagraf"/>
              <w:numPr>
                <w:ilvl w:val="0"/>
                <w:numId w:val="12"/>
              </w:numPr>
              <w:spacing w:after="24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LED’lerde Akım ve Gerilim İlişkisi</w:t>
            </w:r>
          </w:p>
          <w:p w:rsidR="008F4336" w:rsidRPr="00180112" w:rsidRDefault="008F4336" w:rsidP="00F15EEB">
            <w:pPr>
              <w:pStyle w:val="ListeParagraf"/>
              <w:numPr>
                <w:ilvl w:val="1"/>
                <w:numId w:val="47"/>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Sabit akım esasına göre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474BD9" w:rsidRPr="00180112" w:rsidRDefault="008F4336" w:rsidP="006978EB">
            <w:pPr>
              <w:pStyle w:val="ListeParagraf"/>
              <w:numPr>
                <w:ilvl w:val="1"/>
                <w:numId w:val="47"/>
              </w:numPr>
              <w:spacing w:after="24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Sabit gerilim esasına göre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925F20"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LED’lerde Akım ve Isı İlişkisi</w:t>
            </w:r>
          </w:p>
          <w:p w:rsidR="008F4336" w:rsidRPr="00180112" w:rsidRDefault="008F4336" w:rsidP="00F15EEB">
            <w:pPr>
              <w:pStyle w:val="ListeParagraf"/>
              <w:numPr>
                <w:ilvl w:val="0"/>
                <w:numId w:val="48"/>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Soğutucu ve PCB seçimi</w:t>
            </w:r>
          </w:p>
          <w:p w:rsidR="0014603B" w:rsidRPr="00180112" w:rsidRDefault="008F4336" w:rsidP="0085270B">
            <w:pPr>
              <w:pStyle w:val="ListeParagraf"/>
              <w:numPr>
                <w:ilvl w:val="0"/>
                <w:numId w:val="4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Isı etkisine göre LED'lerin çalışma sürelerinin belirlenmesi</w:t>
            </w: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360" w:line="240" w:lineRule="auto"/>
              <w:ind w:left="227"/>
              <w:contextualSpacing w:val="0"/>
              <w:jc w:val="both"/>
              <w:rPr>
                <w:rFonts w:ascii="Arial" w:eastAsia="Times New Roman" w:hAnsi="Arial" w:cs="Arial"/>
                <w:sz w:val="20"/>
                <w:szCs w:val="20"/>
              </w:rPr>
            </w:pPr>
          </w:p>
          <w:p w:rsidR="00925F20"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LED’lerde Isı Yönetimi</w:t>
            </w:r>
          </w:p>
          <w:p w:rsidR="008F4336" w:rsidRPr="00180112" w:rsidRDefault="008F4336" w:rsidP="00F15EEB">
            <w:pPr>
              <w:pStyle w:val="ListeParagraf"/>
              <w:numPr>
                <w:ilvl w:val="0"/>
                <w:numId w:val="49"/>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Soğutucu ebat ve tipleri</w:t>
            </w:r>
          </w:p>
          <w:p w:rsidR="00BF22EC" w:rsidRPr="00180112" w:rsidRDefault="008F4336" w:rsidP="0085270B">
            <w:pPr>
              <w:pStyle w:val="ListeParagraf"/>
              <w:numPr>
                <w:ilvl w:val="0"/>
                <w:numId w:val="49"/>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Soğutucu montajı</w:t>
            </w: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925F20" w:rsidRPr="00180112" w:rsidRDefault="008B1C7C"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hAnsi="Arial" w:cs="Arial"/>
                <w:sz w:val="20"/>
                <w:szCs w:val="20"/>
              </w:rPr>
              <w:t xml:space="preserve">LED </w:t>
            </w:r>
            <w:r w:rsidR="00925F20" w:rsidRPr="00180112">
              <w:rPr>
                <w:rFonts w:ascii="Arial" w:eastAsia="Times New Roman" w:hAnsi="Arial" w:cs="Arial"/>
                <w:sz w:val="20"/>
                <w:szCs w:val="20"/>
              </w:rPr>
              <w:t>PCB Modülleri</w:t>
            </w:r>
          </w:p>
          <w:p w:rsidR="008F4336" w:rsidRPr="00180112" w:rsidRDefault="008F4336" w:rsidP="00F15EEB">
            <w:pPr>
              <w:pStyle w:val="ListeParagraf"/>
              <w:numPr>
                <w:ilvl w:val="0"/>
                <w:numId w:val="5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CEM1 </w:t>
            </w:r>
            <w:proofErr w:type="spellStart"/>
            <w:r w:rsidRPr="00180112">
              <w:rPr>
                <w:rFonts w:ascii="Arial" w:eastAsia="Times New Roman" w:hAnsi="Arial" w:cs="Arial"/>
                <w:sz w:val="20"/>
                <w:szCs w:val="20"/>
              </w:rPr>
              <w:t>PCB'li</w:t>
            </w:r>
            <w:proofErr w:type="spellEnd"/>
          </w:p>
          <w:p w:rsidR="008F4336" w:rsidRPr="00180112" w:rsidRDefault="008F4336" w:rsidP="00F15EEB">
            <w:pPr>
              <w:pStyle w:val="ListeParagraf"/>
              <w:numPr>
                <w:ilvl w:val="0"/>
                <w:numId w:val="5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FR4 </w:t>
            </w:r>
            <w:proofErr w:type="spellStart"/>
            <w:r w:rsidRPr="00180112">
              <w:rPr>
                <w:rFonts w:ascii="Arial" w:eastAsia="Times New Roman" w:hAnsi="Arial" w:cs="Arial"/>
                <w:sz w:val="20"/>
                <w:szCs w:val="20"/>
              </w:rPr>
              <w:t>PCB'li</w:t>
            </w:r>
            <w:proofErr w:type="spellEnd"/>
          </w:p>
          <w:p w:rsidR="008F4336" w:rsidRPr="00180112" w:rsidRDefault="008F4336" w:rsidP="00F15EEB">
            <w:pPr>
              <w:pStyle w:val="ListeParagraf"/>
              <w:numPr>
                <w:ilvl w:val="0"/>
                <w:numId w:val="50"/>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Alüminyum </w:t>
            </w:r>
            <w:proofErr w:type="spellStart"/>
            <w:r w:rsidRPr="00180112">
              <w:rPr>
                <w:rFonts w:ascii="Arial" w:eastAsia="Times New Roman" w:hAnsi="Arial" w:cs="Arial"/>
                <w:sz w:val="20"/>
                <w:szCs w:val="20"/>
              </w:rPr>
              <w:t>PCB'li</w:t>
            </w:r>
            <w:proofErr w:type="spellEnd"/>
          </w:p>
          <w:p w:rsidR="00041E67" w:rsidRPr="00180112" w:rsidRDefault="008F4336" w:rsidP="0085270B">
            <w:pPr>
              <w:pStyle w:val="ListeParagraf"/>
              <w:numPr>
                <w:ilvl w:val="0"/>
                <w:numId w:val="50"/>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Esnek </w:t>
            </w:r>
            <w:proofErr w:type="spellStart"/>
            <w:r w:rsidRPr="00180112">
              <w:rPr>
                <w:rFonts w:ascii="Arial" w:eastAsia="Times New Roman" w:hAnsi="Arial" w:cs="Arial"/>
                <w:sz w:val="20"/>
                <w:szCs w:val="20"/>
              </w:rPr>
              <w:t>PCB'li</w:t>
            </w:r>
            <w:proofErr w:type="spellEnd"/>
          </w:p>
          <w:p w:rsidR="00925F20"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Bağlantı Şekilleri</w:t>
            </w:r>
          </w:p>
          <w:p w:rsidR="008F4336" w:rsidRPr="00180112" w:rsidRDefault="008B1C7C" w:rsidP="00F15EEB">
            <w:pPr>
              <w:pStyle w:val="ListeParagraf"/>
              <w:numPr>
                <w:ilvl w:val="1"/>
                <w:numId w:val="51"/>
              </w:numPr>
              <w:spacing w:after="0" w:line="240" w:lineRule="auto"/>
              <w:ind w:left="568" w:hanging="284"/>
              <w:jc w:val="both"/>
              <w:rPr>
                <w:rFonts w:ascii="Arial" w:eastAsia="Times New Roman" w:hAnsi="Arial" w:cs="Arial"/>
                <w:sz w:val="20"/>
                <w:szCs w:val="20"/>
              </w:rPr>
            </w:pPr>
            <w:r w:rsidRPr="00180112">
              <w:rPr>
                <w:rFonts w:ascii="Arial" w:hAnsi="Arial" w:cs="Arial"/>
                <w:sz w:val="20"/>
                <w:szCs w:val="20"/>
              </w:rPr>
              <w:t xml:space="preserve">LED </w:t>
            </w:r>
            <w:proofErr w:type="gramStart"/>
            <w:r w:rsidR="008F4336" w:rsidRPr="00180112">
              <w:rPr>
                <w:rFonts w:ascii="Arial" w:eastAsia="Times New Roman" w:hAnsi="Arial" w:cs="Arial"/>
                <w:sz w:val="20"/>
                <w:szCs w:val="20"/>
              </w:rPr>
              <w:t>modüllerin</w:t>
            </w:r>
            <w:proofErr w:type="gramEnd"/>
            <w:r w:rsidR="008F4336" w:rsidRPr="00180112">
              <w:rPr>
                <w:rFonts w:ascii="Arial" w:eastAsia="Times New Roman" w:hAnsi="Arial" w:cs="Arial"/>
                <w:sz w:val="20"/>
                <w:szCs w:val="20"/>
              </w:rPr>
              <w:t xml:space="preserve"> seri bağlantısı</w:t>
            </w:r>
          </w:p>
          <w:p w:rsidR="008F4336" w:rsidRPr="00180112" w:rsidRDefault="008B1C7C" w:rsidP="00F15EEB">
            <w:pPr>
              <w:pStyle w:val="ListeParagraf"/>
              <w:numPr>
                <w:ilvl w:val="1"/>
                <w:numId w:val="51"/>
              </w:numPr>
              <w:spacing w:after="0" w:line="240" w:lineRule="auto"/>
              <w:ind w:left="568" w:hanging="284"/>
              <w:jc w:val="both"/>
              <w:rPr>
                <w:rFonts w:ascii="Arial" w:eastAsia="Times New Roman" w:hAnsi="Arial" w:cs="Arial"/>
                <w:sz w:val="20"/>
                <w:szCs w:val="20"/>
              </w:rPr>
            </w:pPr>
            <w:r w:rsidRPr="00180112">
              <w:rPr>
                <w:rFonts w:ascii="Arial" w:hAnsi="Arial" w:cs="Arial"/>
                <w:sz w:val="20"/>
                <w:szCs w:val="20"/>
              </w:rPr>
              <w:t xml:space="preserve">LED </w:t>
            </w:r>
            <w:proofErr w:type="gramStart"/>
            <w:r w:rsidR="008F4336" w:rsidRPr="00180112">
              <w:rPr>
                <w:rFonts w:ascii="Arial" w:eastAsia="Times New Roman" w:hAnsi="Arial" w:cs="Arial"/>
                <w:sz w:val="20"/>
                <w:szCs w:val="20"/>
              </w:rPr>
              <w:t>modüllerin</w:t>
            </w:r>
            <w:proofErr w:type="gramEnd"/>
            <w:r w:rsidR="008F4336" w:rsidRPr="00180112">
              <w:rPr>
                <w:rFonts w:ascii="Arial" w:eastAsia="Times New Roman" w:hAnsi="Arial" w:cs="Arial"/>
                <w:sz w:val="20"/>
                <w:szCs w:val="20"/>
              </w:rPr>
              <w:t xml:space="preserve"> paralel bağlantısı</w:t>
            </w:r>
          </w:p>
          <w:p w:rsidR="00E42A38" w:rsidRPr="00180112" w:rsidRDefault="008B1C7C" w:rsidP="0085270B">
            <w:pPr>
              <w:pStyle w:val="ListeParagraf"/>
              <w:numPr>
                <w:ilvl w:val="1"/>
                <w:numId w:val="51"/>
              </w:numPr>
              <w:spacing w:after="120" w:line="240" w:lineRule="auto"/>
              <w:ind w:left="568" w:hanging="284"/>
              <w:contextualSpacing w:val="0"/>
              <w:jc w:val="both"/>
              <w:rPr>
                <w:rFonts w:ascii="Arial" w:eastAsia="Times New Roman" w:hAnsi="Arial" w:cs="Arial"/>
                <w:sz w:val="20"/>
                <w:szCs w:val="20"/>
              </w:rPr>
            </w:pPr>
            <w:r w:rsidRPr="00180112">
              <w:rPr>
                <w:rFonts w:ascii="Arial" w:hAnsi="Arial" w:cs="Arial"/>
                <w:sz w:val="20"/>
                <w:szCs w:val="20"/>
              </w:rPr>
              <w:t xml:space="preserve">LED </w:t>
            </w:r>
            <w:proofErr w:type="gramStart"/>
            <w:r w:rsidR="008F4336" w:rsidRPr="00180112">
              <w:rPr>
                <w:rFonts w:ascii="Arial" w:eastAsia="Times New Roman" w:hAnsi="Arial" w:cs="Arial"/>
                <w:sz w:val="20"/>
                <w:szCs w:val="20"/>
              </w:rPr>
              <w:t>modüllerin</w:t>
            </w:r>
            <w:proofErr w:type="gramEnd"/>
            <w:r w:rsidR="008F4336" w:rsidRPr="00180112">
              <w:rPr>
                <w:rFonts w:ascii="Arial" w:eastAsia="Times New Roman" w:hAnsi="Arial" w:cs="Arial"/>
                <w:sz w:val="20"/>
                <w:szCs w:val="20"/>
              </w:rPr>
              <w:t xml:space="preserve"> karışık bağlantısı</w:t>
            </w:r>
          </w:p>
          <w:p w:rsidR="006978EB" w:rsidRPr="00180112" w:rsidRDefault="006978EB" w:rsidP="006978EB">
            <w:pPr>
              <w:pStyle w:val="ListeParagraf"/>
              <w:spacing w:after="240" w:line="240" w:lineRule="auto"/>
              <w:ind w:left="227"/>
              <w:contextualSpacing w:val="0"/>
              <w:jc w:val="both"/>
              <w:rPr>
                <w:rFonts w:ascii="Arial" w:eastAsia="Times New Roman" w:hAnsi="Arial" w:cs="Arial"/>
                <w:sz w:val="20"/>
                <w:szCs w:val="20"/>
              </w:rPr>
            </w:pPr>
          </w:p>
          <w:p w:rsidR="00925F20"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LED'li</w:t>
            </w:r>
            <w:proofErr w:type="spellEnd"/>
            <w:r w:rsidRPr="00180112">
              <w:rPr>
                <w:rFonts w:ascii="Arial" w:eastAsia="Times New Roman" w:hAnsi="Arial" w:cs="Arial"/>
                <w:sz w:val="20"/>
                <w:szCs w:val="20"/>
              </w:rPr>
              <w:t xml:space="preserve"> Armatür Bileşenlerinde Dikkat Edilecek Hususlar</w:t>
            </w:r>
          </w:p>
          <w:p w:rsidR="008F4336" w:rsidRPr="00180112" w:rsidRDefault="008F4336" w:rsidP="00F15EEB">
            <w:pPr>
              <w:pStyle w:val="ListeParagraf"/>
              <w:numPr>
                <w:ilvl w:val="1"/>
                <w:numId w:val="56"/>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Sürücü ile </w:t>
            </w:r>
            <w:r w:rsidR="008B1C7C" w:rsidRPr="00180112">
              <w:rPr>
                <w:rFonts w:ascii="Arial" w:hAnsi="Arial" w:cs="Arial"/>
                <w:sz w:val="20"/>
                <w:szCs w:val="20"/>
              </w:rPr>
              <w:t xml:space="preserve">LED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arasındaki gerilim düşümü</w:t>
            </w:r>
          </w:p>
          <w:p w:rsidR="00D21E6B" w:rsidRPr="00180112" w:rsidRDefault="008F4336" w:rsidP="0085270B">
            <w:pPr>
              <w:pStyle w:val="ListeParagraf"/>
              <w:numPr>
                <w:ilvl w:val="0"/>
                <w:numId w:val="56"/>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Şerit</w:t>
            </w:r>
            <w:r w:rsidR="00D06E82" w:rsidRPr="00180112">
              <w:rPr>
                <w:rFonts w:ascii="Arial" w:eastAsia="Times New Roman" w:hAnsi="Arial" w:cs="Arial"/>
                <w:sz w:val="20"/>
                <w:szCs w:val="20"/>
              </w:rPr>
              <w:t>-Lineer</w:t>
            </w:r>
            <w:r w:rsidRPr="00180112">
              <w:rPr>
                <w:rFonts w:ascii="Arial" w:eastAsia="Times New Roman" w:hAnsi="Arial" w:cs="Arial"/>
                <w:sz w:val="20"/>
                <w:szCs w:val="20"/>
              </w:rPr>
              <w:t xml:space="preserve"> </w:t>
            </w:r>
            <w:r w:rsidR="008B1C7C" w:rsidRPr="00180112">
              <w:rPr>
                <w:rFonts w:ascii="Arial" w:hAnsi="Arial" w:cs="Arial"/>
                <w:sz w:val="20"/>
                <w:szCs w:val="20"/>
              </w:rPr>
              <w:t xml:space="preserve">LED </w:t>
            </w:r>
            <w:proofErr w:type="gramStart"/>
            <w:r w:rsidRPr="00180112">
              <w:rPr>
                <w:rFonts w:ascii="Arial" w:eastAsia="Times New Roman" w:hAnsi="Arial" w:cs="Arial"/>
                <w:sz w:val="20"/>
                <w:szCs w:val="20"/>
              </w:rPr>
              <w:t>modüllerde</w:t>
            </w:r>
            <w:proofErr w:type="gramEnd"/>
            <w:r w:rsidRPr="00180112">
              <w:rPr>
                <w:rFonts w:ascii="Arial" w:eastAsia="Times New Roman" w:hAnsi="Arial" w:cs="Arial"/>
                <w:sz w:val="20"/>
                <w:szCs w:val="20"/>
              </w:rPr>
              <w:t xml:space="preserve"> gerilim düşümü</w:t>
            </w:r>
          </w:p>
          <w:p w:rsidR="008F4336" w:rsidRPr="00180112" w:rsidRDefault="00925F20" w:rsidP="00293783">
            <w:pPr>
              <w:pStyle w:val="ListeParagraf"/>
              <w:numPr>
                <w:ilvl w:val="0"/>
                <w:numId w:val="12"/>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 Modül ve Bileşenlerinin Nitelik Kon</w:t>
            </w:r>
            <w:r w:rsidR="00D014F2" w:rsidRPr="00180112">
              <w:rPr>
                <w:rFonts w:ascii="Arial" w:eastAsia="Times New Roman" w:hAnsi="Arial" w:cs="Arial"/>
                <w:sz w:val="20"/>
                <w:szCs w:val="20"/>
              </w:rPr>
              <w:t>t</w:t>
            </w:r>
            <w:r w:rsidRPr="00180112">
              <w:rPr>
                <w:rFonts w:ascii="Arial" w:eastAsia="Times New Roman" w:hAnsi="Arial" w:cs="Arial"/>
                <w:sz w:val="20"/>
                <w:szCs w:val="20"/>
              </w:rPr>
              <w:t>rolleri</w:t>
            </w:r>
          </w:p>
        </w:tc>
        <w:tc>
          <w:tcPr>
            <w:tcW w:w="4678" w:type="dxa"/>
          </w:tcPr>
          <w:p w:rsidR="008037C9" w:rsidRPr="00180112" w:rsidRDefault="008B1C7C" w:rsidP="00AF6866">
            <w:pPr>
              <w:pStyle w:val="ListeParagraf"/>
              <w:numPr>
                <w:ilvl w:val="0"/>
                <w:numId w:val="21"/>
              </w:numPr>
              <w:spacing w:before="120" w:after="120" w:line="240" w:lineRule="auto"/>
              <w:ind w:left="318" w:hanging="318"/>
              <w:contextualSpacing w:val="0"/>
              <w:jc w:val="both"/>
              <w:rPr>
                <w:rFonts w:ascii="Arial" w:eastAsia="Times New Roman" w:hAnsi="Arial" w:cs="Arial"/>
                <w:b/>
                <w:sz w:val="20"/>
                <w:szCs w:val="20"/>
              </w:rPr>
            </w:pPr>
            <w:r w:rsidRPr="00180112">
              <w:rPr>
                <w:rFonts w:ascii="Arial" w:hAnsi="Arial" w:cs="Arial"/>
                <w:sz w:val="20"/>
                <w:szCs w:val="20"/>
              </w:rPr>
              <w:lastRenderedPageBreak/>
              <w:t>LED</w:t>
            </w:r>
            <w:r w:rsidRPr="00180112">
              <w:rPr>
                <w:rFonts w:ascii="Arial" w:hAnsi="Arial" w:cs="Arial"/>
                <w:sz w:val="20"/>
                <w:szCs w:val="20"/>
              </w:rPr>
              <w:t>’</w:t>
            </w:r>
            <w:r w:rsidR="008037C9" w:rsidRPr="00180112">
              <w:rPr>
                <w:rFonts w:ascii="Arial" w:eastAsia="Times New Roman" w:hAnsi="Arial" w:cs="Arial"/>
                <w:b/>
                <w:sz w:val="20"/>
                <w:szCs w:val="20"/>
              </w:rPr>
              <w:t>lerin özelliklerini açıklar.</w:t>
            </w:r>
          </w:p>
          <w:p w:rsidR="008037C9" w:rsidRPr="00180112" w:rsidRDefault="008B1C7C" w:rsidP="00AF6866">
            <w:pPr>
              <w:pStyle w:val="ListeParagraf"/>
              <w:numPr>
                <w:ilvl w:val="0"/>
                <w:numId w:val="2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8037C9" w:rsidRPr="00180112">
              <w:rPr>
                <w:rFonts w:ascii="Arial" w:eastAsia="Times New Roman" w:hAnsi="Arial" w:cs="Arial"/>
                <w:sz w:val="20"/>
                <w:szCs w:val="20"/>
              </w:rPr>
              <w:t xml:space="preserve">lerin </w:t>
            </w:r>
            <w:r w:rsidR="00792036" w:rsidRPr="00180112">
              <w:rPr>
                <w:rFonts w:ascii="Arial" w:eastAsia="Times New Roman" w:hAnsi="Arial" w:cs="Arial"/>
                <w:sz w:val="20"/>
                <w:szCs w:val="20"/>
              </w:rPr>
              <w:t xml:space="preserve">ışık kaynağı olarak kullanımının </w:t>
            </w:r>
            <w:r w:rsidR="008037C9" w:rsidRPr="00180112">
              <w:rPr>
                <w:rFonts w:ascii="Arial" w:eastAsia="Times New Roman" w:hAnsi="Arial" w:cs="Arial"/>
                <w:sz w:val="20"/>
                <w:szCs w:val="20"/>
              </w:rPr>
              <w:t xml:space="preserve">diğer ışık </w:t>
            </w:r>
            <w:r w:rsidR="00D317FD" w:rsidRPr="00180112">
              <w:rPr>
                <w:rFonts w:ascii="Arial" w:eastAsia="Times New Roman" w:hAnsi="Arial" w:cs="Arial"/>
                <w:sz w:val="20"/>
                <w:szCs w:val="20"/>
              </w:rPr>
              <w:t>k</w:t>
            </w:r>
            <w:r w:rsidR="008037C9" w:rsidRPr="00180112">
              <w:rPr>
                <w:rFonts w:ascii="Arial" w:eastAsia="Times New Roman" w:hAnsi="Arial" w:cs="Arial"/>
                <w:sz w:val="20"/>
                <w:szCs w:val="20"/>
              </w:rPr>
              <w:t xml:space="preserve">aynaklarına göre </w:t>
            </w:r>
            <w:r w:rsidR="00660770" w:rsidRPr="00180112">
              <w:rPr>
                <w:rFonts w:ascii="Arial" w:eastAsia="Times New Roman" w:hAnsi="Arial" w:cs="Arial"/>
                <w:sz w:val="20"/>
                <w:szCs w:val="20"/>
              </w:rPr>
              <w:t>avantajlarını-</w:t>
            </w:r>
            <w:proofErr w:type="spellStart"/>
            <w:r w:rsidR="00660770" w:rsidRPr="00180112">
              <w:rPr>
                <w:rFonts w:ascii="Arial" w:eastAsia="Times New Roman" w:hAnsi="Arial" w:cs="Arial"/>
                <w:sz w:val="20"/>
                <w:szCs w:val="20"/>
              </w:rPr>
              <w:t>dezavantaları</w:t>
            </w:r>
            <w:proofErr w:type="spellEnd"/>
            <w:r w:rsidR="008037C9" w:rsidRPr="00180112">
              <w:rPr>
                <w:rFonts w:ascii="Arial" w:eastAsia="Times New Roman" w:hAnsi="Arial" w:cs="Arial"/>
                <w:sz w:val="20"/>
                <w:szCs w:val="20"/>
              </w:rPr>
              <w:t xml:space="preserve"> </w:t>
            </w:r>
            <w:r w:rsidR="00A16D0E" w:rsidRPr="00180112">
              <w:rPr>
                <w:rFonts w:ascii="Arial" w:eastAsia="Times New Roman" w:hAnsi="Arial" w:cs="Arial"/>
                <w:sz w:val="20"/>
                <w:szCs w:val="20"/>
              </w:rPr>
              <w:t xml:space="preserve">(verimlilik, uzun ömür, renk çeşitliliği, çevreye </w:t>
            </w:r>
            <w:r w:rsidR="00660770" w:rsidRPr="00180112">
              <w:rPr>
                <w:rFonts w:ascii="Arial" w:eastAsia="Times New Roman" w:hAnsi="Arial" w:cs="Arial"/>
                <w:sz w:val="20"/>
                <w:szCs w:val="20"/>
              </w:rPr>
              <w:t>duyarlılık, tasarım esnekliği, kontrol edilmesi</w:t>
            </w:r>
            <w:r w:rsidR="00A16D0E" w:rsidRPr="00180112">
              <w:rPr>
                <w:rFonts w:ascii="Arial" w:eastAsia="Times New Roman" w:hAnsi="Arial" w:cs="Arial"/>
                <w:sz w:val="20"/>
                <w:szCs w:val="20"/>
              </w:rPr>
              <w:t xml:space="preserve">) </w:t>
            </w:r>
            <w:r w:rsidR="008037C9" w:rsidRPr="00180112">
              <w:rPr>
                <w:rFonts w:ascii="Arial" w:eastAsia="Times New Roman" w:hAnsi="Arial" w:cs="Arial"/>
                <w:sz w:val="20"/>
                <w:szCs w:val="20"/>
              </w:rPr>
              <w:t>açıklar.</w:t>
            </w:r>
          </w:p>
          <w:p w:rsidR="005F19ED"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 xml:space="preserve"> LED’lerin yapısı ve özelliklerini açıklar.</w:t>
            </w:r>
          </w:p>
          <w:p w:rsidR="00A66084" w:rsidRPr="00180112" w:rsidRDefault="00412E1E"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Montaj tipine göre SMD,</w:t>
            </w:r>
            <w:r w:rsidR="00A66084" w:rsidRPr="00180112">
              <w:rPr>
                <w:rFonts w:ascii="Arial" w:eastAsia="Times New Roman" w:hAnsi="Arial" w:cs="Arial"/>
                <w:sz w:val="20"/>
                <w:szCs w:val="20"/>
              </w:rPr>
              <w:t xml:space="preserve"> </w:t>
            </w:r>
            <w:r w:rsidRPr="00180112">
              <w:rPr>
                <w:rFonts w:ascii="Arial" w:eastAsia="Times New Roman" w:hAnsi="Arial" w:cs="Arial"/>
                <w:sz w:val="20"/>
                <w:szCs w:val="20"/>
              </w:rPr>
              <w:t xml:space="preserve">bacaklı ve COB </w:t>
            </w:r>
            <w:r w:rsidR="008B1C7C" w:rsidRPr="00180112">
              <w:rPr>
                <w:rFonts w:ascii="Arial" w:hAnsi="Arial" w:cs="Arial"/>
                <w:sz w:val="20"/>
                <w:szCs w:val="20"/>
              </w:rPr>
              <w:t>LED</w:t>
            </w:r>
            <w:r w:rsidR="008B1C7C" w:rsidRPr="00180112">
              <w:rPr>
                <w:rFonts w:ascii="Arial" w:hAnsi="Arial" w:cs="Arial"/>
                <w:sz w:val="20"/>
                <w:szCs w:val="20"/>
              </w:rPr>
              <w:t>’</w:t>
            </w:r>
            <w:r w:rsidRPr="00180112">
              <w:rPr>
                <w:rFonts w:ascii="Arial" w:eastAsia="Times New Roman" w:hAnsi="Arial" w:cs="Arial"/>
                <w:sz w:val="20"/>
                <w:szCs w:val="20"/>
              </w:rPr>
              <w:t xml:space="preserve">ler </w:t>
            </w:r>
            <w:r w:rsidR="00A66084" w:rsidRPr="00180112">
              <w:rPr>
                <w:rFonts w:ascii="Arial" w:eastAsia="Times New Roman" w:hAnsi="Arial" w:cs="Arial"/>
                <w:sz w:val="20"/>
                <w:szCs w:val="20"/>
              </w:rPr>
              <w:t>özellikleri ve montaj şekilleri açıklanır.</w:t>
            </w:r>
          </w:p>
          <w:p w:rsidR="005C79B9" w:rsidRPr="00180112" w:rsidRDefault="008B1C7C"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hAnsi="Arial" w:cs="Arial"/>
                <w:sz w:val="20"/>
                <w:szCs w:val="20"/>
              </w:rPr>
              <w:t>LED</w:t>
            </w:r>
            <w:r w:rsidRPr="00180112">
              <w:rPr>
                <w:rFonts w:ascii="Arial" w:hAnsi="Arial" w:cs="Arial"/>
                <w:sz w:val="20"/>
                <w:szCs w:val="20"/>
              </w:rPr>
              <w:t>’</w:t>
            </w:r>
            <w:r w:rsidR="00FA6855" w:rsidRPr="00180112">
              <w:rPr>
                <w:rFonts w:ascii="Arial" w:eastAsia="Times New Roman" w:hAnsi="Arial" w:cs="Arial"/>
                <w:sz w:val="20"/>
                <w:szCs w:val="20"/>
              </w:rPr>
              <w:t>lerin kılıflarına göre (2835, 5050</w:t>
            </w:r>
            <w:r w:rsidR="00D26954" w:rsidRPr="00180112">
              <w:rPr>
                <w:rFonts w:ascii="Arial" w:eastAsia="Times New Roman" w:hAnsi="Arial" w:cs="Arial"/>
                <w:sz w:val="20"/>
                <w:szCs w:val="20"/>
              </w:rPr>
              <w:t>, 3030, 3535, 4040) fiziksel ölçüleri açıklanır.</w:t>
            </w:r>
          </w:p>
          <w:p w:rsidR="00F87A63" w:rsidRPr="00180112" w:rsidRDefault="008B1C7C"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hAnsi="Arial" w:cs="Arial"/>
                <w:sz w:val="20"/>
                <w:szCs w:val="20"/>
              </w:rPr>
              <w:t>LED</w:t>
            </w:r>
            <w:r w:rsidRPr="00180112">
              <w:rPr>
                <w:rFonts w:ascii="Arial" w:hAnsi="Arial" w:cs="Arial"/>
                <w:sz w:val="20"/>
                <w:szCs w:val="20"/>
              </w:rPr>
              <w:t>’</w:t>
            </w:r>
            <w:r w:rsidR="00F87A63" w:rsidRPr="00180112">
              <w:rPr>
                <w:rFonts w:ascii="Arial" w:eastAsia="Times New Roman" w:hAnsi="Arial" w:cs="Arial"/>
                <w:sz w:val="20"/>
                <w:szCs w:val="20"/>
              </w:rPr>
              <w:t>lerin düşük, orta ve yüksek güçte (LP, MP, HP) çalışma aralıkları açıklanır.</w:t>
            </w:r>
          </w:p>
          <w:p w:rsidR="00465A76" w:rsidRPr="00180112" w:rsidRDefault="00465A76"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Akım voltaj ilişkisine göre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 xml:space="preserve">lerin güç </w:t>
            </w:r>
            <w:r w:rsidR="009861F5" w:rsidRPr="00180112">
              <w:rPr>
                <w:rFonts w:ascii="Arial" w:eastAsia="Times New Roman" w:hAnsi="Arial" w:cs="Arial"/>
                <w:sz w:val="20"/>
                <w:szCs w:val="20"/>
              </w:rPr>
              <w:t>tespiti</w:t>
            </w:r>
            <w:r w:rsidRPr="00180112">
              <w:rPr>
                <w:rFonts w:ascii="Arial" w:eastAsia="Times New Roman" w:hAnsi="Arial" w:cs="Arial"/>
                <w:sz w:val="20"/>
                <w:szCs w:val="20"/>
              </w:rPr>
              <w:t xml:space="preserve"> (3 V-60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3 V 150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3 V 350 </w:t>
            </w:r>
            <w:proofErr w:type="spellStart"/>
            <w:r w:rsidRPr="00180112">
              <w:rPr>
                <w:rFonts w:ascii="Arial" w:eastAsia="Times New Roman" w:hAnsi="Arial" w:cs="Arial"/>
                <w:sz w:val="20"/>
                <w:szCs w:val="20"/>
              </w:rPr>
              <w:t>mA</w:t>
            </w:r>
            <w:proofErr w:type="spellEnd"/>
            <w:r w:rsidR="000664AC" w:rsidRPr="00180112">
              <w:rPr>
                <w:rFonts w:ascii="Arial" w:eastAsia="Times New Roman" w:hAnsi="Arial" w:cs="Arial"/>
                <w:sz w:val="20"/>
                <w:szCs w:val="20"/>
              </w:rPr>
              <w:t xml:space="preserve">, 9 V-120 </w:t>
            </w:r>
            <w:proofErr w:type="spellStart"/>
            <w:r w:rsidR="000664AC" w:rsidRPr="00180112">
              <w:rPr>
                <w:rFonts w:ascii="Arial" w:eastAsia="Times New Roman" w:hAnsi="Arial" w:cs="Arial"/>
                <w:sz w:val="20"/>
                <w:szCs w:val="20"/>
              </w:rPr>
              <w:t>mA</w:t>
            </w:r>
            <w:proofErr w:type="spellEnd"/>
            <w:r w:rsidR="000664AC" w:rsidRPr="00180112">
              <w:rPr>
                <w:rFonts w:ascii="Arial" w:eastAsia="Times New Roman" w:hAnsi="Arial" w:cs="Arial"/>
                <w:sz w:val="20"/>
                <w:szCs w:val="20"/>
              </w:rPr>
              <w:t>) açıklanır.</w:t>
            </w:r>
          </w:p>
          <w:p w:rsidR="001C0562" w:rsidRPr="00180112" w:rsidRDefault="001C0562"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Değişik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ler için katalog değerleri</w:t>
            </w:r>
            <w:r w:rsidR="0036387E" w:rsidRPr="00180112">
              <w:rPr>
                <w:rFonts w:ascii="Arial" w:eastAsia="Times New Roman" w:hAnsi="Arial" w:cs="Arial"/>
                <w:sz w:val="20"/>
                <w:szCs w:val="20"/>
              </w:rPr>
              <w:t xml:space="preserve">ndeki </w:t>
            </w:r>
            <w:r w:rsidRPr="00180112">
              <w:rPr>
                <w:rFonts w:ascii="Arial" w:eastAsia="Times New Roman" w:hAnsi="Arial" w:cs="Arial"/>
                <w:sz w:val="20"/>
                <w:szCs w:val="20"/>
              </w:rPr>
              <w:t>ışık akısı</w:t>
            </w:r>
            <w:r w:rsidR="00AB5F9C" w:rsidRPr="00180112">
              <w:rPr>
                <w:rFonts w:ascii="Arial" w:eastAsia="Times New Roman" w:hAnsi="Arial" w:cs="Arial"/>
                <w:sz w:val="20"/>
                <w:szCs w:val="20"/>
              </w:rPr>
              <w:t xml:space="preserve"> / güç (</w:t>
            </w:r>
            <w:proofErr w:type="spellStart"/>
            <w:r w:rsidR="00AB5F9C" w:rsidRPr="00180112">
              <w:rPr>
                <w:rFonts w:ascii="Arial" w:eastAsia="Times New Roman" w:hAnsi="Arial" w:cs="Arial"/>
                <w:sz w:val="20"/>
                <w:szCs w:val="20"/>
              </w:rPr>
              <w:t>lm</w:t>
            </w:r>
            <w:proofErr w:type="spellEnd"/>
            <w:r w:rsidR="00AB5F9C" w:rsidRPr="00180112">
              <w:rPr>
                <w:rFonts w:ascii="Arial" w:eastAsia="Times New Roman" w:hAnsi="Arial" w:cs="Arial"/>
                <w:sz w:val="20"/>
                <w:szCs w:val="20"/>
              </w:rPr>
              <w:t>/W)</w:t>
            </w:r>
            <w:r w:rsidR="00051793" w:rsidRPr="00180112">
              <w:rPr>
                <w:rFonts w:ascii="Arial" w:eastAsia="Times New Roman" w:hAnsi="Arial" w:cs="Arial"/>
                <w:sz w:val="20"/>
                <w:szCs w:val="20"/>
              </w:rPr>
              <w:t xml:space="preserve"> verimliliğe göre </w:t>
            </w:r>
            <w:r w:rsidR="008B1C7C" w:rsidRPr="00180112">
              <w:rPr>
                <w:rFonts w:ascii="Arial" w:eastAsia="Times New Roman" w:hAnsi="Arial" w:cs="Arial"/>
                <w:sz w:val="20"/>
                <w:szCs w:val="20"/>
              </w:rPr>
              <w:t>LED</w:t>
            </w:r>
            <w:r w:rsidR="0036387E" w:rsidRPr="00180112">
              <w:rPr>
                <w:rFonts w:ascii="Arial" w:eastAsia="Times New Roman" w:hAnsi="Arial" w:cs="Arial"/>
                <w:sz w:val="20"/>
                <w:szCs w:val="20"/>
              </w:rPr>
              <w:t xml:space="preserve"> seçimi </w:t>
            </w:r>
            <w:r w:rsidR="00447E6F" w:rsidRPr="00180112">
              <w:rPr>
                <w:rFonts w:ascii="Arial" w:eastAsia="Times New Roman" w:hAnsi="Arial" w:cs="Arial"/>
                <w:sz w:val="20"/>
                <w:szCs w:val="20"/>
              </w:rPr>
              <w:t>açıklanır</w:t>
            </w:r>
            <w:r w:rsidR="00AB5F9C" w:rsidRPr="00180112">
              <w:rPr>
                <w:rFonts w:ascii="Arial" w:eastAsia="Times New Roman" w:hAnsi="Arial" w:cs="Arial"/>
                <w:sz w:val="20"/>
                <w:szCs w:val="20"/>
              </w:rPr>
              <w:t>.</w:t>
            </w:r>
          </w:p>
          <w:p w:rsidR="00A66084" w:rsidRPr="00180112" w:rsidRDefault="000169D0"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Renkli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007B7367" w:rsidRPr="00180112">
              <w:rPr>
                <w:rFonts w:ascii="Arial" w:eastAsia="Times New Roman" w:hAnsi="Arial" w:cs="Arial"/>
                <w:sz w:val="20"/>
                <w:szCs w:val="20"/>
              </w:rPr>
              <w:t xml:space="preserve">lerde renk ve dalga boyu (nanometre) kavramı ile renklere göre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007B7367" w:rsidRPr="00180112">
              <w:rPr>
                <w:rFonts w:ascii="Arial" w:eastAsia="Times New Roman" w:hAnsi="Arial" w:cs="Arial"/>
                <w:sz w:val="20"/>
                <w:szCs w:val="20"/>
              </w:rPr>
              <w:t>lerin çalışma gerilimi açıklanır.</w:t>
            </w:r>
          </w:p>
          <w:p w:rsidR="007B7367" w:rsidRPr="00180112" w:rsidRDefault="007B7367" w:rsidP="00AF6866">
            <w:pPr>
              <w:pStyle w:val="ListeParagraf"/>
              <w:numPr>
                <w:ilvl w:val="0"/>
                <w:numId w:val="2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Beyaz renk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lerde ışık sıcaklığı (</w:t>
            </w:r>
            <w:proofErr w:type="spellStart"/>
            <w:r w:rsidRPr="00180112">
              <w:rPr>
                <w:rFonts w:ascii="Arial" w:eastAsia="Times New Roman" w:hAnsi="Arial" w:cs="Arial"/>
                <w:sz w:val="20"/>
                <w:szCs w:val="20"/>
              </w:rPr>
              <w:t>kelvin</w:t>
            </w:r>
            <w:proofErr w:type="spellEnd"/>
            <w:r w:rsidRPr="00180112">
              <w:rPr>
                <w:rFonts w:ascii="Arial" w:eastAsia="Times New Roman" w:hAnsi="Arial" w:cs="Arial"/>
                <w:sz w:val="20"/>
                <w:szCs w:val="20"/>
              </w:rPr>
              <w:t>) ile çalışma gerilimi açıklanır.</w:t>
            </w:r>
          </w:p>
          <w:p w:rsidR="009B7BDC" w:rsidRPr="00180112" w:rsidRDefault="00A66084" w:rsidP="00AF6866">
            <w:pPr>
              <w:pStyle w:val="ListeParagraf"/>
              <w:numPr>
                <w:ilvl w:val="0"/>
                <w:numId w:val="2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RGB ve RGBW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ler</w:t>
            </w:r>
            <w:r w:rsidR="007B7367" w:rsidRPr="00180112">
              <w:rPr>
                <w:rFonts w:ascii="Arial" w:eastAsia="Times New Roman" w:hAnsi="Arial" w:cs="Arial"/>
                <w:sz w:val="20"/>
                <w:szCs w:val="20"/>
              </w:rPr>
              <w:t>in özellikleri</w:t>
            </w:r>
            <w:r w:rsidRPr="00180112">
              <w:rPr>
                <w:rFonts w:ascii="Arial" w:eastAsia="Times New Roman" w:hAnsi="Arial" w:cs="Arial"/>
                <w:sz w:val="20"/>
                <w:szCs w:val="20"/>
              </w:rPr>
              <w:t xml:space="preserve"> açıklanır.</w:t>
            </w:r>
          </w:p>
          <w:p w:rsidR="00B01B7B"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 xml:space="preserve">LED’lerde akım ve gerilim ilişkisine göre LED </w:t>
            </w:r>
            <w:proofErr w:type="gramStart"/>
            <w:r w:rsidRPr="00180112">
              <w:rPr>
                <w:rFonts w:ascii="Arial" w:eastAsia="Times New Roman" w:hAnsi="Arial" w:cs="Arial"/>
                <w:b/>
                <w:sz w:val="20"/>
                <w:szCs w:val="20"/>
              </w:rPr>
              <w:t>modülünü</w:t>
            </w:r>
            <w:proofErr w:type="gramEnd"/>
            <w:r w:rsidRPr="00180112">
              <w:rPr>
                <w:rFonts w:ascii="Arial" w:eastAsia="Times New Roman" w:hAnsi="Arial" w:cs="Arial"/>
                <w:b/>
                <w:sz w:val="20"/>
                <w:szCs w:val="20"/>
              </w:rPr>
              <w:t xml:space="preserve"> oluşturur.</w:t>
            </w:r>
          </w:p>
          <w:p w:rsidR="00474BD9" w:rsidRPr="00180112" w:rsidRDefault="00474BD9" w:rsidP="00AF6866">
            <w:pPr>
              <w:pStyle w:val="ListeParagraf"/>
              <w:numPr>
                <w:ilvl w:val="0"/>
                <w:numId w:val="23"/>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Sabit akım esasına göre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sayısının tespit edilerek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oluşturulması açılanır.</w:t>
            </w:r>
          </w:p>
          <w:p w:rsidR="00E42A38" w:rsidRPr="00180112" w:rsidRDefault="00474BD9" w:rsidP="00AF6866">
            <w:pPr>
              <w:pStyle w:val="ListeParagraf"/>
              <w:numPr>
                <w:ilvl w:val="0"/>
                <w:numId w:val="23"/>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Sabit gerilim esasına göre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sayısının ve direnç değerinin tespit edilerek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oluşturulması açıklanır.</w:t>
            </w:r>
          </w:p>
          <w:p w:rsidR="00B01B7B"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 xml:space="preserve">Aydınlatma </w:t>
            </w:r>
            <w:proofErr w:type="gramStart"/>
            <w:r w:rsidRPr="00180112">
              <w:rPr>
                <w:rFonts w:ascii="Arial" w:eastAsia="Times New Roman" w:hAnsi="Arial" w:cs="Arial"/>
                <w:b/>
                <w:sz w:val="20"/>
                <w:szCs w:val="20"/>
              </w:rPr>
              <w:t>modülünün</w:t>
            </w:r>
            <w:proofErr w:type="gramEnd"/>
            <w:r w:rsidRPr="00180112">
              <w:rPr>
                <w:rFonts w:ascii="Arial" w:eastAsia="Times New Roman" w:hAnsi="Arial" w:cs="Arial"/>
                <w:b/>
                <w:sz w:val="20"/>
                <w:szCs w:val="20"/>
              </w:rPr>
              <w:t xml:space="preserve"> tekniğine uygun olarak soğutucuya montajını yapar.</w:t>
            </w:r>
          </w:p>
          <w:p w:rsidR="0014603B" w:rsidRPr="00180112" w:rsidRDefault="008B1C7C" w:rsidP="00AF6866">
            <w:pPr>
              <w:pStyle w:val="ListeParagraf"/>
              <w:numPr>
                <w:ilvl w:val="0"/>
                <w:numId w:val="24"/>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474BD9" w:rsidRPr="00180112">
              <w:rPr>
                <w:rFonts w:ascii="Arial" w:eastAsia="Times New Roman" w:hAnsi="Arial" w:cs="Arial"/>
                <w:sz w:val="20"/>
                <w:szCs w:val="20"/>
              </w:rPr>
              <w:t>lerde ı</w:t>
            </w:r>
            <w:r w:rsidR="0014603B" w:rsidRPr="00180112">
              <w:rPr>
                <w:rFonts w:ascii="Arial" w:eastAsia="Times New Roman" w:hAnsi="Arial" w:cs="Arial"/>
                <w:sz w:val="20"/>
                <w:szCs w:val="20"/>
              </w:rPr>
              <w:t>şık,</w:t>
            </w:r>
            <w:r w:rsidR="00A53325" w:rsidRPr="00180112">
              <w:rPr>
                <w:rFonts w:ascii="Arial" w:eastAsia="Times New Roman" w:hAnsi="Arial" w:cs="Arial"/>
                <w:sz w:val="20"/>
                <w:szCs w:val="20"/>
              </w:rPr>
              <w:t xml:space="preserve"> </w:t>
            </w:r>
            <w:r w:rsidR="0014603B" w:rsidRPr="00180112">
              <w:rPr>
                <w:rFonts w:ascii="Arial" w:eastAsia="Times New Roman" w:hAnsi="Arial" w:cs="Arial"/>
                <w:sz w:val="20"/>
                <w:szCs w:val="20"/>
              </w:rPr>
              <w:t>akım ve ısı ilişkisi açıklanır.</w:t>
            </w:r>
          </w:p>
          <w:p w:rsidR="0014603B" w:rsidRPr="00180112" w:rsidRDefault="008B1C7C" w:rsidP="00AF6866">
            <w:pPr>
              <w:pStyle w:val="ListeParagraf"/>
              <w:numPr>
                <w:ilvl w:val="0"/>
                <w:numId w:val="24"/>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14603B" w:rsidRPr="00180112">
              <w:rPr>
                <w:rFonts w:ascii="Arial" w:eastAsia="Times New Roman" w:hAnsi="Arial" w:cs="Arial"/>
                <w:sz w:val="20"/>
                <w:szCs w:val="20"/>
              </w:rPr>
              <w:t>lerde çekilen akıma göre dayanabileceği ısı değerinin katalog yardımı ile bulunması açıklanır.</w:t>
            </w:r>
          </w:p>
          <w:p w:rsidR="0014603B" w:rsidRPr="00180112" w:rsidRDefault="0014603B" w:rsidP="00AF6866">
            <w:pPr>
              <w:pStyle w:val="ListeParagraf"/>
              <w:numPr>
                <w:ilvl w:val="0"/>
                <w:numId w:val="24"/>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Oluşan ısı yoğunlarına göre uygun </w:t>
            </w:r>
            <w:proofErr w:type="spellStart"/>
            <w:r w:rsidRPr="00180112">
              <w:rPr>
                <w:rFonts w:ascii="Arial" w:eastAsia="Times New Roman" w:hAnsi="Arial" w:cs="Arial"/>
                <w:sz w:val="20"/>
                <w:szCs w:val="20"/>
              </w:rPr>
              <w:t>pcb</w:t>
            </w:r>
            <w:proofErr w:type="spellEnd"/>
            <w:r w:rsidRPr="00180112">
              <w:rPr>
                <w:rFonts w:ascii="Arial" w:eastAsia="Times New Roman" w:hAnsi="Arial" w:cs="Arial"/>
                <w:sz w:val="20"/>
                <w:szCs w:val="20"/>
              </w:rPr>
              <w:t xml:space="preserve"> ve soğutucu seçimi açıklanır.</w:t>
            </w:r>
          </w:p>
          <w:p w:rsidR="005F19ED" w:rsidRPr="00180112" w:rsidRDefault="008B1C7C" w:rsidP="00AF6866">
            <w:pPr>
              <w:pStyle w:val="ListeParagraf"/>
              <w:numPr>
                <w:ilvl w:val="0"/>
                <w:numId w:val="24"/>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lastRenderedPageBreak/>
              <w:t>LED</w:t>
            </w:r>
            <w:r w:rsidR="00AD11F8" w:rsidRPr="00180112">
              <w:rPr>
                <w:rFonts w:ascii="Arial" w:hAnsi="Arial" w:cs="Arial"/>
                <w:b/>
                <w:sz w:val="20"/>
                <w:szCs w:val="20"/>
              </w:rPr>
              <w:t>’</w:t>
            </w:r>
            <w:r w:rsidR="0014603B" w:rsidRPr="00180112">
              <w:rPr>
                <w:rFonts w:ascii="Arial" w:eastAsia="Times New Roman" w:hAnsi="Arial" w:cs="Arial"/>
                <w:sz w:val="20"/>
                <w:szCs w:val="20"/>
              </w:rPr>
              <w:t>lerde çalışma esnasında meydana gelen ısının uygun ölçü aletiyle ölçülmesi ve</w:t>
            </w:r>
            <w:r w:rsidR="00A53325" w:rsidRPr="00180112">
              <w:rPr>
                <w:rFonts w:ascii="Arial" w:eastAsia="Times New Roman" w:hAnsi="Arial" w:cs="Arial"/>
                <w:sz w:val="20"/>
                <w:szCs w:val="20"/>
              </w:rPr>
              <w:t xml:space="preserve"> bu değere göre çalışma ömrünün</w:t>
            </w:r>
            <w:r w:rsidR="0014603B" w:rsidRPr="00180112">
              <w:rPr>
                <w:rFonts w:ascii="Arial" w:eastAsia="Times New Roman" w:hAnsi="Arial" w:cs="Arial"/>
                <w:sz w:val="20"/>
                <w:szCs w:val="20"/>
              </w:rPr>
              <w:t xml:space="preserve"> katalog yardımı ile bulunması açıklanır.</w:t>
            </w:r>
          </w:p>
          <w:p w:rsidR="00B01B7B"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LED'lerin soğutucu seçimini ve montajını yapar.</w:t>
            </w:r>
          </w:p>
          <w:p w:rsidR="004A0093" w:rsidRPr="00180112" w:rsidRDefault="008B1C7C" w:rsidP="00AF6866">
            <w:pPr>
              <w:pStyle w:val="ListeParagraf"/>
              <w:numPr>
                <w:ilvl w:val="0"/>
                <w:numId w:val="25"/>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4A0093" w:rsidRPr="00180112">
              <w:rPr>
                <w:rFonts w:ascii="Arial" w:eastAsia="Times New Roman" w:hAnsi="Arial" w:cs="Arial"/>
                <w:sz w:val="20"/>
                <w:szCs w:val="20"/>
              </w:rPr>
              <w:t>lerde çalışma esnasında meydana gelen ısının uygun ölçü aletiyle ölçülmesi ve bu değere göre soğutucu ebat ve tipinin seçilmesi açıklanır.</w:t>
            </w:r>
          </w:p>
          <w:p w:rsidR="0014603B" w:rsidRPr="00180112" w:rsidRDefault="004A0093" w:rsidP="00AF6866">
            <w:pPr>
              <w:pStyle w:val="ListeParagraf"/>
              <w:numPr>
                <w:ilvl w:val="0"/>
                <w:numId w:val="25"/>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Soğutucu montajında dikkat edilmesi gereken hususlar açıklanır.(</w:t>
            </w:r>
            <w:r w:rsidR="00BF22EC" w:rsidRPr="00180112">
              <w:rPr>
                <w:rFonts w:ascii="Arial" w:eastAsia="Times New Roman" w:hAnsi="Arial" w:cs="Arial"/>
                <w:sz w:val="20"/>
                <w:szCs w:val="20"/>
              </w:rPr>
              <w:t>Termal macun,</w:t>
            </w:r>
            <w:r w:rsidR="00AF6866" w:rsidRPr="00180112">
              <w:rPr>
                <w:rFonts w:ascii="Arial" w:eastAsia="Times New Roman" w:hAnsi="Arial" w:cs="Arial"/>
                <w:sz w:val="20"/>
                <w:szCs w:val="20"/>
              </w:rPr>
              <w:t xml:space="preserve"> </w:t>
            </w:r>
            <w:r w:rsidR="00BF22EC" w:rsidRPr="00180112">
              <w:rPr>
                <w:rFonts w:ascii="Arial" w:eastAsia="Times New Roman" w:hAnsi="Arial" w:cs="Arial"/>
                <w:sz w:val="20"/>
                <w:szCs w:val="20"/>
              </w:rPr>
              <w:t>Temas basıncının arttırılması)</w:t>
            </w:r>
          </w:p>
          <w:p w:rsidR="005F19ED"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proofErr w:type="spellStart"/>
            <w:r w:rsidRPr="00180112">
              <w:rPr>
                <w:rFonts w:ascii="Arial" w:eastAsia="Times New Roman" w:hAnsi="Arial" w:cs="Arial"/>
                <w:b/>
                <w:sz w:val="20"/>
                <w:szCs w:val="20"/>
              </w:rPr>
              <w:t>LED'li</w:t>
            </w:r>
            <w:proofErr w:type="spellEnd"/>
            <w:r w:rsidRPr="00180112">
              <w:rPr>
                <w:rFonts w:ascii="Arial" w:eastAsia="Times New Roman" w:hAnsi="Arial" w:cs="Arial"/>
                <w:b/>
                <w:sz w:val="20"/>
                <w:szCs w:val="20"/>
              </w:rPr>
              <w:t xml:space="preserve"> sistemlerde PCB çeşitlerini açıklar.</w:t>
            </w:r>
          </w:p>
          <w:p w:rsidR="00E42A38" w:rsidRPr="00180112" w:rsidRDefault="00BF22EC" w:rsidP="006978EB">
            <w:pPr>
              <w:pStyle w:val="ListeParagraf"/>
              <w:numPr>
                <w:ilvl w:val="0"/>
                <w:numId w:val="26"/>
              </w:numPr>
              <w:spacing w:after="54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PCB </w:t>
            </w:r>
            <w:proofErr w:type="spellStart"/>
            <w:r w:rsidRPr="00180112">
              <w:rPr>
                <w:rFonts w:ascii="Arial" w:eastAsia="Times New Roman" w:hAnsi="Arial" w:cs="Arial"/>
                <w:sz w:val="20"/>
                <w:szCs w:val="20"/>
              </w:rPr>
              <w:t>nin</w:t>
            </w:r>
            <w:proofErr w:type="spellEnd"/>
            <w:r w:rsidRPr="00180112">
              <w:rPr>
                <w:rFonts w:ascii="Arial" w:eastAsia="Times New Roman" w:hAnsi="Arial" w:cs="Arial"/>
                <w:sz w:val="20"/>
                <w:szCs w:val="20"/>
              </w:rPr>
              <w:t xml:space="preserve"> tasarım, kullanım yeri, ekonomi ve soğutma esasına uygun olarak seçimi.</w:t>
            </w:r>
          </w:p>
          <w:p w:rsidR="00B01B7B"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 xml:space="preserve">LED </w:t>
            </w:r>
            <w:proofErr w:type="gramStart"/>
            <w:r w:rsidRPr="00180112">
              <w:rPr>
                <w:rFonts w:ascii="Arial" w:eastAsia="Times New Roman" w:hAnsi="Arial" w:cs="Arial"/>
                <w:b/>
                <w:sz w:val="20"/>
                <w:szCs w:val="20"/>
              </w:rPr>
              <w:t>modüllerinin</w:t>
            </w:r>
            <w:proofErr w:type="gramEnd"/>
            <w:r w:rsidRPr="00180112">
              <w:rPr>
                <w:rFonts w:ascii="Arial" w:eastAsia="Times New Roman" w:hAnsi="Arial" w:cs="Arial"/>
                <w:b/>
                <w:sz w:val="20"/>
                <w:szCs w:val="20"/>
              </w:rPr>
              <w:t xml:space="preserve"> bağlantıları</w:t>
            </w:r>
            <w:r w:rsidR="00D014F2" w:rsidRPr="00180112">
              <w:rPr>
                <w:rFonts w:ascii="Arial" w:eastAsia="Times New Roman" w:hAnsi="Arial" w:cs="Arial"/>
                <w:b/>
                <w:sz w:val="20"/>
                <w:szCs w:val="20"/>
              </w:rPr>
              <w:t>nı</w:t>
            </w:r>
            <w:r w:rsidRPr="00180112">
              <w:rPr>
                <w:rFonts w:ascii="Arial" w:eastAsia="Times New Roman" w:hAnsi="Arial" w:cs="Arial"/>
                <w:b/>
                <w:sz w:val="20"/>
                <w:szCs w:val="20"/>
              </w:rPr>
              <w:t xml:space="preserve"> yapar.</w:t>
            </w:r>
          </w:p>
          <w:p w:rsidR="005F19ED" w:rsidRPr="00180112" w:rsidRDefault="008B1C7C" w:rsidP="00AF6866">
            <w:pPr>
              <w:pStyle w:val="ListeParagraf"/>
              <w:numPr>
                <w:ilvl w:val="0"/>
                <w:numId w:val="26"/>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E5343E" w:rsidRPr="00180112">
              <w:rPr>
                <w:rFonts w:ascii="Arial" w:eastAsia="Times New Roman" w:hAnsi="Arial" w:cs="Arial"/>
                <w:sz w:val="20"/>
                <w:szCs w:val="20"/>
              </w:rPr>
              <w:t xml:space="preserve"> </w:t>
            </w:r>
            <w:proofErr w:type="gramStart"/>
            <w:r w:rsidR="00E5343E" w:rsidRPr="00180112">
              <w:rPr>
                <w:rFonts w:ascii="Arial" w:eastAsia="Times New Roman" w:hAnsi="Arial" w:cs="Arial"/>
                <w:sz w:val="20"/>
                <w:szCs w:val="20"/>
              </w:rPr>
              <w:t>modüllerinin</w:t>
            </w:r>
            <w:proofErr w:type="gramEnd"/>
            <w:r w:rsidR="00E5343E" w:rsidRPr="00180112">
              <w:rPr>
                <w:rFonts w:ascii="Arial" w:eastAsia="Times New Roman" w:hAnsi="Arial" w:cs="Arial"/>
                <w:sz w:val="20"/>
                <w:szCs w:val="20"/>
              </w:rPr>
              <w:t xml:space="preserve"> ışık akısı (lümen) değeri, verimlilik, güvenlik</w:t>
            </w:r>
            <w:r w:rsidR="008C4F4F" w:rsidRPr="00180112">
              <w:rPr>
                <w:rFonts w:ascii="Arial" w:eastAsia="Times New Roman" w:hAnsi="Arial" w:cs="Arial"/>
                <w:sz w:val="20"/>
                <w:szCs w:val="20"/>
              </w:rPr>
              <w:t xml:space="preserve">(güvenli çalışma </w:t>
            </w:r>
            <w:r w:rsidR="00BB493C" w:rsidRPr="00180112">
              <w:rPr>
                <w:rFonts w:ascii="Arial" w:eastAsia="Times New Roman" w:hAnsi="Arial" w:cs="Arial"/>
                <w:sz w:val="20"/>
                <w:szCs w:val="20"/>
              </w:rPr>
              <w:t>gerilim</w:t>
            </w:r>
            <w:r w:rsidR="008C4F4F" w:rsidRPr="00180112">
              <w:rPr>
                <w:rFonts w:ascii="Arial" w:eastAsia="Times New Roman" w:hAnsi="Arial" w:cs="Arial"/>
                <w:sz w:val="20"/>
                <w:szCs w:val="20"/>
              </w:rPr>
              <w:t>i)</w:t>
            </w:r>
            <w:r w:rsidR="007C5480" w:rsidRPr="00180112">
              <w:rPr>
                <w:rFonts w:ascii="Arial" w:eastAsia="Times New Roman" w:hAnsi="Arial" w:cs="Arial"/>
                <w:sz w:val="20"/>
                <w:szCs w:val="20"/>
              </w:rPr>
              <w:t>,</w:t>
            </w:r>
            <w:r w:rsidR="00E5343E" w:rsidRPr="00180112">
              <w:rPr>
                <w:rFonts w:ascii="Arial" w:eastAsia="Times New Roman" w:hAnsi="Arial" w:cs="Arial"/>
                <w:sz w:val="20"/>
                <w:szCs w:val="20"/>
              </w:rPr>
              <w:t xml:space="preserve"> uygun soğutma şekli</w:t>
            </w:r>
            <w:r w:rsidR="007C5480" w:rsidRPr="00180112">
              <w:rPr>
                <w:rFonts w:ascii="Arial" w:eastAsia="Times New Roman" w:hAnsi="Arial" w:cs="Arial"/>
                <w:sz w:val="20"/>
                <w:szCs w:val="20"/>
              </w:rPr>
              <w:t xml:space="preserve"> ve</w:t>
            </w:r>
            <w:r w:rsidR="00E5343E" w:rsidRPr="00180112">
              <w:rPr>
                <w:rFonts w:ascii="Arial" w:eastAsia="Times New Roman" w:hAnsi="Arial" w:cs="Arial"/>
                <w:sz w:val="20"/>
                <w:szCs w:val="20"/>
              </w:rPr>
              <w:t xml:space="preserve"> sürücü değerleri</w:t>
            </w:r>
            <w:r w:rsidR="00BB493C" w:rsidRPr="00180112">
              <w:rPr>
                <w:rFonts w:ascii="Arial" w:eastAsia="Times New Roman" w:hAnsi="Arial" w:cs="Arial"/>
                <w:sz w:val="20"/>
                <w:szCs w:val="20"/>
              </w:rPr>
              <w:t>(Kullanılacak akım ve gerilim değerleri)</w:t>
            </w:r>
            <w:r w:rsidR="00E5343E" w:rsidRPr="00180112">
              <w:rPr>
                <w:rFonts w:ascii="Arial" w:eastAsia="Times New Roman" w:hAnsi="Arial" w:cs="Arial"/>
                <w:sz w:val="20"/>
                <w:szCs w:val="20"/>
              </w:rPr>
              <w:t xml:space="preserve"> dikkate alı</w:t>
            </w:r>
            <w:r w:rsidR="007C5480" w:rsidRPr="00180112">
              <w:rPr>
                <w:rFonts w:ascii="Arial" w:eastAsia="Times New Roman" w:hAnsi="Arial" w:cs="Arial"/>
                <w:sz w:val="20"/>
                <w:szCs w:val="20"/>
              </w:rPr>
              <w:t>narak oluşturulması açıklanır.</w:t>
            </w:r>
          </w:p>
          <w:p w:rsidR="00041E67" w:rsidRPr="00180112" w:rsidRDefault="008B1C7C" w:rsidP="00AF6866">
            <w:pPr>
              <w:pStyle w:val="ListeParagraf"/>
              <w:numPr>
                <w:ilvl w:val="0"/>
                <w:numId w:val="26"/>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E57713" w:rsidRPr="00180112">
              <w:rPr>
                <w:rFonts w:ascii="Arial" w:eastAsia="Times New Roman" w:hAnsi="Arial" w:cs="Arial"/>
                <w:sz w:val="20"/>
                <w:szCs w:val="20"/>
              </w:rPr>
              <w:t xml:space="preserve"> </w:t>
            </w:r>
            <w:proofErr w:type="gramStart"/>
            <w:r w:rsidR="00E57713" w:rsidRPr="00180112">
              <w:rPr>
                <w:rFonts w:ascii="Arial" w:eastAsia="Times New Roman" w:hAnsi="Arial" w:cs="Arial"/>
                <w:sz w:val="20"/>
                <w:szCs w:val="20"/>
              </w:rPr>
              <w:t>modüllerin</w:t>
            </w:r>
            <w:proofErr w:type="gramEnd"/>
            <w:r w:rsidR="00E57713" w:rsidRPr="00180112">
              <w:rPr>
                <w:rFonts w:ascii="Arial" w:eastAsia="Times New Roman" w:hAnsi="Arial" w:cs="Arial"/>
                <w:sz w:val="20"/>
                <w:szCs w:val="20"/>
              </w:rPr>
              <w:t xml:space="preserve"> seri paralel ve karışık bağlantıları açıklanır</w:t>
            </w:r>
            <w:r w:rsidR="00AF6866" w:rsidRPr="00180112">
              <w:rPr>
                <w:rFonts w:ascii="Arial" w:eastAsia="Times New Roman" w:hAnsi="Arial" w:cs="Arial"/>
                <w:sz w:val="20"/>
                <w:szCs w:val="20"/>
              </w:rPr>
              <w:t>.</w:t>
            </w:r>
          </w:p>
          <w:p w:rsidR="005F19ED"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 armatür bileşenlerini açıklar.</w:t>
            </w:r>
          </w:p>
          <w:p w:rsidR="00D06E82" w:rsidRPr="00180112" w:rsidRDefault="008B1C7C" w:rsidP="00AF6866">
            <w:pPr>
              <w:pStyle w:val="ListeParagraf"/>
              <w:numPr>
                <w:ilvl w:val="0"/>
                <w:numId w:val="27"/>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LED</w:t>
            </w:r>
            <w:r w:rsidR="0070447C" w:rsidRPr="00180112">
              <w:rPr>
                <w:rFonts w:ascii="Arial" w:eastAsia="Times New Roman" w:hAnsi="Arial" w:cs="Arial"/>
                <w:sz w:val="20"/>
                <w:szCs w:val="20"/>
              </w:rPr>
              <w:t xml:space="preserve"> </w:t>
            </w:r>
            <w:r w:rsidR="00FE003C" w:rsidRPr="00180112">
              <w:rPr>
                <w:rFonts w:ascii="Arial" w:eastAsia="Times New Roman" w:hAnsi="Arial" w:cs="Arial"/>
                <w:sz w:val="20"/>
                <w:szCs w:val="20"/>
              </w:rPr>
              <w:t xml:space="preserve">sistemlerde sürücü ve </w:t>
            </w:r>
            <w:proofErr w:type="gramStart"/>
            <w:r w:rsidR="00FE003C" w:rsidRPr="00180112">
              <w:rPr>
                <w:rFonts w:ascii="Arial" w:eastAsia="Times New Roman" w:hAnsi="Arial" w:cs="Arial"/>
                <w:sz w:val="20"/>
                <w:szCs w:val="20"/>
              </w:rPr>
              <w:t>modül</w:t>
            </w:r>
            <w:proofErr w:type="gramEnd"/>
            <w:r w:rsidR="00FE003C" w:rsidRPr="00180112">
              <w:rPr>
                <w:rFonts w:ascii="Arial" w:eastAsia="Times New Roman" w:hAnsi="Arial" w:cs="Arial"/>
                <w:sz w:val="20"/>
                <w:szCs w:val="20"/>
              </w:rPr>
              <w:t xml:space="preserve"> arasındaki mesafe </w:t>
            </w:r>
            <w:r w:rsidR="00D06E82" w:rsidRPr="00180112">
              <w:rPr>
                <w:rFonts w:ascii="Arial" w:eastAsia="Times New Roman" w:hAnsi="Arial" w:cs="Arial"/>
                <w:sz w:val="20"/>
                <w:szCs w:val="20"/>
              </w:rPr>
              <w:t xml:space="preserve">ile iletken kesitinin </w:t>
            </w:r>
            <w:r w:rsidR="00FE003C" w:rsidRPr="00180112">
              <w:rPr>
                <w:rFonts w:ascii="Arial" w:eastAsia="Times New Roman" w:hAnsi="Arial" w:cs="Arial"/>
                <w:sz w:val="20"/>
                <w:szCs w:val="20"/>
              </w:rPr>
              <w:t>gerilim düşümün</w:t>
            </w:r>
            <w:r w:rsidR="00D06E82" w:rsidRPr="00180112">
              <w:rPr>
                <w:rFonts w:ascii="Arial" w:eastAsia="Times New Roman" w:hAnsi="Arial" w:cs="Arial"/>
                <w:sz w:val="20"/>
                <w:szCs w:val="20"/>
              </w:rPr>
              <w:t>e</w:t>
            </w:r>
            <w:r w:rsidR="00FE003C" w:rsidRPr="00180112">
              <w:rPr>
                <w:rFonts w:ascii="Arial" w:eastAsia="Times New Roman" w:hAnsi="Arial" w:cs="Arial"/>
                <w:sz w:val="20"/>
                <w:szCs w:val="20"/>
              </w:rPr>
              <w:t xml:space="preserve"> </w:t>
            </w:r>
            <w:r w:rsidR="00D06E82" w:rsidRPr="00180112">
              <w:rPr>
                <w:rFonts w:ascii="Arial" w:eastAsia="Times New Roman" w:hAnsi="Arial" w:cs="Arial"/>
                <w:sz w:val="20"/>
                <w:szCs w:val="20"/>
              </w:rPr>
              <w:t>etkileri ve çözüm yöntemleri</w:t>
            </w:r>
            <w:r w:rsidR="00FE003C" w:rsidRPr="00180112">
              <w:rPr>
                <w:rFonts w:ascii="Arial" w:eastAsia="Times New Roman" w:hAnsi="Arial" w:cs="Arial"/>
                <w:sz w:val="20"/>
                <w:szCs w:val="20"/>
              </w:rPr>
              <w:t xml:space="preserve"> açıklanır.</w:t>
            </w:r>
          </w:p>
          <w:p w:rsidR="00D21E6B" w:rsidRPr="00180112" w:rsidRDefault="00AD11F8" w:rsidP="006978EB">
            <w:pPr>
              <w:pStyle w:val="ListeParagraf"/>
              <w:numPr>
                <w:ilvl w:val="0"/>
                <w:numId w:val="27"/>
              </w:numPr>
              <w:spacing w:after="48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Şerit-l</w:t>
            </w:r>
            <w:r w:rsidR="00D06E82" w:rsidRPr="00180112">
              <w:rPr>
                <w:rFonts w:ascii="Arial" w:eastAsia="Times New Roman" w:hAnsi="Arial" w:cs="Arial"/>
                <w:sz w:val="20"/>
                <w:szCs w:val="20"/>
              </w:rPr>
              <w:t xml:space="preserve">ineer </w:t>
            </w:r>
            <w:r w:rsidR="008B1C7C" w:rsidRPr="00180112">
              <w:rPr>
                <w:rFonts w:ascii="Arial" w:eastAsia="Times New Roman" w:hAnsi="Arial" w:cs="Arial"/>
                <w:sz w:val="20"/>
                <w:szCs w:val="20"/>
              </w:rPr>
              <w:t>LED</w:t>
            </w:r>
            <w:r w:rsidR="00D06E82" w:rsidRPr="00180112">
              <w:rPr>
                <w:rFonts w:ascii="Arial" w:eastAsia="Times New Roman" w:hAnsi="Arial" w:cs="Arial"/>
                <w:sz w:val="20"/>
                <w:szCs w:val="20"/>
              </w:rPr>
              <w:t xml:space="preserve"> </w:t>
            </w:r>
            <w:proofErr w:type="gramStart"/>
            <w:r w:rsidR="00D06E82" w:rsidRPr="00180112">
              <w:rPr>
                <w:rFonts w:ascii="Arial" w:eastAsia="Times New Roman" w:hAnsi="Arial" w:cs="Arial"/>
                <w:sz w:val="20"/>
                <w:szCs w:val="20"/>
              </w:rPr>
              <w:t>modüllerinde</w:t>
            </w:r>
            <w:proofErr w:type="gramEnd"/>
            <w:r w:rsidR="00D06E82" w:rsidRPr="00180112">
              <w:rPr>
                <w:rFonts w:ascii="Arial" w:eastAsia="Times New Roman" w:hAnsi="Arial" w:cs="Arial"/>
                <w:sz w:val="20"/>
                <w:szCs w:val="20"/>
              </w:rPr>
              <w:t xml:space="preserve"> besleme hattı ve şerit uzunluklarının oluşturduğu sakıncalar ve çözüm yöntemleri açıklanır.</w:t>
            </w:r>
          </w:p>
          <w:p w:rsidR="00D26DE0" w:rsidRPr="00180112" w:rsidRDefault="00B01B7B" w:rsidP="00AF6866">
            <w:pPr>
              <w:pStyle w:val="ListeParagraf"/>
              <w:numPr>
                <w:ilvl w:val="0"/>
                <w:numId w:val="21"/>
              </w:numPr>
              <w:spacing w:after="120" w:line="240" w:lineRule="auto"/>
              <w:ind w:left="318" w:hanging="318"/>
              <w:contextualSpacing w:val="0"/>
              <w:jc w:val="both"/>
              <w:rPr>
                <w:rFonts w:ascii="Arial" w:eastAsia="Times New Roman" w:hAnsi="Arial" w:cs="Arial"/>
                <w:b/>
                <w:sz w:val="20"/>
                <w:szCs w:val="20"/>
              </w:rPr>
            </w:pPr>
            <w:proofErr w:type="gramStart"/>
            <w:r w:rsidRPr="00180112">
              <w:rPr>
                <w:rFonts w:ascii="Arial" w:eastAsia="Times New Roman" w:hAnsi="Arial" w:cs="Arial"/>
                <w:b/>
                <w:sz w:val="20"/>
                <w:szCs w:val="20"/>
              </w:rPr>
              <w:t>LED ve bileşenlerinin nitelik kontrollerini yapmak.</w:t>
            </w:r>
            <w:proofErr w:type="gramEnd"/>
          </w:p>
          <w:p w:rsidR="00D014F2" w:rsidRPr="00180112" w:rsidRDefault="008B1C7C" w:rsidP="00AF6866">
            <w:pPr>
              <w:pStyle w:val="ListeParagraf"/>
              <w:numPr>
                <w:ilvl w:val="0"/>
                <w:numId w:val="28"/>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D014F2" w:rsidRPr="00180112">
              <w:rPr>
                <w:rFonts w:ascii="Arial" w:eastAsia="Times New Roman" w:hAnsi="Arial" w:cs="Arial"/>
                <w:sz w:val="20"/>
                <w:szCs w:val="20"/>
              </w:rPr>
              <w:t xml:space="preserve"> </w:t>
            </w:r>
            <w:proofErr w:type="gramStart"/>
            <w:r w:rsidR="00D014F2" w:rsidRPr="00180112">
              <w:rPr>
                <w:rFonts w:ascii="Arial" w:eastAsia="Times New Roman" w:hAnsi="Arial" w:cs="Arial"/>
                <w:sz w:val="20"/>
                <w:szCs w:val="20"/>
              </w:rPr>
              <w:t>modüllerinde</w:t>
            </w:r>
            <w:proofErr w:type="gramEnd"/>
            <w:r w:rsidR="00D014F2" w:rsidRPr="00180112">
              <w:rPr>
                <w:rFonts w:ascii="Arial" w:eastAsia="Times New Roman" w:hAnsi="Arial" w:cs="Arial"/>
                <w:sz w:val="20"/>
                <w:szCs w:val="20"/>
              </w:rPr>
              <w:t xml:space="preserve"> renk </w:t>
            </w:r>
            <w:proofErr w:type="spellStart"/>
            <w:r w:rsidR="00D014F2" w:rsidRPr="00180112">
              <w:rPr>
                <w:rFonts w:ascii="Arial" w:eastAsia="Times New Roman" w:hAnsi="Arial" w:cs="Arial"/>
                <w:sz w:val="20"/>
                <w:szCs w:val="20"/>
              </w:rPr>
              <w:t>BIN’i</w:t>
            </w:r>
            <w:proofErr w:type="spellEnd"/>
            <w:r w:rsidR="00D014F2" w:rsidRPr="00180112">
              <w:rPr>
                <w:rFonts w:ascii="Arial" w:eastAsia="Times New Roman" w:hAnsi="Arial" w:cs="Arial"/>
                <w:sz w:val="20"/>
                <w:szCs w:val="20"/>
              </w:rPr>
              <w:t xml:space="preserve">, lümen </w:t>
            </w:r>
            <w:proofErr w:type="spellStart"/>
            <w:r w:rsidR="00D014F2" w:rsidRPr="00180112">
              <w:rPr>
                <w:rFonts w:ascii="Arial" w:eastAsia="Times New Roman" w:hAnsi="Arial" w:cs="Arial"/>
                <w:sz w:val="20"/>
                <w:szCs w:val="20"/>
              </w:rPr>
              <w:t>BIN’i</w:t>
            </w:r>
            <w:proofErr w:type="spellEnd"/>
            <w:r w:rsidR="00D014F2" w:rsidRPr="00180112">
              <w:rPr>
                <w:rFonts w:ascii="Arial" w:eastAsia="Times New Roman" w:hAnsi="Arial" w:cs="Arial"/>
                <w:sz w:val="20"/>
                <w:szCs w:val="20"/>
              </w:rPr>
              <w:t xml:space="preserve"> ve voltaj </w:t>
            </w:r>
            <w:proofErr w:type="spellStart"/>
            <w:r w:rsidR="00D014F2" w:rsidRPr="00180112">
              <w:rPr>
                <w:rFonts w:ascii="Arial" w:eastAsia="Times New Roman" w:hAnsi="Arial" w:cs="Arial"/>
                <w:sz w:val="20"/>
                <w:szCs w:val="20"/>
              </w:rPr>
              <w:t>BIN’ini</w:t>
            </w:r>
            <w:proofErr w:type="spellEnd"/>
            <w:r w:rsidR="00D014F2" w:rsidRPr="00180112">
              <w:rPr>
                <w:rFonts w:ascii="Arial" w:eastAsia="Times New Roman" w:hAnsi="Arial" w:cs="Arial"/>
                <w:sz w:val="20"/>
                <w:szCs w:val="20"/>
              </w:rPr>
              <w:t xml:space="preserve"> açıklar.</w:t>
            </w:r>
          </w:p>
          <w:p w:rsidR="005F19ED" w:rsidRPr="00180112" w:rsidRDefault="008B1C7C" w:rsidP="00AF6866">
            <w:pPr>
              <w:pStyle w:val="ListeParagraf"/>
              <w:numPr>
                <w:ilvl w:val="0"/>
                <w:numId w:val="28"/>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LED</w:t>
            </w:r>
            <w:r w:rsidR="004D25B8" w:rsidRPr="00180112">
              <w:rPr>
                <w:rFonts w:ascii="Arial" w:eastAsia="Times New Roman" w:hAnsi="Arial" w:cs="Arial"/>
                <w:sz w:val="20"/>
                <w:szCs w:val="20"/>
              </w:rPr>
              <w:t xml:space="preserve"> </w:t>
            </w:r>
            <w:proofErr w:type="gramStart"/>
            <w:r w:rsidR="004D25B8" w:rsidRPr="00180112">
              <w:rPr>
                <w:rFonts w:ascii="Arial" w:eastAsia="Times New Roman" w:hAnsi="Arial" w:cs="Arial"/>
                <w:sz w:val="20"/>
                <w:szCs w:val="20"/>
              </w:rPr>
              <w:t>modüller</w:t>
            </w:r>
            <w:r w:rsidR="00612CCD" w:rsidRPr="00180112">
              <w:rPr>
                <w:rFonts w:ascii="Arial" w:eastAsia="Times New Roman" w:hAnsi="Arial" w:cs="Arial"/>
                <w:sz w:val="20"/>
                <w:szCs w:val="20"/>
              </w:rPr>
              <w:t>inde</w:t>
            </w:r>
            <w:proofErr w:type="gramEnd"/>
            <w:r w:rsidR="00612CCD" w:rsidRPr="00180112">
              <w:rPr>
                <w:rFonts w:ascii="Arial" w:eastAsia="Times New Roman" w:hAnsi="Arial" w:cs="Arial"/>
                <w:sz w:val="20"/>
                <w:szCs w:val="20"/>
              </w:rPr>
              <w:t xml:space="preserve"> renk bini lümen bini voltaj bini farklarının oluşturduğu sakıncalar</w:t>
            </w:r>
            <w:r w:rsidR="00D014F2" w:rsidRPr="00180112">
              <w:rPr>
                <w:rFonts w:ascii="Arial" w:eastAsia="Times New Roman" w:hAnsi="Arial" w:cs="Arial"/>
                <w:sz w:val="20"/>
                <w:szCs w:val="20"/>
              </w:rPr>
              <w:t xml:space="preserve"> </w:t>
            </w:r>
            <w:r w:rsidR="00612CCD" w:rsidRPr="00180112">
              <w:rPr>
                <w:rFonts w:ascii="Arial" w:eastAsia="Times New Roman" w:hAnsi="Arial" w:cs="Arial"/>
                <w:sz w:val="20"/>
                <w:szCs w:val="20"/>
              </w:rPr>
              <w:t>(Renk sıcaklığı farkı, parlaklık farkı, güç tüketimi farkı) açıklanır.</w:t>
            </w:r>
          </w:p>
        </w:tc>
      </w:tr>
      <w:tr w:rsidR="00D26DE0" w:rsidRPr="00180112" w:rsidTr="00DA0B6F">
        <w:trPr>
          <w:trHeight w:val="143"/>
          <w:jc w:val="center"/>
        </w:trPr>
        <w:tc>
          <w:tcPr>
            <w:tcW w:w="1838" w:type="dxa"/>
          </w:tcPr>
          <w:p w:rsidR="00D26DE0" w:rsidRPr="00180112" w:rsidRDefault="0024714E" w:rsidP="00DD6844">
            <w:pPr>
              <w:spacing w:after="0" w:line="240" w:lineRule="auto"/>
              <w:rPr>
                <w:rFonts w:ascii="Arial" w:hAnsi="Arial" w:cs="Arial"/>
                <w:b/>
                <w:sz w:val="20"/>
                <w:szCs w:val="20"/>
              </w:rPr>
            </w:pPr>
            <w:r w:rsidRPr="00180112">
              <w:rPr>
                <w:rFonts w:ascii="Arial" w:hAnsi="Arial" w:cs="Arial"/>
                <w:b/>
                <w:sz w:val="20"/>
                <w:szCs w:val="20"/>
              </w:rPr>
              <w:lastRenderedPageBreak/>
              <w:t>LED SÜRÜCÜLER</w:t>
            </w:r>
          </w:p>
        </w:tc>
        <w:tc>
          <w:tcPr>
            <w:tcW w:w="2835" w:type="dxa"/>
          </w:tcPr>
          <w:p w:rsidR="00F415DE" w:rsidRPr="00180112" w:rsidRDefault="0024714E" w:rsidP="0085270B">
            <w:pPr>
              <w:pStyle w:val="ListeParagraf"/>
              <w:numPr>
                <w:ilvl w:val="0"/>
                <w:numId w:val="13"/>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LED Sistemine Göre Sürücü Seçimi</w:t>
            </w: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6978EB">
            <w:pPr>
              <w:pStyle w:val="ListeParagraf"/>
              <w:spacing w:after="120" w:line="240" w:lineRule="auto"/>
              <w:ind w:left="227"/>
              <w:contextualSpacing w:val="0"/>
              <w:jc w:val="both"/>
              <w:rPr>
                <w:rFonts w:ascii="Arial" w:eastAsia="Times New Roman" w:hAnsi="Arial" w:cs="Arial"/>
                <w:sz w:val="20"/>
                <w:szCs w:val="20"/>
              </w:rPr>
            </w:pPr>
          </w:p>
          <w:p w:rsidR="006978EB" w:rsidRPr="00180112" w:rsidRDefault="006978EB" w:rsidP="00053DDD">
            <w:pPr>
              <w:pStyle w:val="ListeParagraf"/>
              <w:spacing w:after="420" w:line="240" w:lineRule="auto"/>
              <w:ind w:left="227"/>
              <w:contextualSpacing w:val="0"/>
              <w:jc w:val="both"/>
              <w:rPr>
                <w:rFonts w:ascii="Arial" w:eastAsia="Times New Roman" w:hAnsi="Arial" w:cs="Arial"/>
                <w:sz w:val="20"/>
                <w:szCs w:val="20"/>
              </w:rPr>
            </w:pPr>
          </w:p>
          <w:p w:rsidR="00CA5802" w:rsidRPr="00180112" w:rsidRDefault="0024714E" w:rsidP="00293783">
            <w:pPr>
              <w:pStyle w:val="ListeParagraf"/>
              <w:numPr>
                <w:ilvl w:val="0"/>
                <w:numId w:val="13"/>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lastRenderedPageBreak/>
              <w:t>Sabit Gerilim Sürücüleri</w:t>
            </w: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360" w:line="240" w:lineRule="auto"/>
              <w:ind w:left="227"/>
              <w:contextualSpacing w:val="0"/>
              <w:jc w:val="both"/>
              <w:rPr>
                <w:rFonts w:ascii="Arial" w:eastAsia="Times New Roman" w:hAnsi="Arial" w:cs="Arial"/>
                <w:sz w:val="20"/>
                <w:szCs w:val="20"/>
              </w:rPr>
            </w:pPr>
          </w:p>
          <w:p w:rsidR="00D26DE0" w:rsidRPr="00180112" w:rsidRDefault="0024714E" w:rsidP="00293783">
            <w:pPr>
              <w:pStyle w:val="ListeParagraf"/>
              <w:numPr>
                <w:ilvl w:val="0"/>
                <w:numId w:val="13"/>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Sabit Akım Sürücüleri</w:t>
            </w:r>
          </w:p>
        </w:tc>
        <w:tc>
          <w:tcPr>
            <w:tcW w:w="4678" w:type="dxa"/>
          </w:tcPr>
          <w:p w:rsidR="0024714E" w:rsidRPr="00180112" w:rsidRDefault="0024714E" w:rsidP="00AF6866">
            <w:pPr>
              <w:pStyle w:val="ListeParagraf"/>
              <w:numPr>
                <w:ilvl w:val="0"/>
                <w:numId w:val="14"/>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lastRenderedPageBreak/>
              <w:t>LED sistemlerinde sürücü seçimini yapar.</w:t>
            </w:r>
          </w:p>
          <w:p w:rsidR="005F19ED" w:rsidRPr="00180112" w:rsidRDefault="008B1C7C" w:rsidP="00AF6866">
            <w:pPr>
              <w:pStyle w:val="ListeParagraf"/>
              <w:numPr>
                <w:ilvl w:val="0"/>
                <w:numId w:val="28"/>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284313" w:rsidRPr="00180112">
              <w:rPr>
                <w:rFonts w:ascii="Arial" w:eastAsia="Times New Roman" w:hAnsi="Arial" w:cs="Arial"/>
                <w:sz w:val="20"/>
                <w:szCs w:val="20"/>
              </w:rPr>
              <w:t xml:space="preserve"> sistemine göre sürücü seçimine etki eden faktörler</w:t>
            </w:r>
            <w:r w:rsidR="00CA5802" w:rsidRPr="00180112">
              <w:rPr>
                <w:rFonts w:ascii="Arial" w:eastAsia="Times New Roman" w:hAnsi="Arial" w:cs="Arial"/>
                <w:sz w:val="20"/>
                <w:szCs w:val="20"/>
              </w:rPr>
              <w:t xml:space="preserve"> (maliyet, verim, akım-gerilim-güç değerleri, kullanım yeri, boyut)</w:t>
            </w:r>
            <w:r w:rsidR="00284313" w:rsidRPr="00180112">
              <w:rPr>
                <w:rFonts w:ascii="Arial" w:eastAsia="Times New Roman" w:hAnsi="Arial" w:cs="Arial"/>
                <w:sz w:val="20"/>
                <w:szCs w:val="20"/>
              </w:rPr>
              <w:t xml:space="preserve"> açıklanır.</w:t>
            </w:r>
          </w:p>
          <w:p w:rsidR="00E42A38" w:rsidRPr="00180112" w:rsidRDefault="00F415DE" w:rsidP="00AF6866">
            <w:pPr>
              <w:pStyle w:val="ListeParagraf"/>
              <w:numPr>
                <w:ilvl w:val="0"/>
                <w:numId w:val="2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Sürücülerin ısı kaynağından uzak noktaya yerleşiminde dikkat edilecek hususlar açıklanır.</w:t>
            </w:r>
          </w:p>
          <w:p w:rsidR="0024714E" w:rsidRPr="00180112" w:rsidRDefault="0024714E" w:rsidP="00AF6866">
            <w:pPr>
              <w:pStyle w:val="ListeParagraf"/>
              <w:numPr>
                <w:ilvl w:val="0"/>
                <w:numId w:val="14"/>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lastRenderedPageBreak/>
              <w:t>Sabit gerilim sürücüleri tekniğine uygun kullanır.</w:t>
            </w:r>
          </w:p>
          <w:p w:rsidR="005F19ED" w:rsidRPr="00180112" w:rsidRDefault="00CA5802" w:rsidP="00AF6866">
            <w:pPr>
              <w:pStyle w:val="ListeParagraf"/>
              <w:numPr>
                <w:ilvl w:val="0"/>
                <w:numId w:val="2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Sabit gerilimli sürücülerin kullanım yerleri ve özellikleri açıklanır.</w:t>
            </w:r>
          </w:p>
          <w:p w:rsidR="005F19ED" w:rsidRPr="00180112" w:rsidRDefault="0024714E" w:rsidP="00AF6866">
            <w:pPr>
              <w:pStyle w:val="ListeParagraf"/>
              <w:numPr>
                <w:ilvl w:val="0"/>
                <w:numId w:val="14"/>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Sabit akım sürücüleri tekniğine uygun kullanır.</w:t>
            </w:r>
          </w:p>
          <w:p w:rsidR="00CA5802" w:rsidRPr="00180112" w:rsidRDefault="00CA5802" w:rsidP="00AF6866">
            <w:pPr>
              <w:pStyle w:val="ListeParagraf"/>
              <w:numPr>
                <w:ilvl w:val="0"/>
                <w:numId w:val="28"/>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Sabit akımlı sürücülerin kullanım yerleri ve özellikleri açıklanır.</w:t>
            </w:r>
          </w:p>
        </w:tc>
      </w:tr>
      <w:tr w:rsidR="002C5E00" w:rsidRPr="00180112" w:rsidTr="00DA0B6F">
        <w:trPr>
          <w:trHeight w:val="143"/>
          <w:jc w:val="center"/>
        </w:trPr>
        <w:tc>
          <w:tcPr>
            <w:tcW w:w="1838" w:type="dxa"/>
          </w:tcPr>
          <w:p w:rsidR="002C5E00" w:rsidRPr="00180112" w:rsidRDefault="002C5E00" w:rsidP="00D05569">
            <w:pPr>
              <w:spacing w:after="0" w:line="240" w:lineRule="auto"/>
              <w:rPr>
                <w:rFonts w:ascii="Arial" w:hAnsi="Arial" w:cs="Arial"/>
                <w:b/>
                <w:sz w:val="20"/>
                <w:szCs w:val="20"/>
              </w:rPr>
            </w:pPr>
            <w:r w:rsidRPr="00180112">
              <w:rPr>
                <w:rFonts w:ascii="Arial" w:hAnsi="Arial" w:cs="Arial"/>
                <w:b/>
                <w:sz w:val="20"/>
                <w:szCs w:val="20"/>
              </w:rPr>
              <w:lastRenderedPageBreak/>
              <w:t>LED</w:t>
            </w:r>
            <w:r w:rsidR="00AD11F8" w:rsidRPr="00180112">
              <w:rPr>
                <w:rFonts w:ascii="Arial" w:hAnsi="Arial" w:cs="Arial"/>
                <w:b/>
                <w:sz w:val="20"/>
                <w:szCs w:val="20"/>
              </w:rPr>
              <w:t>’</w:t>
            </w:r>
            <w:r w:rsidR="00D05569" w:rsidRPr="00180112">
              <w:rPr>
                <w:rFonts w:ascii="Arial" w:hAnsi="Arial" w:cs="Arial"/>
                <w:b/>
                <w:sz w:val="20"/>
                <w:szCs w:val="20"/>
              </w:rPr>
              <w:t>LERDE</w:t>
            </w:r>
            <w:r w:rsidR="00975346" w:rsidRPr="00180112">
              <w:rPr>
                <w:rFonts w:ascii="Arial" w:hAnsi="Arial" w:cs="Arial"/>
                <w:b/>
                <w:sz w:val="20"/>
                <w:szCs w:val="20"/>
              </w:rPr>
              <w:t xml:space="preserve"> </w:t>
            </w:r>
            <w:r w:rsidRPr="00180112">
              <w:rPr>
                <w:rFonts w:ascii="Arial" w:hAnsi="Arial" w:cs="Arial"/>
                <w:b/>
                <w:sz w:val="20"/>
                <w:szCs w:val="20"/>
              </w:rPr>
              <w:t>VERİMLİK</w:t>
            </w:r>
          </w:p>
        </w:tc>
        <w:tc>
          <w:tcPr>
            <w:tcW w:w="2835" w:type="dxa"/>
          </w:tcPr>
          <w:p w:rsidR="00E42A38" w:rsidRPr="00180112" w:rsidRDefault="008B1C7C" w:rsidP="0085270B">
            <w:pPr>
              <w:pStyle w:val="ListeParagraf"/>
              <w:numPr>
                <w:ilvl w:val="0"/>
                <w:numId w:val="29"/>
              </w:numPr>
              <w:spacing w:before="120" w:after="120" w:line="240" w:lineRule="auto"/>
              <w:ind w:left="227" w:hanging="227"/>
              <w:contextualSpacing w:val="0"/>
              <w:jc w:val="both"/>
              <w:rPr>
                <w:rFonts w:ascii="Arial" w:eastAsia="Times New Roman" w:hAnsi="Arial" w:cs="Arial"/>
                <w:sz w:val="20"/>
                <w:szCs w:val="20"/>
              </w:rPr>
            </w:pPr>
            <w:r w:rsidRPr="00180112">
              <w:rPr>
                <w:rFonts w:ascii="Arial" w:hAnsi="Arial" w:cs="Arial"/>
                <w:sz w:val="20"/>
                <w:szCs w:val="20"/>
              </w:rPr>
              <w:t xml:space="preserve">LED </w:t>
            </w:r>
            <w:r w:rsidR="00CD649C" w:rsidRPr="00180112">
              <w:rPr>
                <w:rFonts w:ascii="Arial" w:eastAsia="Times New Roman" w:hAnsi="Arial" w:cs="Arial"/>
                <w:sz w:val="20"/>
                <w:szCs w:val="20"/>
              </w:rPr>
              <w:t>Ç</w:t>
            </w:r>
            <w:r w:rsidR="002C5E00" w:rsidRPr="00180112">
              <w:rPr>
                <w:rFonts w:ascii="Arial" w:eastAsia="Times New Roman" w:hAnsi="Arial" w:cs="Arial"/>
                <w:sz w:val="20"/>
                <w:szCs w:val="20"/>
              </w:rPr>
              <w:t xml:space="preserve">ipinde </w:t>
            </w:r>
            <w:r w:rsidR="00CD649C" w:rsidRPr="00180112">
              <w:rPr>
                <w:rFonts w:ascii="Arial" w:eastAsia="Times New Roman" w:hAnsi="Arial" w:cs="Arial"/>
                <w:sz w:val="20"/>
                <w:szCs w:val="20"/>
              </w:rPr>
              <w:t>Verimlilik</w:t>
            </w: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CB5194" w:rsidRPr="00180112" w:rsidRDefault="008B1C7C" w:rsidP="00293783">
            <w:pPr>
              <w:pStyle w:val="ListeParagraf"/>
              <w:numPr>
                <w:ilvl w:val="0"/>
                <w:numId w:val="29"/>
              </w:numPr>
              <w:spacing w:after="120" w:line="240" w:lineRule="auto"/>
              <w:ind w:left="227" w:hanging="227"/>
              <w:contextualSpacing w:val="0"/>
              <w:jc w:val="both"/>
              <w:rPr>
                <w:rFonts w:ascii="Arial" w:eastAsia="Times New Roman" w:hAnsi="Arial" w:cs="Arial"/>
                <w:sz w:val="20"/>
                <w:szCs w:val="20"/>
              </w:rPr>
            </w:pPr>
            <w:r w:rsidRPr="00180112">
              <w:rPr>
                <w:rFonts w:ascii="Arial" w:hAnsi="Arial" w:cs="Arial"/>
                <w:sz w:val="20"/>
                <w:szCs w:val="20"/>
              </w:rPr>
              <w:t xml:space="preserve">LED </w:t>
            </w:r>
            <w:r w:rsidR="00CD649C" w:rsidRPr="00180112">
              <w:rPr>
                <w:rFonts w:ascii="Arial" w:eastAsia="Times New Roman" w:hAnsi="Arial" w:cs="Arial"/>
                <w:sz w:val="20"/>
                <w:szCs w:val="20"/>
              </w:rPr>
              <w:t>Modülünde Verimlilik</w:t>
            </w: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360" w:line="240" w:lineRule="auto"/>
              <w:ind w:left="227"/>
              <w:contextualSpacing w:val="0"/>
              <w:jc w:val="both"/>
              <w:rPr>
                <w:rFonts w:ascii="Arial" w:eastAsia="Times New Roman" w:hAnsi="Arial" w:cs="Arial"/>
                <w:sz w:val="20"/>
                <w:szCs w:val="20"/>
              </w:rPr>
            </w:pPr>
          </w:p>
          <w:p w:rsidR="00E42A38" w:rsidRPr="00180112" w:rsidRDefault="008B1C7C" w:rsidP="00293783">
            <w:pPr>
              <w:pStyle w:val="ListeParagraf"/>
              <w:numPr>
                <w:ilvl w:val="0"/>
                <w:numId w:val="29"/>
              </w:numPr>
              <w:spacing w:after="120" w:line="240" w:lineRule="auto"/>
              <w:ind w:left="227" w:hanging="227"/>
              <w:contextualSpacing w:val="0"/>
              <w:jc w:val="both"/>
              <w:rPr>
                <w:rFonts w:ascii="Arial" w:eastAsia="Times New Roman" w:hAnsi="Arial" w:cs="Arial"/>
                <w:sz w:val="20"/>
                <w:szCs w:val="20"/>
              </w:rPr>
            </w:pPr>
            <w:r w:rsidRPr="00180112">
              <w:rPr>
                <w:rFonts w:ascii="Arial" w:hAnsi="Arial" w:cs="Arial"/>
                <w:sz w:val="20"/>
                <w:szCs w:val="20"/>
              </w:rPr>
              <w:t xml:space="preserve">LED </w:t>
            </w:r>
            <w:r w:rsidR="00CD649C" w:rsidRPr="00180112">
              <w:rPr>
                <w:rFonts w:ascii="Arial" w:eastAsia="Times New Roman" w:hAnsi="Arial" w:cs="Arial"/>
                <w:sz w:val="20"/>
                <w:szCs w:val="20"/>
              </w:rPr>
              <w:t>Sürücülerinde Verimlilik</w:t>
            </w: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240" w:line="240" w:lineRule="auto"/>
              <w:ind w:left="227"/>
              <w:contextualSpacing w:val="0"/>
              <w:jc w:val="both"/>
              <w:rPr>
                <w:rFonts w:ascii="Arial" w:eastAsia="Times New Roman" w:hAnsi="Arial" w:cs="Arial"/>
                <w:sz w:val="20"/>
                <w:szCs w:val="20"/>
              </w:rPr>
            </w:pPr>
          </w:p>
          <w:p w:rsidR="002C5E00" w:rsidRPr="00180112" w:rsidRDefault="008B1C7C" w:rsidP="00293783">
            <w:pPr>
              <w:pStyle w:val="ListeParagraf"/>
              <w:numPr>
                <w:ilvl w:val="0"/>
                <w:numId w:val="29"/>
              </w:numPr>
              <w:spacing w:after="120" w:line="240" w:lineRule="auto"/>
              <w:ind w:left="227" w:hanging="227"/>
              <w:contextualSpacing w:val="0"/>
              <w:jc w:val="both"/>
              <w:rPr>
                <w:rFonts w:ascii="Arial" w:eastAsia="Times New Roman" w:hAnsi="Arial" w:cs="Arial"/>
                <w:sz w:val="20"/>
                <w:szCs w:val="20"/>
              </w:rPr>
            </w:pPr>
            <w:r w:rsidRPr="00180112">
              <w:rPr>
                <w:rFonts w:ascii="Arial" w:hAnsi="Arial" w:cs="Arial"/>
                <w:sz w:val="20"/>
                <w:szCs w:val="20"/>
              </w:rPr>
              <w:t xml:space="preserve">LED </w:t>
            </w:r>
            <w:r w:rsidR="00CD649C" w:rsidRPr="00180112">
              <w:rPr>
                <w:rFonts w:ascii="Arial" w:eastAsia="Times New Roman" w:hAnsi="Arial" w:cs="Arial"/>
                <w:sz w:val="20"/>
                <w:szCs w:val="20"/>
              </w:rPr>
              <w:t xml:space="preserve">Lamba </w:t>
            </w:r>
            <w:r w:rsidR="002C5E00" w:rsidRPr="00180112">
              <w:rPr>
                <w:rFonts w:ascii="Arial" w:eastAsia="Times New Roman" w:hAnsi="Arial" w:cs="Arial"/>
                <w:sz w:val="20"/>
                <w:szCs w:val="20"/>
              </w:rPr>
              <w:t xml:space="preserve">ve </w:t>
            </w:r>
            <w:r w:rsidR="00CD649C" w:rsidRPr="00180112">
              <w:rPr>
                <w:rFonts w:ascii="Arial" w:eastAsia="Times New Roman" w:hAnsi="Arial" w:cs="Arial"/>
                <w:sz w:val="20"/>
                <w:szCs w:val="20"/>
              </w:rPr>
              <w:t>Armatürlerde Verimlilik</w:t>
            </w:r>
          </w:p>
        </w:tc>
        <w:tc>
          <w:tcPr>
            <w:tcW w:w="4678" w:type="dxa"/>
          </w:tcPr>
          <w:p w:rsidR="007A766D" w:rsidRPr="00180112" w:rsidRDefault="008B1C7C" w:rsidP="00AF6866">
            <w:pPr>
              <w:pStyle w:val="ListeParagraf"/>
              <w:numPr>
                <w:ilvl w:val="0"/>
                <w:numId w:val="30"/>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w:t>
            </w:r>
            <w:r w:rsidR="007A766D" w:rsidRPr="00180112">
              <w:rPr>
                <w:rFonts w:ascii="Arial" w:eastAsia="Times New Roman" w:hAnsi="Arial" w:cs="Arial"/>
                <w:b/>
                <w:sz w:val="20"/>
                <w:szCs w:val="20"/>
              </w:rPr>
              <w:t xml:space="preserve"> </w:t>
            </w:r>
            <w:proofErr w:type="gramStart"/>
            <w:r w:rsidR="007A766D" w:rsidRPr="00180112">
              <w:rPr>
                <w:rFonts w:ascii="Arial" w:eastAsia="Times New Roman" w:hAnsi="Arial" w:cs="Arial"/>
                <w:b/>
                <w:sz w:val="20"/>
                <w:szCs w:val="20"/>
              </w:rPr>
              <w:t>çiplerinin</w:t>
            </w:r>
            <w:proofErr w:type="gramEnd"/>
            <w:r w:rsidR="007A766D" w:rsidRPr="00180112">
              <w:rPr>
                <w:rFonts w:ascii="Arial" w:eastAsia="Times New Roman" w:hAnsi="Arial" w:cs="Arial"/>
                <w:b/>
                <w:sz w:val="20"/>
                <w:szCs w:val="20"/>
              </w:rPr>
              <w:t xml:space="preserve"> verimliliğine göre seçimini yapar.</w:t>
            </w:r>
          </w:p>
          <w:p w:rsidR="003B0E82" w:rsidRPr="00180112" w:rsidRDefault="008F1F34" w:rsidP="00AF6866">
            <w:pPr>
              <w:pStyle w:val="ListeParagraf"/>
              <w:numPr>
                <w:ilvl w:val="0"/>
                <w:numId w:val="28"/>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Işık akısı/Harcanan güç(Lümen/</w:t>
            </w:r>
            <w:proofErr w:type="spellStart"/>
            <w:r w:rsidRPr="00180112">
              <w:rPr>
                <w:rFonts w:ascii="Arial" w:eastAsia="Times New Roman" w:hAnsi="Arial" w:cs="Arial"/>
                <w:sz w:val="20"/>
                <w:szCs w:val="20"/>
              </w:rPr>
              <w:t>Watt</w:t>
            </w:r>
            <w:proofErr w:type="spellEnd"/>
            <w:r w:rsidRPr="00180112">
              <w:rPr>
                <w:rFonts w:ascii="Arial" w:eastAsia="Times New Roman" w:hAnsi="Arial" w:cs="Arial"/>
                <w:sz w:val="20"/>
                <w:szCs w:val="20"/>
              </w:rPr>
              <w:t xml:space="preserve">) verim hesabına göre yüksek verimli </w:t>
            </w:r>
            <w:proofErr w:type="gramStart"/>
            <w:r w:rsidRPr="00180112">
              <w:rPr>
                <w:rFonts w:ascii="Arial" w:eastAsia="Times New Roman" w:hAnsi="Arial" w:cs="Arial"/>
                <w:sz w:val="20"/>
                <w:szCs w:val="20"/>
              </w:rPr>
              <w:t>çip</w:t>
            </w:r>
            <w:proofErr w:type="gramEnd"/>
            <w:r w:rsidRPr="00180112">
              <w:rPr>
                <w:rFonts w:ascii="Arial" w:eastAsia="Times New Roman" w:hAnsi="Arial" w:cs="Arial"/>
                <w:sz w:val="20"/>
                <w:szCs w:val="20"/>
              </w:rPr>
              <w:t xml:space="preserve"> seçimi </w:t>
            </w:r>
            <w:r w:rsidR="00C31968" w:rsidRPr="00180112">
              <w:rPr>
                <w:rFonts w:ascii="Arial" w:eastAsia="Times New Roman" w:hAnsi="Arial" w:cs="Arial"/>
                <w:sz w:val="20"/>
                <w:szCs w:val="20"/>
              </w:rPr>
              <w:t>açıklanır.</w:t>
            </w:r>
          </w:p>
          <w:p w:rsidR="001860A5" w:rsidRPr="00180112" w:rsidRDefault="008B1C7C" w:rsidP="00AF6866">
            <w:pPr>
              <w:pStyle w:val="ListeParagraf"/>
              <w:numPr>
                <w:ilvl w:val="0"/>
                <w:numId w:val="30"/>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w:t>
            </w:r>
            <w:r w:rsidR="007A766D" w:rsidRPr="00180112">
              <w:rPr>
                <w:rFonts w:ascii="Arial" w:eastAsia="Times New Roman" w:hAnsi="Arial" w:cs="Arial"/>
                <w:b/>
                <w:sz w:val="20"/>
                <w:szCs w:val="20"/>
              </w:rPr>
              <w:t xml:space="preserve"> </w:t>
            </w:r>
            <w:proofErr w:type="gramStart"/>
            <w:r w:rsidR="007A766D" w:rsidRPr="00180112">
              <w:rPr>
                <w:rFonts w:ascii="Arial" w:eastAsia="Times New Roman" w:hAnsi="Arial" w:cs="Arial"/>
                <w:b/>
                <w:sz w:val="20"/>
                <w:szCs w:val="20"/>
              </w:rPr>
              <w:t>modülün</w:t>
            </w:r>
            <w:r w:rsidR="00680469" w:rsidRPr="00180112">
              <w:rPr>
                <w:rFonts w:ascii="Arial" w:eastAsia="Times New Roman" w:hAnsi="Arial" w:cs="Arial"/>
                <w:b/>
                <w:sz w:val="20"/>
                <w:szCs w:val="20"/>
              </w:rPr>
              <w:t>ün</w:t>
            </w:r>
            <w:proofErr w:type="gramEnd"/>
            <w:r w:rsidR="007A766D" w:rsidRPr="00180112">
              <w:rPr>
                <w:rFonts w:ascii="Arial" w:eastAsia="Times New Roman" w:hAnsi="Arial" w:cs="Arial"/>
                <w:b/>
                <w:sz w:val="20"/>
                <w:szCs w:val="20"/>
              </w:rPr>
              <w:t xml:space="preserve"> verimlili</w:t>
            </w:r>
            <w:r w:rsidR="00680469" w:rsidRPr="00180112">
              <w:rPr>
                <w:rFonts w:ascii="Arial" w:eastAsia="Times New Roman" w:hAnsi="Arial" w:cs="Arial"/>
                <w:b/>
                <w:sz w:val="20"/>
                <w:szCs w:val="20"/>
              </w:rPr>
              <w:t>ği</w:t>
            </w:r>
            <w:r w:rsidR="001860A5" w:rsidRPr="00180112">
              <w:rPr>
                <w:rFonts w:ascii="Arial" w:eastAsia="Times New Roman" w:hAnsi="Arial" w:cs="Arial"/>
                <w:b/>
                <w:sz w:val="20"/>
                <w:szCs w:val="20"/>
              </w:rPr>
              <w:t>ni</w:t>
            </w:r>
            <w:r w:rsidR="004C649D" w:rsidRPr="00180112">
              <w:rPr>
                <w:rFonts w:ascii="Arial" w:eastAsia="Times New Roman" w:hAnsi="Arial" w:cs="Arial"/>
                <w:b/>
                <w:sz w:val="20"/>
                <w:szCs w:val="20"/>
              </w:rPr>
              <w:t xml:space="preserve"> </w:t>
            </w:r>
            <w:r w:rsidR="001860A5" w:rsidRPr="00180112">
              <w:rPr>
                <w:rFonts w:ascii="Arial" w:eastAsia="Times New Roman" w:hAnsi="Arial" w:cs="Arial"/>
                <w:b/>
                <w:sz w:val="20"/>
                <w:szCs w:val="20"/>
              </w:rPr>
              <w:t>hesaplar.</w:t>
            </w:r>
          </w:p>
          <w:p w:rsidR="007A766D" w:rsidRPr="00180112" w:rsidRDefault="008B1C7C" w:rsidP="00AF6866">
            <w:pPr>
              <w:pStyle w:val="ListeParagraf"/>
              <w:numPr>
                <w:ilvl w:val="0"/>
                <w:numId w:val="28"/>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LED</w:t>
            </w:r>
            <w:r w:rsidR="001860A5" w:rsidRPr="00180112">
              <w:rPr>
                <w:rFonts w:ascii="Arial" w:eastAsia="Times New Roman" w:hAnsi="Arial" w:cs="Arial"/>
                <w:sz w:val="20"/>
                <w:szCs w:val="20"/>
              </w:rPr>
              <w:t xml:space="preserve"> </w:t>
            </w:r>
            <w:proofErr w:type="gramStart"/>
            <w:r w:rsidR="001860A5" w:rsidRPr="00180112">
              <w:rPr>
                <w:rFonts w:ascii="Arial" w:eastAsia="Times New Roman" w:hAnsi="Arial" w:cs="Arial"/>
                <w:sz w:val="20"/>
                <w:szCs w:val="20"/>
              </w:rPr>
              <w:t>modülün</w:t>
            </w:r>
            <w:proofErr w:type="gramEnd"/>
            <w:r w:rsidR="003B0E82" w:rsidRPr="00180112">
              <w:rPr>
                <w:rFonts w:ascii="Arial" w:eastAsia="Times New Roman" w:hAnsi="Arial" w:cs="Arial"/>
                <w:sz w:val="20"/>
                <w:szCs w:val="20"/>
              </w:rPr>
              <w:t xml:space="preserve"> verimliliğini</w:t>
            </w:r>
            <w:r w:rsidR="001860A5" w:rsidRPr="00180112">
              <w:rPr>
                <w:rFonts w:ascii="Arial" w:eastAsia="Times New Roman" w:hAnsi="Arial" w:cs="Arial"/>
                <w:sz w:val="20"/>
                <w:szCs w:val="20"/>
              </w:rPr>
              <w:t xml:space="preserve"> e</w:t>
            </w:r>
            <w:r w:rsidR="004C649D" w:rsidRPr="00180112">
              <w:rPr>
                <w:rFonts w:ascii="Arial" w:eastAsia="Times New Roman" w:hAnsi="Arial" w:cs="Arial"/>
                <w:sz w:val="20"/>
                <w:szCs w:val="20"/>
              </w:rPr>
              <w:t>tkileyen faktörler açıkla</w:t>
            </w:r>
            <w:r w:rsidR="001860A5" w:rsidRPr="00180112">
              <w:rPr>
                <w:rFonts w:ascii="Arial" w:eastAsia="Times New Roman" w:hAnsi="Arial" w:cs="Arial"/>
                <w:sz w:val="20"/>
                <w:szCs w:val="20"/>
              </w:rPr>
              <w:t>nır.</w:t>
            </w:r>
          </w:p>
          <w:p w:rsidR="00C31968" w:rsidRPr="00180112" w:rsidRDefault="008B1C7C" w:rsidP="00AF6866">
            <w:pPr>
              <w:pStyle w:val="ListeParagraf"/>
              <w:numPr>
                <w:ilvl w:val="0"/>
                <w:numId w:val="2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C31968" w:rsidRPr="00180112">
              <w:rPr>
                <w:rFonts w:ascii="Arial" w:eastAsia="Times New Roman" w:hAnsi="Arial" w:cs="Arial"/>
                <w:sz w:val="20"/>
                <w:szCs w:val="20"/>
              </w:rPr>
              <w:t xml:space="preserve"> </w:t>
            </w:r>
            <w:proofErr w:type="gramStart"/>
            <w:r w:rsidR="00C31968" w:rsidRPr="00180112">
              <w:rPr>
                <w:rFonts w:ascii="Arial" w:eastAsia="Times New Roman" w:hAnsi="Arial" w:cs="Arial"/>
                <w:sz w:val="20"/>
                <w:szCs w:val="20"/>
              </w:rPr>
              <w:t>modülün</w:t>
            </w:r>
            <w:proofErr w:type="gramEnd"/>
            <w:r w:rsidR="00C31968" w:rsidRPr="00180112">
              <w:rPr>
                <w:rFonts w:ascii="Arial" w:eastAsia="Times New Roman" w:hAnsi="Arial" w:cs="Arial"/>
                <w:sz w:val="20"/>
                <w:szCs w:val="20"/>
              </w:rPr>
              <w:t xml:space="preserve"> verdiği ışık akısı/Harcanan güç (Lümen/</w:t>
            </w:r>
            <w:proofErr w:type="spellStart"/>
            <w:r w:rsidR="00C31968" w:rsidRPr="00180112">
              <w:rPr>
                <w:rFonts w:ascii="Arial" w:eastAsia="Times New Roman" w:hAnsi="Arial" w:cs="Arial"/>
                <w:sz w:val="20"/>
                <w:szCs w:val="20"/>
              </w:rPr>
              <w:t>Watt</w:t>
            </w:r>
            <w:proofErr w:type="spellEnd"/>
            <w:r w:rsidR="00C31968" w:rsidRPr="00180112">
              <w:rPr>
                <w:rFonts w:ascii="Arial" w:eastAsia="Times New Roman" w:hAnsi="Arial" w:cs="Arial"/>
                <w:sz w:val="20"/>
                <w:szCs w:val="20"/>
              </w:rPr>
              <w:t xml:space="preserve">) hesabına göre </w:t>
            </w:r>
            <w:r w:rsidR="00F0032B" w:rsidRPr="00180112">
              <w:rPr>
                <w:rFonts w:ascii="Arial" w:eastAsia="Times New Roman" w:hAnsi="Arial" w:cs="Arial"/>
                <w:sz w:val="20"/>
                <w:szCs w:val="20"/>
              </w:rPr>
              <w:t xml:space="preserve">verimliliğinin </w:t>
            </w:r>
            <w:r w:rsidR="00AF6866" w:rsidRPr="00180112">
              <w:rPr>
                <w:rFonts w:ascii="Arial" w:eastAsia="Times New Roman" w:hAnsi="Arial" w:cs="Arial"/>
                <w:sz w:val="20"/>
                <w:szCs w:val="20"/>
              </w:rPr>
              <w:t>bulunması</w:t>
            </w:r>
            <w:r w:rsidR="00F0032B" w:rsidRPr="00180112">
              <w:rPr>
                <w:rFonts w:ascii="Arial" w:eastAsia="Times New Roman" w:hAnsi="Arial" w:cs="Arial"/>
                <w:sz w:val="20"/>
                <w:szCs w:val="20"/>
              </w:rPr>
              <w:t xml:space="preserve"> açıklanır.</w:t>
            </w:r>
          </w:p>
          <w:p w:rsidR="001860A5" w:rsidRPr="00180112" w:rsidRDefault="008B1C7C" w:rsidP="00AF6866">
            <w:pPr>
              <w:pStyle w:val="ListeParagraf"/>
              <w:numPr>
                <w:ilvl w:val="0"/>
                <w:numId w:val="30"/>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w:t>
            </w:r>
            <w:r w:rsidR="007A766D" w:rsidRPr="00180112">
              <w:rPr>
                <w:rFonts w:ascii="Arial" w:eastAsia="Times New Roman" w:hAnsi="Arial" w:cs="Arial"/>
                <w:b/>
                <w:sz w:val="20"/>
                <w:szCs w:val="20"/>
              </w:rPr>
              <w:t xml:space="preserve"> sürücüler</w:t>
            </w:r>
            <w:r w:rsidR="00680469" w:rsidRPr="00180112">
              <w:rPr>
                <w:rFonts w:ascii="Arial" w:eastAsia="Times New Roman" w:hAnsi="Arial" w:cs="Arial"/>
                <w:b/>
                <w:sz w:val="20"/>
                <w:szCs w:val="20"/>
              </w:rPr>
              <w:t xml:space="preserve">in </w:t>
            </w:r>
            <w:r w:rsidR="001860A5" w:rsidRPr="00180112">
              <w:rPr>
                <w:rFonts w:ascii="Arial" w:eastAsia="Times New Roman" w:hAnsi="Arial" w:cs="Arial"/>
                <w:b/>
                <w:sz w:val="20"/>
                <w:szCs w:val="20"/>
              </w:rPr>
              <w:t>verimliliğini hesaplar.</w:t>
            </w:r>
          </w:p>
          <w:p w:rsidR="001860A5" w:rsidRPr="00180112" w:rsidRDefault="008B1C7C" w:rsidP="00AF6866">
            <w:pPr>
              <w:pStyle w:val="ListeParagraf"/>
              <w:numPr>
                <w:ilvl w:val="0"/>
                <w:numId w:val="28"/>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1860A5" w:rsidRPr="00180112">
              <w:rPr>
                <w:rFonts w:ascii="Arial" w:eastAsia="Times New Roman" w:hAnsi="Arial" w:cs="Arial"/>
                <w:sz w:val="20"/>
                <w:szCs w:val="20"/>
              </w:rPr>
              <w:t xml:space="preserve"> sürücüleri</w:t>
            </w:r>
            <w:r w:rsidR="00A85AA9" w:rsidRPr="00180112">
              <w:rPr>
                <w:rFonts w:ascii="Arial" w:eastAsia="Times New Roman" w:hAnsi="Arial" w:cs="Arial"/>
                <w:sz w:val="20"/>
                <w:szCs w:val="20"/>
              </w:rPr>
              <w:t xml:space="preserve">n verimliliğini </w:t>
            </w:r>
            <w:r w:rsidR="001860A5" w:rsidRPr="00180112">
              <w:rPr>
                <w:rFonts w:ascii="Arial" w:eastAsia="Times New Roman" w:hAnsi="Arial" w:cs="Arial"/>
                <w:sz w:val="20"/>
                <w:szCs w:val="20"/>
              </w:rPr>
              <w:t>etkileyen faktörleri açıklanır.</w:t>
            </w:r>
          </w:p>
          <w:p w:rsidR="00680469" w:rsidRPr="00180112" w:rsidRDefault="008B1C7C" w:rsidP="00AF6866">
            <w:pPr>
              <w:pStyle w:val="ListeParagraf"/>
              <w:numPr>
                <w:ilvl w:val="0"/>
                <w:numId w:val="2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F0032B" w:rsidRPr="00180112">
              <w:rPr>
                <w:rFonts w:ascii="Arial" w:eastAsia="Times New Roman" w:hAnsi="Arial" w:cs="Arial"/>
                <w:sz w:val="20"/>
                <w:szCs w:val="20"/>
              </w:rPr>
              <w:t xml:space="preserve"> sürücülerin</w:t>
            </w:r>
            <w:r w:rsidR="00FC5A91" w:rsidRPr="00180112">
              <w:rPr>
                <w:rFonts w:ascii="Arial" w:eastAsia="Times New Roman" w:hAnsi="Arial" w:cs="Arial"/>
                <w:sz w:val="20"/>
                <w:szCs w:val="20"/>
              </w:rPr>
              <w:t xml:space="preserve">, </w:t>
            </w:r>
            <w:r w:rsidR="00F0032B" w:rsidRPr="00180112">
              <w:rPr>
                <w:rFonts w:ascii="Arial" w:eastAsia="Times New Roman" w:hAnsi="Arial" w:cs="Arial"/>
                <w:sz w:val="20"/>
                <w:szCs w:val="20"/>
              </w:rPr>
              <w:t xml:space="preserve"> verdiği güç /şebekeden çektiği güç hesabına göre verimliliğinin </w:t>
            </w:r>
            <w:r w:rsidR="00A85AA9" w:rsidRPr="00180112">
              <w:rPr>
                <w:rFonts w:ascii="Arial" w:eastAsia="Times New Roman" w:hAnsi="Arial" w:cs="Arial"/>
                <w:sz w:val="20"/>
                <w:szCs w:val="20"/>
              </w:rPr>
              <w:t xml:space="preserve">bulunması </w:t>
            </w:r>
            <w:r w:rsidR="00F0032B" w:rsidRPr="00180112">
              <w:rPr>
                <w:rFonts w:ascii="Arial" w:eastAsia="Times New Roman" w:hAnsi="Arial" w:cs="Arial"/>
                <w:sz w:val="20"/>
                <w:szCs w:val="20"/>
              </w:rPr>
              <w:t>açıklanır.</w:t>
            </w:r>
            <w:r w:rsidR="004F1527" w:rsidRPr="00180112">
              <w:rPr>
                <w:rFonts w:ascii="Arial" w:eastAsia="Times New Roman" w:hAnsi="Arial" w:cs="Arial"/>
                <w:sz w:val="20"/>
                <w:szCs w:val="20"/>
              </w:rPr>
              <w:t xml:space="preserve">(Giriş gücü </w:t>
            </w:r>
            <w:proofErr w:type="spellStart"/>
            <w:r w:rsidR="004F1527" w:rsidRPr="00180112">
              <w:rPr>
                <w:rFonts w:ascii="Arial" w:eastAsia="Times New Roman" w:hAnsi="Arial" w:cs="Arial"/>
                <w:sz w:val="20"/>
                <w:szCs w:val="20"/>
              </w:rPr>
              <w:t>Watt</w:t>
            </w:r>
            <w:proofErr w:type="spellEnd"/>
            <w:r w:rsidR="004F1527" w:rsidRPr="00180112">
              <w:rPr>
                <w:rFonts w:ascii="Arial" w:eastAsia="Times New Roman" w:hAnsi="Arial" w:cs="Arial"/>
                <w:sz w:val="20"/>
                <w:szCs w:val="20"/>
              </w:rPr>
              <w:t>, cosα değerlerinde VA görünür güç hesabı)</w:t>
            </w:r>
          </w:p>
          <w:p w:rsidR="007A766D" w:rsidRPr="00180112" w:rsidRDefault="008B1C7C" w:rsidP="00AF6866">
            <w:pPr>
              <w:pStyle w:val="ListeParagraf"/>
              <w:numPr>
                <w:ilvl w:val="0"/>
                <w:numId w:val="30"/>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LED</w:t>
            </w:r>
            <w:r w:rsidR="007A766D" w:rsidRPr="00180112">
              <w:rPr>
                <w:rFonts w:ascii="Arial" w:eastAsia="Times New Roman" w:hAnsi="Arial" w:cs="Arial"/>
                <w:b/>
                <w:sz w:val="20"/>
                <w:szCs w:val="20"/>
              </w:rPr>
              <w:t xml:space="preserve"> lamba ve armatürler</w:t>
            </w:r>
            <w:r w:rsidR="00680469" w:rsidRPr="00180112">
              <w:rPr>
                <w:rFonts w:ascii="Arial" w:eastAsia="Times New Roman" w:hAnsi="Arial" w:cs="Arial"/>
                <w:b/>
                <w:sz w:val="20"/>
                <w:szCs w:val="20"/>
              </w:rPr>
              <w:t>in verimliliğini hesaplar.</w:t>
            </w:r>
          </w:p>
          <w:p w:rsidR="001860A5" w:rsidRPr="00180112" w:rsidRDefault="008B1C7C" w:rsidP="00AF6866">
            <w:pPr>
              <w:pStyle w:val="ListeParagraf"/>
              <w:numPr>
                <w:ilvl w:val="0"/>
                <w:numId w:val="28"/>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310326" w:rsidRPr="00180112">
              <w:rPr>
                <w:rFonts w:ascii="Arial" w:eastAsia="Times New Roman" w:hAnsi="Arial" w:cs="Arial"/>
                <w:sz w:val="20"/>
                <w:szCs w:val="20"/>
              </w:rPr>
              <w:t xml:space="preserve"> lamba ve armatürleri</w:t>
            </w:r>
            <w:r w:rsidR="00A85AA9" w:rsidRPr="00180112">
              <w:rPr>
                <w:rFonts w:ascii="Arial" w:eastAsia="Times New Roman" w:hAnsi="Arial" w:cs="Arial"/>
                <w:sz w:val="20"/>
                <w:szCs w:val="20"/>
              </w:rPr>
              <w:t>n verimliliğini</w:t>
            </w:r>
            <w:r w:rsidR="00310326" w:rsidRPr="00180112">
              <w:rPr>
                <w:rFonts w:ascii="Arial" w:eastAsia="Times New Roman" w:hAnsi="Arial" w:cs="Arial"/>
                <w:sz w:val="20"/>
                <w:szCs w:val="20"/>
              </w:rPr>
              <w:t xml:space="preserve"> etkileyen faktörleri açıklanır.</w:t>
            </w:r>
          </w:p>
          <w:p w:rsidR="00E93FD9" w:rsidRPr="00180112" w:rsidRDefault="008B1C7C" w:rsidP="00AF6866">
            <w:pPr>
              <w:pStyle w:val="ListeParagraf"/>
              <w:numPr>
                <w:ilvl w:val="0"/>
                <w:numId w:val="28"/>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85AA9" w:rsidRPr="00180112">
              <w:rPr>
                <w:rFonts w:ascii="Arial" w:eastAsia="Times New Roman" w:hAnsi="Arial" w:cs="Arial"/>
                <w:sz w:val="20"/>
                <w:szCs w:val="20"/>
              </w:rPr>
              <w:t xml:space="preserve"> lambanın ışık akısı/sürücünün şebekeden çektiği güç (Lümen/</w:t>
            </w:r>
            <w:proofErr w:type="spellStart"/>
            <w:r w:rsidR="00A85AA9" w:rsidRPr="00180112">
              <w:rPr>
                <w:rFonts w:ascii="Arial" w:eastAsia="Times New Roman" w:hAnsi="Arial" w:cs="Arial"/>
                <w:sz w:val="20"/>
                <w:szCs w:val="20"/>
              </w:rPr>
              <w:t>Watt</w:t>
            </w:r>
            <w:proofErr w:type="spellEnd"/>
            <w:r w:rsidR="00A85AA9" w:rsidRPr="00180112">
              <w:rPr>
                <w:rFonts w:ascii="Arial" w:eastAsia="Times New Roman" w:hAnsi="Arial" w:cs="Arial"/>
                <w:sz w:val="20"/>
                <w:szCs w:val="20"/>
              </w:rPr>
              <w:t>) hesabına göre verimliliğinin bulunması açıklanır.</w:t>
            </w:r>
          </w:p>
        </w:tc>
      </w:tr>
      <w:tr w:rsidR="00D26DE0" w:rsidRPr="00180112" w:rsidTr="00DA0B6F">
        <w:trPr>
          <w:trHeight w:val="143"/>
          <w:jc w:val="center"/>
        </w:trPr>
        <w:tc>
          <w:tcPr>
            <w:tcW w:w="1838" w:type="dxa"/>
          </w:tcPr>
          <w:p w:rsidR="00D26DE0" w:rsidRPr="00180112" w:rsidRDefault="0024714E" w:rsidP="00DD6844">
            <w:pPr>
              <w:spacing w:after="0" w:line="240" w:lineRule="auto"/>
              <w:rPr>
                <w:rFonts w:ascii="Arial" w:hAnsi="Arial" w:cs="Arial"/>
                <w:b/>
                <w:sz w:val="20"/>
                <w:szCs w:val="20"/>
              </w:rPr>
            </w:pPr>
            <w:r w:rsidRPr="00180112">
              <w:rPr>
                <w:rFonts w:ascii="Arial" w:hAnsi="Arial" w:cs="Arial"/>
                <w:b/>
                <w:sz w:val="20"/>
                <w:szCs w:val="20"/>
              </w:rPr>
              <w:t>AYDINLATMADA KONTROL</w:t>
            </w:r>
          </w:p>
        </w:tc>
        <w:tc>
          <w:tcPr>
            <w:tcW w:w="2835" w:type="dxa"/>
          </w:tcPr>
          <w:p w:rsidR="00D26DE0" w:rsidRPr="00180112" w:rsidRDefault="0024714E" w:rsidP="0085270B">
            <w:pPr>
              <w:pStyle w:val="ListeParagraf"/>
              <w:numPr>
                <w:ilvl w:val="0"/>
                <w:numId w:val="15"/>
              </w:numPr>
              <w:spacing w:before="120"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Aydınla</w:t>
            </w:r>
            <w:r w:rsidR="0085270B" w:rsidRPr="00180112">
              <w:rPr>
                <w:rFonts w:ascii="Arial" w:eastAsia="Times New Roman" w:hAnsi="Arial" w:cs="Arial"/>
                <w:sz w:val="20"/>
                <w:szCs w:val="20"/>
              </w:rPr>
              <w:t>t</w:t>
            </w:r>
            <w:r w:rsidRPr="00180112">
              <w:rPr>
                <w:rFonts w:ascii="Arial" w:eastAsia="Times New Roman" w:hAnsi="Arial" w:cs="Arial"/>
                <w:sz w:val="20"/>
                <w:szCs w:val="20"/>
              </w:rPr>
              <w:t xml:space="preserve">mada Kullanılan </w:t>
            </w:r>
            <w:proofErr w:type="spellStart"/>
            <w:r w:rsidRPr="00180112">
              <w:rPr>
                <w:rFonts w:ascii="Arial" w:eastAsia="Times New Roman" w:hAnsi="Arial" w:cs="Arial"/>
                <w:sz w:val="20"/>
                <w:szCs w:val="20"/>
              </w:rPr>
              <w:t>Sensörler</w:t>
            </w:r>
            <w:proofErr w:type="spellEnd"/>
          </w:p>
          <w:p w:rsidR="00F22488" w:rsidRPr="00180112" w:rsidRDefault="00F22488" w:rsidP="00F15EEB">
            <w:pPr>
              <w:pStyle w:val="ListeParagraf"/>
              <w:numPr>
                <w:ilvl w:val="1"/>
                <w:numId w:val="5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Fotoseller</w:t>
            </w:r>
          </w:p>
          <w:p w:rsidR="00F22488" w:rsidRPr="00180112" w:rsidRDefault="00F22488" w:rsidP="00F15EEB">
            <w:pPr>
              <w:pStyle w:val="ListeParagraf"/>
              <w:numPr>
                <w:ilvl w:val="0"/>
                <w:numId w:val="5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Hareket </w:t>
            </w:r>
            <w:proofErr w:type="spellStart"/>
            <w:r w:rsidRPr="00180112">
              <w:rPr>
                <w:rFonts w:ascii="Arial" w:eastAsia="Times New Roman" w:hAnsi="Arial" w:cs="Arial"/>
                <w:sz w:val="20"/>
                <w:szCs w:val="20"/>
              </w:rPr>
              <w:t>Sensörleri</w:t>
            </w:r>
            <w:proofErr w:type="spellEnd"/>
          </w:p>
          <w:p w:rsidR="00F22488" w:rsidRPr="00180112" w:rsidRDefault="00F22488" w:rsidP="00F15EEB">
            <w:pPr>
              <w:pStyle w:val="ListeParagraf"/>
              <w:numPr>
                <w:ilvl w:val="0"/>
                <w:numId w:val="5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Zaman röleleri</w:t>
            </w:r>
          </w:p>
          <w:p w:rsidR="00F22488" w:rsidRPr="00180112" w:rsidRDefault="00F22488" w:rsidP="00F15EEB">
            <w:pPr>
              <w:pStyle w:val="ListeParagraf"/>
              <w:numPr>
                <w:ilvl w:val="0"/>
                <w:numId w:val="5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Renk </w:t>
            </w:r>
            <w:proofErr w:type="spellStart"/>
            <w:r w:rsidRPr="00180112">
              <w:rPr>
                <w:rFonts w:ascii="Arial" w:eastAsia="Times New Roman" w:hAnsi="Arial" w:cs="Arial"/>
                <w:sz w:val="20"/>
                <w:szCs w:val="20"/>
              </w:rPr>
              <w:t>sensörleri</w:t>
            </w:r>
            <w:proofErr w:type="spellEnd"/>
          </w:p>
          <w:p w:rsidR="00F22488" w:rsidRPr="00180112" w:rsidRDefault="00F22488" w:rsidP="00F15EEB">
            <w:pPr>
              <w:pStyle w:val="ListeParagraf"/>
              <w:numPr>
                <w:ilvl w:val="0"/>
                <w:numId w:val="52"/>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Ses </w:t>
            </w:r>
            <w:proofErr w:type="spellStart"/>
            <w:r w:rsidRPr="00180112">
              <w:rPr>
                <w:rFonts w:ascii="Arial" w:eastAsia="Times New Roman" w:hAnsi="Arial" w:cs="Arial"/>
                <w:sz w:val="20"/>
                <w:szCs w:val="20"/>
              </w:rPr>
              <w:t>sensörleri</w:t>
            </w:r>
            <w:proofErr w:type="spellEnd"/>
          </w:p>
          <w:p w:rsidR="00E42A38" w:rsidRPr="00180112" w:rsidRDefault="00F22488" w:rsidP="0085270B">
            <w:pPr>
              <w:pStyle w:val="ListeParagraf"/>
              <w:numPr>
                <w:ilvl w:val="0"/>
                <w:numId w:val="5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Dokunmatik </w:t>
            </w:r>
            <w:proofErr w:type="spellStart"/>
            <w:r w:rsidRPr="00180112">
              <w:rPr>
                <w:rFonts w:ascii="Arial" w:eastAsia="Times New Roman" w:hAnsi="Arial" w:cs="Arial"/>
                <w:sz w:val="20"/>
                <w:szCs w:val="20"/>
              </w:rPr>
              <w:t>sensörler</w:t>
            </w:r>
            <w:proofErr w:type="spellEnd"/>
          </w:p>
          <w:p w:rsidR="0024714E" w:rsidRPr="00180112" w:rsidRDefault="0024714E" w:rsidP="00293783">
            <w:pPr>
              <w:pStyle w:val="ListeParagraf"/>
              <w:numPr>
                <w:ilvl w:val="0"/>
                <w:numId w:val="15"/>
              </w:numPr>
              <w:spacing w:after="120" w:line="240" w:lineRule="auto"/>
              <w:ind w:left="227" w:hanging="227"/>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Dimmerler</w:t>
            </w:r>
            <w:proofErr w:type="spellEnd"/>
            <w:r w:rsidRPr="00180112">
              <w:rPr>
                <w:rFonts w:ascii="Arial" w:eastAsia="Times New Roman" w:hAnsi="Arial" w:cs="Arial"/>
                <w:sz w:val="20"/>
                <w:szCs w:val="20"/>
              </w:rPr>
              <w:t xml:space="preserve"> (Işık Kısıcılar)</w:t>
            </w:r>
          </w:p>
          <w:p w:rsidR="00F22488" w:rsidRPr="00180112" w:rsidRDefault="00F22488" w:rsidP="00F15EEB">
            <w:pPr>
              <w:pStyle w:val="ListeParagraf"/>
              <w:numPr>
                <w:ilvl w:val="1"/>
                <w:numId w:val="5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Manuel </w:t>
            </w:r>
            <w:proofErr w:type="spellStart"/>
            <w:r w:rsidRPr="00180112">
              <w:rPr>
                <w:rFonts w:ascii="Arial" w:eastAsia="Times New Roman" w:hAnsi="Arial" w:cs="Arial"/>
                <w:sz w:val="20"/>
                <w:szCs w:val="20"/>
              </w:rPr>
              <w:t>dimmerler</w:t>
            </w:r>
            <w:proofErr w:type="spellEnd"/>
          </w:p>
          <w:p w:rsidR="00F22488" w:rsidRPr="00180112" w:rsidRDefault="00F22488" w:rsidP="00F15EEB">
            <w:pPr>
              <w:pStyle w:val="ListeParagraf"/>
              <w:numPr>
                <w:ilvl w:val="1"/>
                <w:numId w:val="5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RF kumandalı </w:t>
            </w:r>
            <w:proofErr w:type="spellStart"/>
            <w:r w:rsidRPr="00180112">
              <w:rPr>
                <w:rFonts w:ascii="Arial" w:eastAsia="Times New Roman" w:hAnsi="Arial" w:cs="Arial"/>
                <w:sz w:val="20"/>
                <w:szCs w:val="20"/>
              </w:rPr>
              <w:t>dimmerler</w:t>
            </w:r>
            <w:proofErr w:type="spellEnd"/>
          </w:p>
          <w:p w:rsidR="00F22488" w:rsidRPr="00180112" w:rsidRDefault="00F22488" w:rsidP="00F15EEB">
            <w:pPr>
              <w:pStyle w:val="ListeParagraf"/>
              <w:numPr>
                <w:ilvl w:val="1"/>
                <w:numId w:val="5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IR kumandalı </w:t>
            </w:r>
            <w:proofErr w:type="spellStart"/>
            <w:r w:rsidRPr="00180112">
              <w:rPr>
                <w:rFonts w:ascii="Arial" w:eastAsia="Times New Roman" w:hAnsi="Arial" w:cs="Arial"/>
                <w:sz w:val="20"/>
                <w:szCs w:val="20"/>
              </w:rPr>
              <w:t>dimmerler</w:t>
            </w:r>
            <w:proofErr w:type="spellEnd"/>
          </w:p>
          <w:p w:rsidR="00F22488" w:rsidRPr="00180112" w:rsidRDefault="00F22488" w:rsidP="00F15EEB">
            <w:pPr>
              <w:pStyle w:val="ListeParagraf"/>
              <w:numPr>
                <w:ilvl w:val="1"/>
                <w:numId w:val="53"/>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 xml:space="preserve">Bluetooth ve </w:t>
            </w:r>
            <w:proofErr w:type="spellStart"/>
            <w:r w:rsidRPr="00180112">
              <w:rPr>
                <w:rFonts w:ascii="Arial" w:eastAsia="Times New Roman" w:hAnsi="Arial" w:cs="Arial"/>
                <w:sz w:val="20"/>
                <w:szCs w:val="20"/>
              </w:rPr>
              <w:t>wifi</w:t>
            </w:r>
            <w:proofErr w:type="spellEnd"/>
            <w:r w:rsidRPr="00180112">
              <w:rPr>
                <w:rFonts w:ascii="Arial" w:eastAsia="Times New Roman" w:hAnsi="Arial" w:cs="Arial"/>
                <w:sz w:val="20"/>
                <w:szCs w:val="20"/>
              </w:rPr>
              <w:t xml:space="preserve"> </w:t>
            </w:r>
            <w:proofErr w:type="spellStart"/>
            <w:r w:rsidRPr="00180112">
              <w:rPr>
                <w:rFonts w:ascii="Arial" w:eastAsia="Times New Roman" w:hAnsi="Arial" w:cs="Arial"/>
                <w:sz w:val="20"/>
                <w:szCs w:val="20"/>
              </w:rPr>
              <w:t>dimmerler</w:t>
            </w:r>
            <w:proofErr w:type="spellEnd"/>
          </w:p>
          <w:p w:rsidR="00F22488" w:rsidRPr="00180112" w:rsidRDefault="00F22488" w:rsidP="0085270B">
            <w:pPr>
              <w:pStyle w:val="ListeParagraf"/>
              <w:numPr>
                <w:ilvl w:val="1"/>
                <w:numId w:val="53"/>
              </w:numPr>
              <w:spacing w:after="120" w:line="240" w:lineRule="auto"/>
              <w:ind w:left="568" w:hanging="284"/>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lastRenderedPageBreak/>
              <w:t>Repeaterlar</w:t>
            </w:r>
            <w:proofErr w:type="spellEnd"/>
          </w:p>
          <w:p w:rsidR="0024714E" w:rsidRPr="00180112" w:rsidRDefault="0024714E" w:rsidP="00293783">
            <w:pPr>
              <w:pStyle w:val="ListeParagraf"/>
              <w:numPr>
                <w:ilvl w:val="0"/>
                <w:numId w:val="15"/>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Aydınlatma Kontrol Cihazları</w:t>
            </w:r>
          </w:p>
          <w:p w:rsidR="00F22488" w:rsidRPr="00180112" w:rsidRDefault="00F22488" w:rsidP="00F15EEB">
            <w:pPr>
              <w:pStyle w:val="ListeParagraf"/>
              <w:numPr>
                <w:ilvl w:val="1"/>
                <w:numId w:val="5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RGB kontrol cihazları</w:t>
            </w:r>
          </w:p>
          <w:p w:rsidR="00F22488" w:rsidRPr="00180112" w:rsidRDefault="00F22488" w:rsidP="00F15EEB">
            <w:pPr>
              <w:pStyle w:val="ListeParagraf"/>
              <w:numPr>
                <w:ilvl w:val="1"/>
                <w:numId w:val="54"/>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RGBW kontrol cihazları</w:t>
            </w:r>
          </w:p>
          <w:p w:rsidR="00F22488" w:rsidRPr="00180112" w:rsidRDefault="00F22488" w:rsidP="00F15EEB">
            <w:pPr>
              <w:pStyle w:val="ListeParagraf"/>
              <w:numPr>
                <w:ilvl w:val="1"/>
                <w:numId w:val="54"/>
              </w:numPr>
              <w:spacing w:after="0" w:line="240" w:lineRule="auto"/>
              <w:ind w:left="568" w:hanging="284"/>
              <w:jc w:val="both"/>
              <w:rPr>
                <w:rFonts w:ascii="Arial" w:eastAsia="Times New Roman" w:hAnsi="Arial" w:cs="Arial"/>
                <w:sz w:val="20"/>
                <w:szCs w:val="20"/>
              </w:rPr>
            </w:pPr>
            <w:proofErr w:type="spellStart"/>
            <w:r w:rsidRPr="00180112">
              <w:rPr>
                <w:rFonts w:ascii="Arial" w:eastAsia="Times New Roman" w:hAnsi="Arial" w:cs="Arial"/>
                <w:sz w:val="20"/>
                <w:szCs w:val="20"/>
              </w:rPr>
              <w:t>Tunner</w:t>
            </w:r>
            <w:proofErr w:type="spellEnd"/>
            <w:r w:rsidRPr="00180112">
              <w:rPr>
                <w:rFonts w:ascii="Arial" w:eastAsia="Times New Roman" w:hAnsi="Arial" w:cs="Arial"/>
                <w:sz w:val="20"/>
                <w:szCs w:val="20"/>
              </w:rPr>
              <w:t xml:space="preserve"> (ton kontrol) kontrol cihazları</w:t>
            </w:r>
          </w:p>
          <w:p w:rsidR="003E6800" w:rsidRPr="00180112" w:rsidRDefault="00F22488" w:rsidP="0085270B">
            <w:pPr>
              <w:pStyle w:val="ListeParagraf"/>
              <w:numPr>
                <w:ilvl w:val="1"/>
                <w:numId w:val="54"/>
              </w:numPr>
              <w:spacing w:after="120" w:line="240" w:lineRule="auto"/>
              <w:ind w:left="568" w:hanging="284"/>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Repeaterlar</w:t>
            </w:r>
            <w:proofErr w:type="spellEnd"/>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80" w:line="240" w:lineRule="auto"/>
              <w:ind w:left="227"/>
              <w:contextualSpacing w:val="0"/>
              <w:jc w:val="both"/>
              <w:rPr>
                <w:rFonts w:ascii="Arial" w:eastAsia="Times New Roman" w:hAnsi="Arial" w:cs="Arial"/>
                <w:sz w:val="20"/>
                <w:szCs w:val="20"/>
              </w:rPr>
            </w:pPr>
          </w:p>
          <w:p w:rsidR="003E6800" w:rsidRPr="00180112" w:rsidRDefault="0024714E" w:rsidP="00293783">
            <w:pPr>
              <w:pStyle w:val="ListeParagraf"/>
              <w:numPr>
                <w:ilvl w:val="0"/>
                <w:numId w:val="15"/>
              </w:numPr>
              <w:spacing w:after="120" w:line="240" w:lineRule="auto"/>
              <w:ind w:left="227" w:hanging="227"/>
              <w:contextualSpacing w:val="0"/>
              <w:jc w:val="both"/>
              <w:rPr>
                <w:rFonts w:ascii="Arial" w:eastAsia="Times New Roman" w:hAnsi="Arial" w:cs="Arial"/>
                <w:sz w:val="20"/>
                <w:szCs w:val="20"/>
              </w:rPr>
            </w:pPr>
            <w:proofErr w:type="spellStart"/>
            <w:r w:rsidRPr="00180112">
              <w:rPr>
                <w:rFonts w:ascii="Arial" w:eastAsia="Times New Roman" w:hAnsi="Arial" w:cs="Arial"/>
                <w:sz w:val="20"/>
                <w:szCs w:val="20"/>
              </w:rPr>
              <w:t>Mikrokontrolörler</w:t>
            </w:r>
            <w:proofErr w:type="spellEnd"/>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120" w:line="240" w:lineRule="auto"/>
              <w:ind w:left="227"/>
              <w:contextualSpacing w:val="0"/>
              <w:jc w:val="both"/>
              <w:rPr>
                <w:rFonts w:ascii="Arial" w:eastAsia="Times New Roman" w:hAnsi="Arial" w:cs="Arial"/>
                <w:sz w:val="20"/>
                <w:szCs w:val="20"/>
              </w:rPr>
            </w:pPr>
          </w:p>
          <w:p w:rsidR="00053DDD" w:rsidRPr="00180112" w:rsidRDefault="00053DDD" w:rsidP="00053DDD">
            <w:pPr>
              <w:pStyle w:val="ListeParagraf"/>
              <w:spacing w:after="300" w:line="240" w:lineRule="auto"/>
              <w:ind w:left="227"/>
              <w:contextualSpacing w:val="0"/>
              <w:jc w:val="both"/>
              <w:rPr>
                <w:rFonts w:ascii="Arial" w:eastAsia="Times New Roman" w:hAnsi="Arial" w:cs="Arial"/>
                <w:sz w:val="20"/>
                <w:szCs w:val="20"/>
              </w:rPr>
            </w:pPr>
          </w:p>
          <w:p w:rsidR="0024714E" w:rsidRPr="00180112" w:rsidRDefault="0024714E" w:rsidP="00293783">
            <w:pPr>
              <w:pStyle w:val="ListeParagraf"/>
              <w:numPr>
                <w:ilvl w:val="0"/>
                <w:numId w:val="15"/>
              </w:numPr>
              <w:spacing w:after="120" w:line="240" w:lineRule="auto"/>
              <w:ind w:left="227" w:hanging="227"/>
              <w:contextualSpacing w:val="0"/>
              <w:jc w:val="both"/>
              <w:rPr>
                <w:rFonts w:ascii="Arial" w:eastAsia="Times New Roman" w:hAnsi="Arial" w:cs="Arial"/>
                <w:sz w:val="20"/>
                <w:szCs w:val="20"/>
              </w:rPr>
            </w:pPr>
            <w:r w:rsidRPr="00180112">
              <w:rPr>
                <w:rFonts w:ascii="Arial" w:eastAsia="Times New Roman" w:hAnsi="Arial" w:cs="Arial"/>
                <w:sz w:val="20"/>
                <w:szCs w:val="20"/>
              </w:rPr>
              <w:t>Akıllı Aydınlatma Kontrol Cihazları</w:t>
            </w:r>
          </w:p>
          <w:p w:rsidR="00F22488" w:rsidRPr="00180112" w:rsidRDefault="00F22488" w:rsidP="00F15EEB">
            <w:pPr>
              <w:pStyle w:val="ListeParagraf"/>
              <w:numPr>
                <w:ilvl w:val="1"/>
                <w:numId w:val="5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Piksel kontrol cihazları</w:t>
            </w:r>
          </w:p>
          <w:p w:rsidR="00F22488" w:rsidRPr="00180112" w:rsidRDefault="00F22488" w:rsidP="00F15EEB">
            <w:pPr>
              <w:pStyle w:val="ListeParagraf"/>
              <w:numPr>
                <w:ilvl w:val="1"/>
                <w:numId w:val="5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DALİ kontrol sitemleri</w:t>
            </w:r>
          </w:p>
          <w:p w:rsidR="00F22488" w:rsidRPr="00180112" w:rsidRDefault="00F22488" w:rsidP="00F15EEB">
            <w:pPr>
              <w:pStyle w:val="ListeParagraf"/>
              <w:numPr>
                <w:ilvl w:val="1"/>
                <w:numId w:val="55"/>
              </w:numPr>
              <w:spacing w:after="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DMX kontrol sistemleri</w:t>
            </w:r>
          </w:p>
          <w:p w:rsidR="00F22488" w:rsidRPr="00180112" w:rsidRDefault="00F22488" w:rsidP="0085270B">
            <w:pPr>
              <w:pStyle w:val="ListeParagraf"/>
              <w:numPr>
                <w:ilvl w:val="1"/>
                <w:numId w:val="55"/>
              </w:numPr>
              <w:spacing w:after="120" w:line="240" w:lineRule="auto"/>
              <w:ind w:left="568" w:hanging="284"/>
              <w:jc w:val="both"/>
              <w:rPr>
                <w:rFonts w:ascii="Arial" w:eastAsia="Times New Roman" w:hAnsi="Arial" w:cs="Arial"/>
                <w:sz w:val="20"/>
                <w:szCs w:val="20"/>
              </w:rPr>
            </w:pPr>
            <w:r w:rsidRPr="00180112">
              <w:rPr>
                <w:rFonts w:ascii="Arial" w:eastAsia="Times New Roman" w:hAnsi="Arial" w:cs="Arial"/>
                <w:sz w:val="20"/>
                <w:szCs w:val="20"/>
              </w:rPr>
              <w:t>KNX kontrol sistemleri</w:t>
            </w:r>
          </w:p>
        </w:tc>
        <w:tc>
          <w:tcPr>
            <w:tcW w:w="4678" w:type="dxa"/>
          </w:tcPr>
          <w:p w:rsidR="00F22488" w:rsidRPr="00180112" w:rsidRDefault="00F22488" w:rsidP="00AF6866">
            <w:pPr>
              <w:pStyle w:val="ListeParagraf"/>
              <w:numPr>
                <w:ilvl w:val="0"/>
                <w:numId w:val="16"/>
              </w:numPr>
              <w:spacing w:before="120"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lastRenderedPageBreak/>
              <w:t>Aydınla</w:t>
            </w:r>
            <w:r w:rsidR="00A53325" w:rsidRPr="00180112">
              <w:rPr>
                <w:rFonts w:ascii="Arial" w:eastAsia="Times New Roman" w:hAnsi="Arial" w:cs="Arial"/>
                <w:b/>
                <w:sz w:val="20"/>
                <w:szCs w:val="20"/>
              </w:rPr>
              <w:t>t</w:t>
            </w:r>
            <w:r w:rsidRPr="00180112">
              <w:rPr>
                <w:rFonts w:ascii="Arial" w:eastAsia="Times New Roman" w:hAnsi="Arial" w:cs="Arial"/>
                <w:b/>
                <w:sz w:val="20"/>
                <w:szCs w:val="20"/>
              </w:rPr>
              <w:t xml:space="preserve">mada kullanılan </w:t>
            </w:r>
            <w:proofErr w:type="spellStart"/>
            <w:r w:rsidRPr="00180112">
              <w:rPr>
                <w:rFonts w:ascii="Arial" w:eastAsia="Times New Roman" w:hAnsi="Arial" w:cs="Arial"/>
                <w:b/>
                <w:sz w:val="20"/>
                <w:szCs w:val="20"/>
              </w:rPr>
              <w:t>sensörlerin</w:t>
            </w:r>
            <w:proofErr w:type="spellEnd"/>
            <w:r w:rsidRPr="00180112">
              <w:rPr>
                <w:rFonts w:ascii="Arial" w:eastAsia="Times New Roman" w:hAnsi="Arial" w:cs="Arial"/>
                <w:b/>
                <w:sz w:val="20"/>
                <w:szCs w:val="20"/>
              </w:rPr>
              <w:t xml:space="preserve"> bağlantısını ve montajını yapar.</w:t>
            </w:r>
          </w:p>
          <w:p w:rsidR="004855BA" w:rsidRPr="00180112" w:rsidRDefault="004855BA" w:rsidP="00AF6866">
            <w:pPr>
              <w:pStyle w:val="ListeParagraf"/>
              <w:numPr>
                <w:ilvl w:val="0"/>
                <w:numId w:val="31"/>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sensörlerin</w:t>
            </w:r>
            <w:proofErr w:type="spellEnd"/>
            <w:r w:rsidRPr="00180112">
              <w:rPr>
                <w:rFonts w:ascii="Arial" w:eastAsia="Times New Roman" w:hAnsi="Arial" w:cs="Arial"/>
                <w:sz w:val="20"/>
                <w:szCs w:val="20"/>
              </w:rPr>
              <w:t xml:space="preserve"> seçimi açıklanır</w:t>
            </w:r>
          </w:p>
          <w:p w:rsidR="00E42A38" w:rsidRPr="00180112" w:rsidRDefault="004855BA" w:rsidP="00AF6866">
            <w:pPr>
              <w:pStyle w:val="ListeParagraf"/>
              <w:numPr>
                <w:ilvl w:val="0"/>
                <w:numId w:val="31"/>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sensörlerin</w:t>
            </w:r>
            <w:proofErr w:type="spellEnd"/>
            <w:r w:rsidRPr="00180112">
              <w:rPr>
                <w:rFonts w:ascii="Arial" w:eastAsia="Times New Roman" w:hAnsi="Arial" w:cs="Arial"/>
                <w:sz w:val="20"/>
                <w:szCs w:val="20"/>
              </w:rPr>
              <w:t xml:space="preserve"> montaj ve bağlantısı açıklanır</w:t>
            </w:r>
            <w:r w:rsidR="00AF6866" w:rsidRPr="00180112">
              <w:rPr>
                <w:rFonts w:ascii="Arial" w:eastAsia="Times New Roman" w:hAnsi="Arial" w:cs="Arial"/>
                <w:sz w:val="20"/>
                <w:szCs w:val="20"/>
              </w:rPr>
              <w:t>.</w:t>
            </w:r>
          </w:p>
          <w:p w:rsidR="00053DDD" w:rsidRPr="00180112" w:rsidRDefault="00053DDD" w:rsidP="00053DDD">
            <w:pPr>
              <w:pStyle w:val="ListeParagraf"/>
              <w:spacing w:after="180" w:line="240" w:lineRule="auto"/>
              <w:ind w:left="567"/>
              <w:contextualSpacing w:val="0"/>
              <w:jc w:val="both"/>
              <w:rPr>
                <w:rFonts w:ascii="Arial" w:eastAsia="Times New Roman" w:hAnsi="Arial" w:cs="Arial"/>
                <w:sz w:val="20"/>
                <w:szCs w:val="20"/>
              </w:rPr>
            </w:pPr>
          </w:p>
          <w:p w:rsidR="00F22488" w:rsidRPr="00180112" w:rsidRDefault="00F22488" w:rsidP="00AF6866">
            <w:pPr>
              <w:pStyle w:val="ListeParagraf"/>
              <w:numPr>
                <w:ilvl w:val="0"/>
                <w:numId w:val="16"/>
              </w:numPr>
              <w:spacing w:after="120" w:line="240" w:lineRule="auto"/>
              <w:ind w:left="318" w:hanging="318"/>
              <w:contextualSpacing w:val="0"/>
              <w:jc w:val="both"/>
              <w:rPr>
                <w:rFonts w:ascii="Arial" w:eastAsia="Times New Roman" w:hAnsi="Arial" w:cs="Arial"/>
                <w:b/>
                <w:sz w:val="20"/>
                <w:szCs w:val="20"/>
              </w:rPr>
            </w:pPr>
            <w:proofErr w:type="spellStart"/>
            <w:r w:rsidRPr="00180112">
              <w:rPr>
                <w:rFonts w:ascii="Arial" w:eastAsia="Times New Roman" w:hAnsi="Arial" w:cs="Arial"/>
                <w:b/>
                <w:sz w:val="20"/>
                <w:szCs w:val="20"/>
              </w:rPr>
              <w:t>Dimmerlerin</w:t>
            </w:r>
            <w:proofErr w:type="spellEnd"/>
            <w:r w:rsidRPr="00180112">
              <w:rPr>
                <w:rFonts w:ascii="Arial" w:eastAsia="Times New Roman" w:hAnsi="Arial" w:cs="Arial"/>
                <w:b/>
                <w:sz w:val="20"/>
                <w:szCs w:val="20"/>
              </w:rPr>
              <w:t xml:space="preserve"> bağlantısını ve montajını yapar.</w:t>
            </w:r>
          </w:p>
          <w:p w:rsidR="004855BA" w:rsidRPr="00180112" w:rsidRDefault="004855BA" w:rsidP="00AF6866">
            <w:pPr>
              <w:pStyle w:val="ListeParagraf"/>
              <w:numPr>
                <w:ilvl w:val="0"/>
                <w:numId w:val="32"/>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dimmerlerin</w:t>
            </w:r>
            <w:proofErr w:type="spellEnd"/>
            <w:r w:rsidRPr="00180112">
              <w:rPr>
                <w:rFonts w:ascii="Arial" w:eastAsia="Times New Roman" w:hAnsi="Arial" w:cs="Arial"/>
                <w:sz w:val="20"/>
                <w:szCs w:val="20"/>
              </w:rPr>
              <w:t xml:space="preserve"> seçimi açıklanır</w:t>
            </w:r>
          </w:p>
          <w:p w:rsidR="005F19ED" w:rsidRPr="00180112" w:rsidRDefault="004855BA" w:rsidP="00AF6866">
            <w:pPr>
              <w:pStyle w:val="ListeParagraf"/>
              <w:numPr>
                <w:ilvl w:val="0"/>
                <w:numId w:val="32"/>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dimmerlerin</w:t>
            </w:r>
            <w:proofErr w:type="spellEnd"/>
            <w:r w:rsidRPr="00180112">
              <w:rPr>
                <w:rFonts w:ascii="Arial" w:eastAsia="Times New Roman" w:hAnsi="Arial" w:cs="Arial"/>
                <w:sz w:val="20"/>
                <w:szCs w:val="20"/>
              </w:rPr>
              <w:t xml:space="preserve"> montaj ve bağlantısı açıklanır</w:t>
            </w:r>
          </w:p>
          <w:p w:rsidR="00053DDD" w:rsidRPr="00180112" w:rsidRDefault="00053DDD" w:rsidP="00053DDD">
            <w:pPr>
              <w:pStyle w:val="ListeParagraf"/>
              <w:spacing w:after="120" w:line="240" w:lineRule="auto"/>
              <w:ind w:left="318"/>
              <w:contextualSpacing w:val="0"/>
              <w:jc w:val="both"/>
              <w:rPr>
                <w:rFonts w:ascii="Arial" w:eastAsia="Times New Roman" w:hAnsi="Arial" w:cs="Arial"/>
                <w:b/>
                <w:sz w:val="20"/>
                <w:szCs w:val="20"/>
              </w:rPr>
            </w:pPr>
          </w:p>
          <w:p w:rsidR="00053DDD" w:rsidRPr="00180112" w:rsidRDefault="00053DDD" w:rsidP="00053DDD">
            <w:pPr>
              <w:pStyle w:val="ListeParagraf"/>
              <w:spacing w:after="120" w:line="240" w:lineRule="auto"/>
              <w:ind w:left="318"/>
              <w:contextualSpacing w:val="0"/>
              <w:jc w:val="both"/>
              <w:rPr>
                <w:rFonts w:ascii="Arial" w:eastAsia="Times New Roman" w:hAnsi="Arial" w:cs="Arial"/>
                <w:b/>
                <w:sz w:val="20"/>
                <w:szCs w:val="20"/>
              </w:rPr>
            </w:pPr>
          </w:p>
          <w:p w:rsidR="00F22488" w:rsidRPr="00180112" w:rsidRDefault="00F22488" w:rsidP="00AF6866">
            <w:pPr>
              <w:pStyle w:val="ListeParagraf"/>
              <w:numPr>
                <w:ilvl w:val="0"/>
                <w:numId w:val="16"/>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Aydınla</w:t>
            </w:r>
            <w:r w:rsidR="00AF6866" w:rsidRPr="00180112">
              <w:rPr>
                <w:rFonts w:ascii="Arial" w:eastAsia="Times New Roman" w:hAnsi="Arial" w:cs="Arial"/>
                <w:b/>
                <w:sz w:val="20"/>
                <w:szCs w:val="20"/>
              </w:rPr>
              <w:t>t</w:t>
            </w:r>
            <w:r w:rsidRPr="00180112">
              <w:rPr>
                <w:rFonts w:ascii="Arial" w:eastAsia="Times New Roman" w:hAnsi="Arial" w:cs="Arial"/>
                <w:b/>
                <w:sz w:val="20"/>
                <w:szCs w:val="20"/>
              </w:rPr>
              <w:t>ma kontrol cihazlarının bağlantısını ve montajını yapar.</w:t>
            </w:r>
          </w:p>
          <w:p w:rsidR="004855BA" w:rsidRPr="00180112" w:rsidRDefault="004855BA" w:rsidP="00AF6866">
            <w:pPr>
              <w:pStyle w:val="ListeParagraf"/>
              <w:numPr>
                <w:ilvl w:val="0"/>
                <w:numId w:val="33"/>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Aydınlatmada kullanılan kontrol cihazları seçimi açıklanır</w:t>
            </w:r>
          </w:p>
          <w:p w:rsidR="004855BA" w:rsidRPr="00180112" w:rsidRDefault="004855BA" w:rsidP="00AF6866">
            <w:pPr>
              <w:pStyle w:val="ListeParagraf"/>
              <w:numPr>
                <w:ilvl w:val="0"/>
                <w:numId w:val="33"/>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Aydınlatmada kullanılan kontrol cihazlarının bağlantıları açı</w:t>
            </w:r>
            <w:r w:rsidR="00781B16" w:rsidRPr="00180112">
              <w:rPr>
                <w:rFonts w:ascii="Arial" w:eastAsia="Times New Roman" w:hAnsi="Arial" w:cs="Arial"/>
                <w:sz w:val="20"/>
                <w:szCs w:val="20"/>
              </w:rPr>
              <w:t>k</w:t>
            </w:r>
            <w:r w:rsidRPr="00180112">
              <w:rPr>
                <w:rFonts w:ascii="Arial" w:eastAsia="Times New Roman" w:hAnsi="Arial" w:cs="Arial"/>
                <w:sz w:val="20"/>
                <w:szCs w:val="20"/>
              </w:rPr>
              <w:t>lanır.</w:t>
            </w:r>
          </w:p>
          <w:p w:rsidR="004855BA" w:rsidRPr="00180112" w:rsidRDefault="004855BA" w:rsidP="00AF6866">
            <w:pPr>
              <w:pStyle w:val="ListeParagraf"/>
              <w:numPr>
                <w:ilvl w:val="0"/>
                <w:numId w:val="33"/>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repeaterların</w:t>
            </w:r>
            <w:proofErr w:type="spellEnd"/>
            <w:r w:rsidRPr="00180112">
              <w:rPr>
                <w:rFonts w:ascii="Arial" w:eastAsia="Times New Roman" w:hAnsi="Arial" w:cs="Arial"/>
                <w:sz w:val="20"/>
                <w:szCs w:val="20"/>
              </w:rPr>
              <w:t xml:space="preserve"> seçimi açı</w:t>
            </w:r>
            <w:r w:rsidR="00781B16" w:rsidRPr="00180112">
              <w:rPr>
                <w:rFonts w:ascii="Arial" w:eastAsia="Times New Roman" w:hAnsi="Arial" w:cs="Arial"/>
                <w:sz w:val="20"/>
                <w:szCs w:val="20"/>
              </w:rPr>
              <w:t>k</w:t>
            </w:r>
            <w:r w:rsidRPr="00180112">
              <w:rPr>
                <w:rFonts w:ascii="Arial" w:eastAsia="Times New Roman" w:hAnsi="Arial" w:cs="Arial"/>
                <w:sz w:val="20"/>
                <w:szCs w:val="20"/>
              </w:rPr>
              <w:t>lanır.</w:t>
            </w:r>
          </w:p>
          <w:p w:rsidR="005F19ED" w:rsidRPr="00180112" w:rsidRDefault="004855BA" w:rsidP="00AF6866">
            <w:pPr>
              <w:pStyle w:val="ListeParagraf"/>
              <w:numPr>
                <w:ilvl w:val="0"/>
                <w:numId w:val="33"/>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Aydınlatmada kullanılan </w:t>
            </w:r>
            <w:proofErr w:type="spellStart"/>
            <w:r w:rsidRPr="00180112">
              <w:rPr>
                <w:rFonts w:ascii="Arial" w:eastAsia="Times New Roman" w:hAnsi="Arial" w:cs="Arial"/>
                <w:sz w:val="20"/>
                <w:szCs w:val="20"/>
              </w:rPr>
              <w:t>repeaterların</w:t>
            </w:r>
            <w:proofErr w:type="spellEnd"/>
            <w:r w:rsidRPr="00180112">
              <w:rPr>
                <w:rFonts w:ascii="Arial" w:eastAsia="Times New Roman" w:hAnsi="Arial" w:cs="Arial"/>
                <w:sz w:val="20"/>
                <w:szCs w:val="20"/>
              </w:rPr>
              <w:t xml:space="preserve"> bağlantıları açı</w:t>
            </w:r>
            <w:r w:rsidR="00781B16" w:rsidRPr="00180112">
              <w:rPr>
                <w:rFonts w:ascii="Arial" w:eastAsia="Times New Roman" w:hAnsi="Arial" w:cs="Arial"/>
                <w:sz w:val="20"/>
                <w:szCs w:val="20"/>
              </w:rPr>
              <w:t>k</w:t>
            </w:r>
            <w:r w:rsidRPr="00180112">
              <w:rPr>
                <w:rFonts w:ascii="Arial" w:eastAsia="Times New Roman" w:hAnsi="Arial" w:cs="Arial"/>
                <w:sz w:val="20"/>
                <w:szCs w:val="20"/>
              </w:rPr>
              <w:t>lanır.</w:t>
            </w:r>
          </w:p>
          <w:p w:rsidR="00F22488" w:rsidRPr="00180112" w:rsidRDefault="00F22488" w:rsidP="00AF6866">
            <w:pPr>
              <w:pStyle w:val="ListeParagraf"/>
              <w:numPr>
                <w:ilvl w:val="0"/>
                <w:numId w:val="16"/>
              </w:numPr>
              <w:spacing w:after="120" w:line="240" w:lineRule="auto"/>
              <w:ind w:left="318" w:hanging="318"/>
              <w:contextualSpacing w:val="0"/>
              <w:jc w:val="both"/>
              <w:rPr>
                <w:rFonts w:ascii="Arial" w:eastAsia="Times New Roman" w:hAnsi="Arial" w:cs="Arial"/>
                <w:b/>
                <w:sz w:val="20"/>
                <w:szCs w:val="20"/>
              </w:rPr>
            </w:pPr>
            <w:proofErr w:type="spellStart"/>
            <w:r w:rsidRPr="00180112">
              <w:rPr>
                <w:rFonts w:ascii="Arial" w:eastAsia="Times New Roman" w:hAnsi="Arial" w:cs="Arial"/>
                <w:b/>
                <w:sz w:val="20"/>
                <w:szCs w:val="20"/>
              </w:rPr>
              <w:t>Mikrokontrolörler</w:t>
            </w:r>
            <w:proofErr w:type="spellEnd"/>
            <w:r w:rsidRPr="00180112">
              <w:rPr>
                <w:rFonts w:ascii="Arial" w:eastAsia="Times New Roman" w:hAnsi="Arial" w:cs="Arial"/>
                <w:b/>
                <w:sz w:val="20"/>
                <w:szCs w:val="20"/>
              </w:rPr>
              <w:t xml:space="preserve"> ile aydınlatma sisteminin kontrolünü yapar.</w:t>
            </w:r>
          </w:p>
          <w:p w:rsidR="00B51B84" w:rsidRPr="00180112" w:rsidRDefault="008B1C7C" w:rsidP="00AF6866">
            <w:pPr>
              <w:pStyle w:val="ListeParagraf"/>
              <w:numPr>
                <w:ilvl w:val="0"/>
                <w:numId w:val="34"/>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C46072" w:rsidRPr="00180112">
              <w:rPr>
                <w:rFonts w:ascii="Arial" w:eastAsia="Times New Roman" w:hAnsi="Arial" w:cs="Arial"/>
                <w:sz w:val="20"/>
                <w:szCs w:val="20"/>
              </w:rPr>
              <w:t>ler ile</w:t>
            </w:r>
            <w:r w:rsidR="00B51B84" w:rsidRPr="00180112">
              <w:rPr>
                <w:rFonts w:ascii="Arial" w:eastAsia="Times New Roman" w:hAnsi="Arial" w:cs="Arial"/>
                <w:sz w:val="20"/>
                <w:szCs w:val="20"/>
              </w:rPr>
              <w:t xml:space="preserve"> </w:t>
            </w:r>
            <w:proofErr w:type="spellStart"/>
            <w:r w:rsidR="00B51B84" w:rsidRPr="00180112">
              <w:rPr>
                <w:rFonts w:ascii="Arial" w:eastAsia="Times New Roman" w:hAnsi="Arial" w:cs="Arial"/>
                <w:sz w:val="20"/>
                <w:szCs w:val="20"/>
              </w:rPr>
              <w:t>mikrokontrolör</w:t>
            </w:r>
            <w:proofErr w:type="spellEnd"/>
            <w:r w:rsidR="00C46072" w:rsidRPr="00180112">
              <w:rPr>
                <w:rFonts w:ascii="Arial" w:eastAsia="Times New Roman" w:hAnsi="Arial" w:cs="Arial"/>
                <w:sz w:val="20"/>
                <w:szCs w:val="20"/>
              </w:rPr>
              <w:t xml:space="preserve"> arasındaki</w:t>
            </w:r>
            <w:r w:rsidR="00B51B84" w:rsidRPr="00180112">
              <w:rPr>
                <w:rFonts w:ascii="Arial" w:eastAsia="Times New Roman" w:hAnsi="Arial" w:cs="Arial"/>
                <w:sz w:val="20"/>
                <w:szCs w:val="20"/>
              </w:rPr>
              <w:t xml:space="preserve"> </w:t>
            </w:r>
            <w:r w:rsidR="00C46072" w:rsidRPr="00180112">
              <w:rPr>
                <w:rFonts w:ascii="Arial" w:eastAsia="Times New Roman" w:hAnsi="Arial" w:cs="Arial"/>
                <w:sz w:val="20"/>
                <w:szCs w:val="20"/>
              </w:rPr>
              <w:t>besleme ve haberleşme bağlantılarını yapar.</w:t>
            </w:r>
          </w:p>
          <w:p w:rsidR="00C46072" w:rsidRPr="00180112" w:rsidRDefault="008B1C7C" w:rsidP="00AF6866">
            <w:pPr>
              <w:pStyle w:val="ListeParagraf"/>
              <w:numPr>
                <w:ilvl w:val="0"/>
                <w:numId w:val="34"/>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C46072" w:rsidRPr="00180112">
              <w:rPr>
                <w:rFonts w:ascii="Arial" w:eastAsia="Times New Roman" w:hAnsi="Arial" w:cs="Arial"/>
                <w:sz w:val="20"/>
                <w:szCs w:val="20"/>
              </w:rPr>
              <w:t xml:space="preserve">ler ile </w:t>
            </w:r>
            <w:proofErr w:type="spellStart"/>
            <w:r w:rsidR="00C46072" w:rsidRPr="00180112">
              <w:rPr>
                <w:rFonts w:ascii="Arial" w:eastAsia="Times New Roman" w:hAnsi="Arial" w:cs="Arial"/>
                <w:sz w:val="20"/>
                <w:szCs w:val="20"/>
              </w:rPr>
              <w:t>mikrokontrolör</w:t>
            </w:r>
            <w:proofErr w:type="spellEnd"/>
            <w:r w:rsidR="00C46072" w:rsidRPr="00180112">
              <w:rPr>
                <w:rFonts w:ascii="Arial" w:eastAsia="Times New Roman" w:hAnsi="Arial" w:cs="Arial"/>
                <w:sz w:val="20"/>
                <w:szCs w:val="20"/>
              </w:rPr>
              <w:t xml:space="preserve"> arasındaki on/</w:t>
            </w:r>
            <w:proofErr w:type="spellStart"/>
            <w:r w:rsidR="00C46072" w:rsidRPr="00180112">
              <w:rPr>
                <w:rFonts w:ascii="Arial" w:eastAsia="Times New Roman" w:hAnsi="Arial" w:cs="Arial"/>
                <w:sz w:val="20"/>
                <w:szCs w:val="20"/>
              </w:rPr>
              <w:t>off</w:t>
            </w:r>
            <w:proofErr w:type="spellEnd"/>
            <w:r w:rsidR="00C46072" w:rsidRPr="00180112">
              <w:rPr>
                <w:rFonts w:ascii="Arial" w:eastAsia="Times New Roman" w:hAnsi="Arial" w:cs="Arial"/>
                <w:sz w:val="20"/>
                <w:szCs w:val="20"/>
              </w:rPr>
              <w:t xml:space="preserve"> çalışma sistemi açıklanır.</w:t>
            </w:r>
          </w:p>
          <w:p w:rsidR="00C46072" w:rsidRPr="00180112" w:rsidRDefault="008B1C7C" w:rsidP="00AF6866">
            <w:pPr>
              <w:pStyle w:val="ListeParagraf"/>
              <w:numPr>
                <w:ilvl w:val="0"/>
                <w:numId w:val="34"/>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hAnsi="Arial" w:cs="Arial"/>
                <w:b/>
                <w:sz w:val="20"/>
                <w:szCs w:val="20"/>
              </w:rPr>
              <w:t>’</w:t>
            </w:r>
            <w:r w:rsidR="00C46072" w:rsidRPr="00180112">
              <w:rPr>
                <w:rFonts w:ascii="Arial" w:eastAsia="Times New Roman" w:hAnsi="Arial" w:cs="Arial"/>
                <w:sz w:val="20"/>
                <w:szCs w:val="20"/>
              </w:rPr>
              <w:t xml:space="preserve">ler ile </w:t>
            </w:r>
            <w:proofErr w:type="spellStart"/>
            <w:r w:rsidR="00C46072" w:rsidRPr="00180112">
              <w:rPr>
                <w:rFonts w:ascii="Arial" w:eastAsia="Times New Roman" w:hAnsi="Arial" w:cs="Arial"/>
                <w:sz w:val="20"/>
                <w:szCs w:val="20"/>
              </w:rPr>
              <w:t>mikrokontrolör</w:t>
            </w:r>
            <w:proofErr w:type="spellEnd"/>
            <w:r w:rsidR="00C46072" w:rsidRPr="00180112">
              <w:rPr>
                <w:rFonts w:ascii="Arial" w:eastAsia="Times New Roman" w:hAnsi="Arial" w:cs="Arial"/>
                <w:sz w:val="20"/>
                <w:szCs w:val="20"/>
              </w:rPr>
              <w:t xml:space="preserve"> arasındaki ton çalışma sistemi açıklanır.</w:t>
            </w:r>
          </w:p>
          <w:p w:rsidR="00C46072" w:rsidRPr="00180112" w:rsidRDefault="008B1C7C" w:rsidP="00AF6866">
            <w:pPr>
              <w:pStyle w:val="ListeParagraf"/>
              <w:numPr>
                <w:ilvl w:val="0"/>
                <w:numId w:val="34"/>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LED</w:t>
            </w:r>
            <w:r w:rsidR="00AD11F8" w:rsidRPr="00180112">
              <w:rPr>
                <w:rFonts w:ascii="Arial" w:eastAsia="Times New Roman" w:hAnsi="Arial" w:cs="Arial"/>
                <w:sz w:val="20"/>
                <w:szCs w:val="20"/>
              </w:rPr>
              <w:t>’</w:t>
            </w:r>
            <w:r w:rsidR="00C46072" w:rsidRPr="00180112">
              <w:rPr>
                <w:rFonts w:ascii="Arial" w:eastAsia="Times New Roman" w:hAnsi="Arial" w:cs="Arial"/>
                <w:sz w:val="20"/>
                <w:szCs w:val="20"/>
              </w:rPr>
              <w:t xml:space="preserve">ler ile </w:t>
            </w:r>
            <w:proofErr w:type="spellStart"/>
            <w:r w:rsidR="00C46072" w:rsidRPr="00180112">
              <w:rPr>
                <w:rFonts w:ascii="Arial" w:eastAsia="Times New Roman" w:hAnsi="Arial" w:cs="Arial"/>
                <w:sz w:val="20"/>
                <w:szCs w:val="20"/>
              </w:rPr>
              <w:t>mikrokontrolör</w:t>
            </w:r>
            <w:proofErr w:type="spellEnd"/>
            <w:r w:rsidR="00C46072" w:rsidRPr="00180112">
              <w:rPr>
                <w:rFonts w:ascii="Arial" w:eastAsia="Times New Roman" w:hAnsi="Arial" w:cs="Arial"/>
                <w:sz w:val="20"/>
                <w:szCs w:val="20"/>
              </w:rPr>
              <w:t xml:space="preserve"> arasındaki </w:t>
            </w:r>
            <w:proofErr w:type="spellStart"/>
            <w:proofErr w:type="gramStart"/>
            <w:r w:rsidR="00C46072" w:rsidRPr="00180112">
              <w:rPr>
                <w:rFonts w:ascii="Arial" w:eastAsia="Times New Roman" w:hAnsi="Arial" w:cs="Arial"/>
                <w:sz w:val="20"/>
                <w:szCs w:val="20"/>
              </w:rPr>
              <w:t>dim</w:t>
            </w:r>
            <w:proofErr w:type="spellEnd"/>
            <w:r w:rsidR="00C46072" w:rsidRPr="00180112">
              <w:rPr>
                <w:rFonts w:ascii="Arial" w:eastAsia="Times New Roman" w:hAnsi="Arial" w:cs="Arial"/>
                <w:sz w:val="20"/>
                <w:szCs w:val="20"/>
              </w:rPr>
              <w:t xml:space="preserve">  çalışma</w:t>
            </w:r>
            <w:proofErr w:type="gramEnd"/>
            <w:r w:rsidR="00C46072" w:rsidRPr="00180112">
              <w:rPr>
                <w:rFonts w:ascii="Arial" w:eastAsia="Times New Roman" w:hAnsi="Arial" w:cs="Arial"/>
                <w:sz w:val="20"/>
                <w:szCs w:val="20"/>
              </w:rPr>
              <w:t xml:space="preserve"> sistemi açıklanır.</w:t>
            </w:r>
          </w:p>
          <w:p w:rsidR="00C46072" w:rsidRPr="00180112" w:rsidRDefault="00C46072" w:rsidP="00AF6866">
            <w:pPr>
              <w:pStyle w:val="ListeParagraf"/>
              <w:numPr>
                <w:ilvl w:val="0"/>
                <w:numId w:val="34"/>
              </w:numPr>
              <w:spacing w:after="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RGB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 xml:space="preserve">ler ile </w:t>
            </w:r>
            <w:proofErr w:type="spellStart"/>
            <w:r w:rsidRPr="00180112">
              <w:rPr>
                <w:rFonts w:ascii="Arial" w:eastAsia="Times New Roman" w:hAnsi="Arial" w:cs="Arial"/>
                <w:sz w:val="20"/>
                <w:szCs w:val="20"/>
              </w:rPr>
              <w:t>mikrokontrolör</w:t>
            </w:r>
            <w:proofErr w:type="spellEnd"/>
            <w:r w:rsidRPr="00180112">
              <w:rPr>
                <w:rFonts w:ascii="Arial" w:eastAsia="Times New Roman" w:hAnsi="Arial" w:cs="Arial"/>
                <w:sz w:val="20"/>
                <w:szCs w:val="20"/>
              </w:rPr>
              <w:t xml:space="preserve"> arasındaki bağlantı ve renk değişimi uygulamaları açıklanır.</w:t>
            </w:r>
          </w:p>
          <w:p w:rsidR="005F19ED" w:rsidRPr="00180112" w:rsidRDefault="008B33C1" w:rsidP="00AF6866">
            <w:pPr>
              <w:pStyle w:val="ListeParagraf"/>
              <w:numPr>
                <w:ilvl w:val="0"/>
                <w:numId w:val="34"/>
              </w:numPr>
              <w:spacing w:after="120" w:line="240" w:lineRule="auto"/>
              <w:ind w:left="568" w:hanging="284"/>
              <w:contextualSpacing w:val="0"/>
              <w:jc w:val="both"/>
              <w:rPr>
                <w:rFonts w:ascii="Arial" w:eastAsia="Times New Roman" w:hAnsi="Arial" w:cs="Arial"/>
                <w:sz w:val="20"/>
                <w:szCs w:val="20"/>
              </w:rPr>
            </w:pPr>
            <w:r w:rsidRPr="00180112">
              <w:rPr>
                <w:rFonts w:ascii="Arial" w:eastAsia="Times New Roman" w:hAnsi="Arial" w:cs="Arial"/>
                <w:sz w:val="20"/>
                <w:szCs w:val="20"/>
              </w:rPr>
              <w:t xml:space="preserve">Piksel RGB </w:t>
            </w:r>
            <w:r w:rsidR="008B1C7C" w:rsidRPr="00180112">
              <w:rPr>
                <w:rFonts w:ascii="Arial" w:eastAsia="Times New Roman" w:hAnsi="Arial" w:cs="Arial"/>
                <w:sz w:val="20"/>
                <w:szCs w:val="20"/>
              </w:rPr>
              <w:t>LED</w:t>
            </w:r>
            <w:r w:rsidR="00AD11F8" w:rsidRPr="00180112">
              <w:rPr>
                <w:rFonts w:ascii="Arial" w:hAnsi="Arial" w:cs="Arial"/>
                <w:b/>
                <w:sz w:val="20"/>
                <w:szCs w:val="20"/>
              </w:rPr>
              <w:t>’</w:t>
            </w:r>
            <w:r w:rsidRPr="00180112">
              <w:rPr>
                <w:rFonts w:ascii="Arial" w:eastAsia="Times New Roman" w:hAnsi="Arial" w:cs="Arial"/>
                <w:sz w:val="20"/>
                <w:szCs w:val="20"/>
              </w:rPr>
              <w:t xml:space="preserve">ler ile </w:t>
            </w:r>
            <w:proofErr w:type="spellStart"/>
            <w:r w:rsidRPr="00180112">
              <w:rPr>
                <w:rFonts w:ascii="Arial" w:eastAsia="Times New Roman" w:hAnsi="Arial" w:cs="Arial"/>
                <w:sz w:val="20"/>
                <w:szCs w:val="20"/>
              </w:rPr>
              <w:t>mikrokontrolör</w:t>
            </w:r>
            <w:proofErr w:type="spellEnd"/>
            <w:r w:rsidR="00AF6866" w:rsidRPr="00180112">
              <w:rPr>
                <w:rFonts w:ascii="Arial" w:eastAsia="Times New Roman" w:hAnsi="Arial" w:cs="Arial"/>
                <w:sz w:val="20"/>
                <w:szCs w:val="20"/>
              </w:rPr>
              <w:t xml:space="preserve"> arasındaki</w:t>
            </w:r>
            <w:r w:rsidRPr="00180112">
              <w:rPr>
                <w:rFonts w:ascii="Arial" w:eastAsia="Times New Roman" w:hAnsi="Arial" w:cs="Arial"/>
                <w:sz w:val="20"/>
                <w:szCs w:val="20"/>
              </w:rPr>
              <w:t xml:space="preserve"> bağlantı ve renk değişimi uygulamaları açıklanır.</w:t>
            </w:r>
          </w:p>
          <w:p w:rsidR="00D26DE0" w:rsidRPr="00180112" w:rsidRDefault="00F22488" w:rsidP="00AF6866">
            <w:pPr>
              <w:pStyle w:val="ListeParagraf"/>
              <w:numPr>
                <w:ilvl w:val="0"/>
                <w:numId w:val="16"/>
              </w:numPr>
              <w:spacing w:after="120" w:line="240" w:lineRule="auto"/>
              <w:ind w:left="318" w:hanging="318"/>
              <w:contextualSpacing w:val="0"/>
              <w:jc w:val="both"/>
              <w:rPr>
                <w:rFonts w:ascii="Arial" w:eastAsia="Times New Roman" w:hAnsi="Arial" w:cs="Arial"/>
                <w:b/>
                <w:sz w:val="20"/>
                <w:szCs w:val="20"/>
              </w:rPr>
            </w:pPr>
            <w:r w:rsidRPr="00180112">
              <w:rPr>
                <w:rFonts w:ascii="Arial" w:eastAsia="Times New Roman" w:hAnsi="Arial" w:cs="Arial"/>
                <w:b/>
                <w:sz w:val="20"/>
                <w:szCs w:val="20"/>
              </w:rPr>
              <w:t>Akıllı aydınlatma kontrol cihazlarının bağlantı ve montajını yapar.</w:t>
            </w:r>
          </w:p>
          <w:p w:rsidR="00FB7C29" w:rsidRPr="00180112" w:rsidRDefault="00FB7C29" w:rsidP="00AF6866">
            <w:pPr>
              <w:pStyle w:val="ListeParagraf"/>
              <w:numPr>
                <w:ilvl w:val="0"/>
                <w:numId w:val="35"/>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Piksel kontrol cihazlarının bağlantısını yapar ve kullanımını açıklar.</w:t>
            </w:r>
          </w:p>
          <w:p w:rsidR="00FB7C29" w:rsidRPr="00180112" w:rsidRDefault="00FB7C29" w:rsidP="00AF6866">
            <w:pPr>
              <w:pStyle w:val="ListeParagraf"/>
              <w:numPr>
                <w:ilvl w:val="0"/>
                <w:numId w:val="35"/>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DALİ kontrol cihazlarının bağlantısını yapar ve kullanımını açıklar.</w:t>
            </w:r>
          </w:p>
          <w:p w:rsidR="00FB7C29" w:rsidRPr="00180112" w:rsidRDefault="00FB7C29" w:rsidP="00AF6866">
            <w:pPr>
              <w:pStyle w:val="ListeParagraf"/>
              <w:numPr>
                <w:ilvl w:val="0"/>
                <w:numId w:val="35"/>
              </w:numPr>
              <w:spacing w:after="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DMX kontrol cihazlarının bağlantısını yapar ve kullanımını açıklar.</w:t>
            </w:r>
          </w:p>
          <w:p w:rsidR="005F19ED" w:rsidRPr="00180112" w:rsidRDefault="00FB7C29" w:rsidP="00AF6866">
            <w:pPr>
              <w:pStyle w:val="ListeParagraf"/>
              <w:numPr>
                <w:ilvl w:val="0"/>
                <w:numId w:val="35"/>
              </w:numPr>
              <w:spacing w:after="120" w:line="240" w:lineRule="auto"/>
              <w:ind w:left="568" w:hanging="284"/>
              <w:contextualSpacing w:val="0"/>
              <w:jc w:val="both"/>
              <w:rPr>
                <w:rFonts w:ascii="Arial" w:eastAsia="Times New Roman" w:hAnsi="Arial" w:cs="Arial"/>
                <w:b/>
                <w:sz w:val="20"/>
                <w:szCs w:val="20"/>
              </w:rPr>
            </w:pPr>
            <w:r w:rsidRPr="00180112">
              <w:rPr>
                <w:rFonts w:ascii="Arial" w:eastAsia="Times New Roman" w:hAnsi="Arial" w:cs="Arial"/>
                <w:sz w:val="20"/>
                <w:szCs w:val="20"/>
              </w:rPr>
              <w:t>KNX kontrol cihazlarının bağlantısını yapar ve kullanımını açıklar.</w:t>
            </w:r>
          </w:p>
        </w:tc>
      </w:tr>
      <w:tr w:rsidR="00867BEF" w:rsidRPr="00180112" w:rsidTr="00217FA9">
        <w:tblPrEx>
          <w:jc w:val="left"/>
        </w:tblPrEx>
        <w:trPr>
          <w:trHeight w:val="240"/>
        </w:trPr>
        <w:tc>
          <w:tcPr>
            <w:tcW w:w="9351" w:type="dxa"/>
            <w:gridSpan w:val="3"/>
            <w:shd w:val="clear" w:color="auto" w:fill="D9E2F3" w:themeFill="accent1" w:themeFillTint="33"/>
            <w:vAlign w:val="center"/>
          </w:tcPr>
          <w:p w:rsidR="00867BEF" w:rsidRPr="00180112" w:rsidRDefault="00867BEF" w:rsidP="00217FA9">
            <w:pPr>
              <w:spacing w:after="0" w:line="240" w:lineRule="auto"/>
              <w:jc w:val="center"/>
              <w:rPr>
                <w:rFonts w:ascii="Arial" w:hAnsi="Arial" w:cs="Arial"/>
                <w:b/>
                <w:sz w:val="20"/>
                <w:szCs w:val="20"/>
              </w:rPr>
            </w:pPr>
            <w:r w:rsidRPr="00180112">
              <w:rPr>
                <w:rFonts w:ascii="Arial" w:hAnsi="Arial" w:cs="Arial"/>
                <w:b/>
                <w:sz w:val="20"/>
                <w:szCs w:val="20"/>
              </w:rPr>
              <w:lastRenderedPageBreak/>
              <w:t>UYGULAMA FAALİYETLERİ/TEMRİNLER</w:t>
            </w:r>
          </w:p>
        </w:tc>
      </w:tr>
      <w:tr w:rsidR="00867BEF" w:rsidRPr="00180112" w:rsidTr="00217FA9">
        <w:tblPrEx>
          <w:jc w:val="left"/>
        </w:tblPrEx>
        <w:trPr>
          <w:trHeight w:val="240"/>
        </w:trPr>
        <w:tc>
          <w:tcPr>
            <w:tcW w:w="9351" w:type="dxa"/>
            <w:gridSpan w:val="3"/>
            <w:shd w:val="clear" w:color="auto" w:fill="D9E2F3" w:themeFill="accent1" w:themeFillTint="33"/>
          </w:tcPr>
          <w:p w:rsidR="00867BEF" w:rsidRPr="00180112" w:rsidRDefault="00867BEF" w:rsidP="00217FA9">
            <w:pPr>
              <w:spacing w:after="0" w:line="240" w:lineRule="auto"/>
              <w:ind w:firstLine="594"/>
              <w:jc w:val="both"/>
              <w:rPr>
                <w:rFonts w:ascii="Arial" w:hAnsi="Arial" w:cs="Arial"/>
                <w:bCs/>
                <w:sz w:val="20"/>
                <w:szCs w:val="20"/>
              </w:rPr>
            </w:pPr>
            <w:r w:rsidRPr="00180112">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08046B" w:rsidRPr="00180112" w:rsidTr="009B2E23">
        <w:tblPrEx>
          <w:jc w:val="left"/>
        </w:tblPrEx>
        <w:trPr>
          <w:trHeight w:val="143"/>
        </w:trPr>
        <w:tc>
          <w:tcPr>
            <w:tcW w:w="1838" w:type="dxa"/>
          </w:tcPr>
          <w:p w:rsidR="0008046B" w:rsidRPr="00180112" w:rsidRDefault="00595772"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AYDINLATMANIN TANIMI, AMACI VE TÜRLERİ</w:t>
            </w:r>
          </w:p>
        </w:tc>
        <w:tc>
          <w:tcPr>
            <w:tcW w:w="7513" w:type="dxa"/>
            <w:gridSpan w:val="2"/>
          </w:tcPr>
          <w:p w:rsidR="00AB1E85" w:rsidRPr="00180112" w:rsidRDefault="000F64A2"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Aydınlatma türlerine ait e</w:t>
            </w:r>
            <w:r w:rsidR="00AB1E85" w:rsidRPr="00180112">
              <w:rPr>
                <w:rFonts w:ascii="Arial" w:eastAsia="Times New Roman" w:hAnsi="Arial" w:cs="Arial"/>
                <w:sz w:val="20"/>
                <w:szCs w:val="20"/>
              </w:rPr>
              <w:t>şleştirme tabloları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Aydınlatma türlerine ait model oluşturma</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Dikkat çeken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Fizyolojik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Dekoratif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Dekoratif fizyolojik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Doğal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Suni aydınlatma uygulaması</w:t>
            </w:r>
          </w:p>
          <w:p w:rsidR="00AB1E85" w:rsidRPr="00180112" w:rsidRDefault="00AB1E85" w:rsidP="0084690D">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İç aydınlatma uygulaması</w:t>
            </w:r>
          </w:p>
          <w:p w:rsidR="0008046B" w:rsidRPr="00180112" w:rsidRDefault="00AB1E85"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Dış Aydınlatma uygulaması</w:t>
            </w:r>
          </w:p>
        </w:tc>
      </w:tr>
      <w:tr w:rsidR="0008046B" w:rsidRPr="00180112" w:rsidTr="009B2E23">
        <w:tblPrEx>
          <w:jc w:val="left"/>
        </w:tblPrEx>
        <w:trPr>
          <w:trHeight w:val="143"/>
        </w:trPr>
        <w:tc>
          <w:tcPr>
            <w:tcW w:w="1838" w:type="dxa"/>
          </w:tcPr>
          <w:p w:rsidR="0008046B" w:rsidRPr="00180112" w:rsidRDefault="003A46C7"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IŞIK VE GÖRME OLAYI</w:t>
            </w:r>
          </w:p>
        </w:tc>
        <w:tc>
          <w:tcPr>
            <w:tcW w:w="7513" w:type="dxa"/>
            <w:gridSpan w:val="2"/>
          </w:tcPr>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Lüksmetre</w:t>
            </w:r>
            <w:r w:rsidR="00EA5F0E" w:rsidRPr="00180112">
              <w:rPr>
                <w:rFonts w:ascii="Arial" w:eastAsia="Times New Roman" w:hAnsi="Arial" w:cs="Arial"/>
                <w:sz w:val="20"/>
                <w:szCs w:val="20"/>
              </w:rPr>
              <w:t xml:space="preserve"> ile ışık şiddeti ölçümü</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Lüksmetre ile parıltı </w:t>
            </w:r>
            <w:r w:rsidR="00E42A38" w:rsidRPr="00180112">
              <w:rPr>
                <w:rFonts w:ascii="Arial" w:eastAsia="Times New Roman" w:hAnsi="Arial" w:cs="Arial"/>
                <w:sz w:val="20"/>
                <w:szCs w:val="20"/>
              </w:rPr>
              <w:t>ölçümü</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Spektrofotometre</w:t>
            </w:r>
            <w:proofErr w:type="spellEnd"/>
            <w:r w:rsidRPr="00180112">
              <w:rPr>
                <w:rFonts w:ascii="Arial" w:eastAsia="Times New Roman" w:hAnsi="Arial" w:cs="Arial"/>
                <w:sz w:val="20"/>
                <w:szCs w:val="20"/>
              </w:rPr>
              <w:t xml:space="preserve"> ile </w:t>
            </w:r>
            <w:proofErr w:type="spellStart"/>
            <w:r w:rsidRPr="00180112">
              <w:rPr>
                <w:rFonts w:ascii="Arial" w:eastAsia="Times New Roman" w:hAnsi="Arial" w:cs="Arial"/>
                <w:sz w:val="20"/>
                <w:szCs w:val="20"/>
              </w:rPr>
              <w:t>renksel</w:t>
            </w:r>
            <w:proofErr w:type="spellEnd"/>
            <w:r w:rsidRPr="00180112">
              <w:rPr>
                <w:rFonts w:ascii="Arial" w:eastAsia="Times New Roman" w:hAnsi="Arial" w:cs="Arial"/>
                <w:sz w:val="20"/>
                <w:szCs w:val="20"/>
              </w:rPr>
              <w:t xml:space="preserve"> geri verim</w:t>
            </w:r>
            <w:r w:rsidR="00E42A38" w:rsidRPr="00180112">
              <w:rPr>
                <w:rFonts w:ascii="Arial" w:eastAsia="Times New Roman" w:hAnsi="Arial" w:cs="Arial"/>
                <w:sz w:val="20"/>
                <w:szCs w:val="20"/>
              </w:rPr>
              <w:t xml:space="preserve"> indeks ölçümü</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lastRenderedPageBreak/>
              <w:t>Spektrofotometre</w:t>
            </w:r>
            <w:proofErr w:type="spellEnd"/>
            <w:r w:rsidRPr="00180112">
              <w:rPr>
                <w:rFonts w:ascii="Arial" w:eastAsia="Times New Roman" w:hAnsi="Arial" w:cs="Arial"/>
                <w:sz w:val="20"/>
                <w:szCs w:val="20"/>
              </w:rPr>
              <w:t xml:space="preserve"> ile renk sıcaklığını</w:t>
            </w:r>
            <w:r w:rsidR="00EE4E15" w:rsidRPr="00180112">
              <w:rPr>
                <w:rFonts w:ascii="Arial" w:eastAsia="Times New Roman" w:hAnsi="Arial" w:cs="Arial"/>
                <w:sz w:val="20"/>
                <w:szCs w:val="20"/>
              </w:rPr>
              <w:t>n</w:t>
            </w:r>
            <w:r w:rsidRPr="00180112">
              <w:rPr>
                <w:rFonts w:ascii="Arial" w:eastAsia="Times New Roman" w:hAnsi="Arial" w:cs="Arial"/>
                <w:sz w:val="20"/>
                <w:szCs w:val="20"/>
              </w:rPr>
              <w:t xml:space="preserve"> ölçümü</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Depo/koridor ortamındaki ortalama ışık şiddetinin bulunması ve referans değerlerine göre karşılaştırma</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Çalışma ortamındaki ortalama ışık şiddetinin bulunması ve referans değerlerine göre karşılaştırm</w:t>
            </w:r>
            <w:r w:rsidR="00BD137F" w:rsidRPr="00180112">
              <w:rPr>
                <w:rFonts w:ascii="Arial" w:eastAsia="Times New Roman" w:hAnsi="Arial" w:cs="Arial"/>
                <w:sz w:val="20"/>
                <w:szCs w:val="20"/>
              </w:rPr>
              <w:t>a</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Farklı ışık renklerine göre renklerin algılanması deneyi</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Adaptasyon deneyi</w:t>
            </w:r>
          </w:p>
          <w:p w:rsidR="001F315C"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Kamaşma deneyi</w:t>
            </w:r>
          </w:p>
          <w:p w:rsidR="0008046B" w:rsidRPr="00180112" w:rsidRDefault="001F315C" w:rsidP="001F315C">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Eşit güçteki termik ışık, deşarja dayanan ışık, </w:t>
            </w:r>
            <w:proofErr w:type="spellStart"/>
            <w:r w:rsidRPr="00180112">
              <w:rPr>
                <w:rFonts w:ascii="Arial" w:eastAsia="Times New Roman" w:hAnsi="Arial" w:cs="Arial"/>
                <w:sz w:val="20"/>
                <w:szCs w:val="20"/>
              </w:rPr>
              <w:t>elektrolüminesan</w:t>
            </w:r>
            <w:proofErr w:type="spellEnd"/>
            <w:r w:rsidRPr="00180112">
              <w:rPr>
                <w:rFonts w:ascii="Arial" w:eastAsia="Times New Roman" w:hAnsi="Arial" w:cs="Arial"/>
                <w:sz w:val="20"/>
                <w:szCs w:val="20"/>
              </w:rPr>
              <w:t xml:space="preserve"> ışık veren lambaların aydınlatma düzeyini karşılaştırılması deneyi</w:t>
            </w:r>
          </w:p>
        </w:tc>
      </w:tr>
      <w:tr w:rsidR="0002539A" w:rsidRPr="00180112" w:rsidTr="009B2E23">
        <w:tblPrEx>
          <w:jc w:val="left"/>
        </w:tblPrEx>
        <w:trPr>
          <w:trHeight w:val="143"/>
        </w:trPr>
        <w:tc>
          <w:tcPr>
            <w:tcW w:w="1838" w:type="dxa"/>
          </w:tcPr>
          <w:p w:rsidR="0002539A" w:rsidRPr="00180112" w:rsidRDefault="003A46C7"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lastRenderedPageBreak/>
              <w:t>LAMBALAR</w:t>
            </w:r>
          </w:p>
        </w:tc>
        <w:tc>
          <w:tcPr>
            <w:tcW w:w="7513" w:type="dxa"/>
            <w:gridSpan w:val="2"/>
          </w:tcPr>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3000 K için lamba seçimini yaparak ışık rengi ölçümü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6500 K için lamba seçimini yaparak ışık rengi ölçümü</w:t>
            </w:r>
          </w:p>
          <w:p w:rsidR="00811066" w:rsidRPr="00180112" w:rsidRDefault="00BD137F"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E tipi duy bağlantıları</w:t>
            </w:r>
          </w:p>
          <w:p w:rsidR="00811066" w:rsidRPr="00180112" w:rsidRDefault="00BD137F"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B tipi duy bağlantıları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S tipi duy bağlantıları</w:t>
            </w:r>
          </w:p>
          <w:p w:rsidR="00811066" w:rsidRPr="00180112" w:rsidRDefault="008C52CA"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w:t>
            </w:r>
            <w:r w:rsidR="00811066" w:rsidRPr="00180112">
              <w:rPr>
                <w:rFonts w:ascii="Arial" w:eastAsia="Times New Roman" w:hAnsi="Arial" w:cs="Arial"/>
                <w:sz w:val="20"/>
                <w:szCs w:val="20"/>
              </w:rPr>
              <w:t>7s tipi duy bağlantıları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G tipi duy bağlantıları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Farklı tip duylarla seri bağlama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Farklı tip duylarla paralel bağlama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Uygun lambanın enerji tüketimine, tepkime hızına,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özelliğine, </w:t>
            </w:r>
            <w:proofErr w:type="spellStart"/>
            <w:r w:rsidRPr="00180112">
              <w:rPr>
                <w:rFonts w:ascii="Arial" w:eastAsia="Times New Roman" w:hAnsi="Arial" w:cs="Arial"/>
                <w:sz w:val="20"/>
                <w:szCs w:val="20"/>
              </w:rPr>
              <w:t>renksel</w:t>
            </w:r>
            <w:proofErr w:type="spellEnd"/>
            <w:r w:rsidRPr="00180112">
              <w:rPr>
                <w:rFonts w:ascii="Arial" w:eastAsia="Times New Roman" w:hAnsi="Arial" w:cs="Arial"/>
                <w:sz w:val="20"/>
                <w:szCs w:val="20"/>
              </w:rPr>
              <w:t xml:space="preserve"> veri </w:t>
            </w:r>
            <w:proofErr w:type="gramStart"/>
            <w:r w:rsidRPr="00180112">
              <w:rPr>
                <w:rFonts w:ascii="Arial" w:eastAsia="Times New Roman" w:hAnsi="Arial" w:cs="Arial"/>
                <w:sz w:val="20"/>
                <w:szCs w:val="20"/>
              </w:rPr>
              <w:t>kriterlerine</w:t>
            </w:r>
            <w:proofErr w:type="gramEnd"/>
            <w:r w:rsidRPr="00180112">
              <w:rPr>
                <w:rFonts w:ascii="Arial" w:eastAsia="Times New Roman" w:hAnsi="Arial" w:cs="Arial"/>
                <w:sz w:val="20"/>
                <w:szCs w:val="20"/>
              </w:rPr>
              <w:t xml:space="preserve"> göre seçmek</w:t>
            </w:r>
          </w:p>
          <w:p w:rsidR="0002539A" w:rsidRPr="00180112" w:rsidRDefault="00811066" w:rsidP="00544A7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Lambanın performansının testi</w:t>
            </w:r>
          </w:p>
        </w:tc>
      </w:tr>
      <w:tr w:rsidR="0002539A" w:rsidRPr="00180112" w:rsidTr="009B2E23">
        <w:tblPrEx>
          <w:jc w:val="left"/>
        </w:tblPrEx>
        <w:trPr>
          <w:trHeight w:val="143"/>
        </w:trPr>
        <w:tc>
          <w:tcPr>
            <w:tcW w:w="1838" w:type="dxa"/>
          </w:tcPr>
          <w:p w:rsidR="0002539A" w:rsidRPr="00180112" w:rsidRDefault="00DA4EFE"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AYDINLATMA ARMATÜRLERİ</w:t>
            </w:r>
          </w:p>
        </w:tc>
        <w:tc>
          <w:tcPr>
            <w:tcW w:w="7513" w:type="dxa"/>
            <w:gridSpan w:val="2"/>
          </w:tcPr>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Armatür bileşenlerinin montaj ve bağlantıları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Armatürlerin topraklama bağlantısı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Sıva altı armatür montajı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Sıva üstü armatür montajı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Armatür sızdırmazlık deneyi</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Direkt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Endirekt aydınlatma uygulaması</w:t>
            </w:r>
          </w:p>
          <w:p w:rsidR="0002539A" w:rsidRPr="00180112" w:rsidRDefault="00811066" w:rsidP="008C52CA">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Armatür-toprak direncinin meğer ile ölçümü</w:t>
            </w:r>
          </w:p>
        </w:tc>
      </w:tr>
      <w:tr w:rsidR="0002539A" w:rsidRPr="00180112" w:rsidTr="009B2E23">
        <w:tblPrEx>
          <w:jc w:val="left"/>
        </w:tblPrEx>
        <w:trPr>
          <w:trHeight w:val="143"/>
        </w:trPr>
        <w:tc>
          <w:tcPr>
            <w:tcW w:w="1838" w:type="dxa"/>
          </w:tcPr>
          <w:p w:rsidR="0002539A" w:rsidRPr="00180112" w:rsidRDefault="00DA4EFE"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LED TEKNOLOJİSİNİN AYDINLATMADA KULLANIMI</w:t>
            </w:r>
          </w:p>
        </w:tc>
        <w:tc>
          <w:tcPr>
            <w:tcW w:w="7513" w:type="dxa"/>
            <w:gridSpan w:val="2"/>
          </w:tcPr>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spellStart"/>
            <w:proofErr w:type="gramStart"/>
            <w:r w:rsidRPr="00180112">
              <w:rPr>
                <w:rFonts w:ascii="Arial" w:eastAsia="Times New Roman" w:hAnsi="Arial" w:cs="Arial"/>
                <w:sz w:val="20"/>
                <w:szCs w:val="20"/>
              </w:rPr>
              <w:t>chiplerinin</w:t>
            </w:r>
            <w:proofErr w:type="spellEnd"/>
            <w:r w:rsidRPr="00180112">
              <w:rPr>
                <w:rFonts w:ascii="Arial" w:eastAsia="Times New Roman" w:hAnsi="Arial" w:cs="Arial"/>
                <w:sz w:val="20"/>
                <w:szCs w:val="20"/>
              </w:rPr>
              <w:t xml:space="preserve">  fiziksel</w:t>
            </w:r>
            <w:proofErr w:type="gramEnd"/>
            <w:r w:rsidRPr="00180112">
              <w:rPr>
                <w:rFonts w:ascii="Arial" w:eastAsia="Times New Roman" w:hAnsi="Arial" w:cs="Arial"/>
                <w:sz w:val="20"/>
                <w:szCs w:val="20"/>
              </w:rPr>
              <w:t xml:space="preserve"> ölçülerinin kumpasla kontrolü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Yapısına göre değişik </w:t>
            </w:r>
            <w:proofErr w:type="gramStart"/>
            <w:r w:rsidR="008B1C7C" w:rsidRPr="00180112">
              <w:rPr>
                <w:rFonts w:ascii="Arial" w:eastAsia="Times New Roman" w:hAnsi="Arial" w:cs="Arial"/>
                <w:sz w:val="20"/>
                <w:szCs w:val="20"/>
              </w:rPr>
              <w:t>LED</w:t>
            </w:r>
            <w:r w:rsidR="00AD11F8" w:rsidRPr="00180112">
              <w:rPr>
                <w:rFonts w:ascii="Arial" w:eastAsia="Times New Roman" w:hAnsi="Arial" w:cs="Arial"/>
                <w:sz w:val="20"/>
                <w:szCs w:val="20"/>
              </w:rPr>
              <w:t>’</w:t>
            </w:r>
            <w:r w:rsidRPr="00180112">
              <w:rPr>
                <w:rFonts w:ascii="Arial" w:eastAsia="Times New Roman" w:hAnsi="Arial" w:cs="Arial"/>
                <w:sz w:val="20"/>
                <w:szCs w:val="20"/>
              </w:rPr>
              <w:t>ler  seçilerek</w:t>
            </w:r>
            <w:proofErr w:type="gramEnd"/>
            <w:r w:rsidRPr="00180112">
              <w:rPr>
                <w:rFonts w:ascii="Arial" w:eastAsia="Times New Roman" w:hAnsi="Arial" w:cs="Arial"/>
                <w:sz w:val="20"/>
                <w:szCs w:val="20"/>
              </w:rPr>
              <w:t xml:space="preserve"> modül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Watt</w:t>
            </w:r>
            <w:proofErr w:type="spellEnd"/>
            <w:r w:rsidRPr="00180112">
              <w:rPr>
                <w:rFonts w:ascii="Arial" w:eastAsia="Times New Roman" w:hAnsi="Arial" w:cs="Arial"/>
                <w:sz w:val="20"/>
                <w:szCs w:val="20"/>
              </w:rPr>
              <w:t xml:space="preserve"> değerine göre seçilen LED'lerde akım ölçümü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RGB LED'lerle farklı renklerin oluşturulması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COB LED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12 V sabit gerilimli sürücü ile 2 LED ve direnç ile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12 V sabit gerilimli sürücü ile 3 LED ve direnç ile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24 V sabit gerilimli sürücü ile 6 LED ve direnç ile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24 V sabit gerilimli sürücü ile 7 LED ve direnç ile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350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sabit akımlı 18-36 V gerilimli sürücü ile 18 V için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350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sabit akımlı 18-36 V gerilimli sürücü ile 24 V için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700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sabit akımlı 36-54 V gerilimli sürücü ile 36 V için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700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sabit akımlı 36-54 V gerilimli sürücü ile 48 V için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700 </w:t>
            </w:r>
            <w:proofErr w:type="spellStart"/>
            <w:r w:rsidRPr="00180112">
              <w:rPr>
                <w:rFonts w:ascii="Arial" w:eastAsia="Times New Roman" w:hAnsi="Arial" w:cs="Arial"/>
                <w:sz w:val="20"/>
                <w:szCs w:val="20"/>
              </w:rPr>
              <w:t>mA</w:t>
            </w:r>
            <w:proofErr w:type="spellEnd"/>
            <w:r w:rsidRPr="00180112">
              <w:rPr>
                <w:rFonts w:ascii="Arial" w:eastAsia="Times New Roman" w:hAnsi="Arial" w:cs="Arial"/>
                <w:sz w:val="20"/>
                <w:szCs w:val="20"/>
              </w:rPr>
              <w:t xml:space="preserve"> sabit akımlı 36-54 V gerilimli sürücü ile 54 V için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Aydınlatma </w:t>
            </w:r>
            <w:proofErr w:type="gramStart"/>
            <w:r w:rsidRPr="00180112">
              <w:rPr>
                <w:rFonts w:ascii="Arial" w:eastAsia="Times New Roman" w:hAnsi="Arial" w:cs="Arial"/>
                <w:sz w:val="20"/>
                <w:szCs w:val="20"/>
              </w:rPr>
              <w:t>modülünün</w:t>
            </w:r>
            <w:proofErr w:type="gramEnd"/>
            <w:r w:rsidRPr="00180112">
              <w:rPr>
                <w:rFonts w:ascii="Arial" w:eastAsia="Times New Roman" w:hAnsi="Arial" w:cs="Arial"/>
                <w:sz w:val="20"/>
                <w:szCs w:val="20"/>
              </w:rPr>
              <w:t xml:space="preserve"> soğutucuya montajı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CEM1 </w:t>
            </w:r>
            <w:proofErr w:type="spellStart"/>
            <w:r w:rsidRPr="00180112">
              <w:rPr>
                <w:rFonts w:ascii="Arial" w:eastAsia="Times New Roman" w:hAnsi="Arial" w:cs="Arial"/>
                <w:sz w:val="20"/>
                <w:szCs w:val="20"/>
              </w:rPr>
              <w:t>PCB'li</w:t>
            </w:r>
            <w:proofErr w:type="spellEnd"/>
            <w:r w:rsidRPr="00180112">
              <w:rPr>
                <w:rFonts w:ascii="Arial" w:eastAsia="Times New Roman" w:hAnsi="Arial" w:cs="Arial"/>
                <w:sz w:val="20"/>
                <w:szCs w:val="20"/>
              </w:rPr>
              <w:t xml:space="preserv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FR4 </w:t>
            </w:r>
            <w:proofErr w:type="spellStart"/>
            <w:r w:rsidRPr="00180112">
              <w:rPr>
                <w:rFonts w:ascii="Arial" w:eastAsia="Times New Roman" w:hAnsi="Arial" w:cs="Arial"/>
                <w:sz w:val="20"/>
                <w:szCs w:val="20"/>
              </w:rPr>
              <w:t>PCB'li</w:t>
            </w:r>
            <w:proofErr w:type="spellEnd"/>
            <w:r w:rsidRPr="00180112">
              <w:rPr>
                <w:rFonts w:ascii="Arial" w:eastAsia="Times New Roman" w:hAnsi="Arial" w:cs="Arial"/>
                <w:sz w:val="20"/>
                <w:szCs w:val="20"/>
              </w:rPr>
              <w:t xml:space="preserv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Alüminyum </w:t>
            </w:r>
            <w:proofErr w:type="spellStart"/>
            <w:r w:rsidRPr="00180112">
              <w:rPr>
                <w:rFonts w:ascii="Arial" w:eastAsia="Times New Roman" w:hAnsi="Arial" w:cs="Arial"/>
                <w:sz w:val="20"/>
                <w:szCs w:val="20"/>
              </w:rPr>
              <w:t>PCB'li</w:t>
            </w:r>
            <w:proofErr w:type="spellEnd"/>
            <w:r w:rsidRPr="00180112">
              <w:rPr>
                <w:rFonts w:ascii="Arial" w:eastAsia="Times New Roman" w:hAnsi="Arial" w:cs="Arial"/>
                <w:sz w:val="20"/>
                <w:szCs w:val="20"/>
              </w:rPr>
              <w:t xml:space="preserv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Esnek </w:t>
            </w:r>
            <w:proofErr w:type="spellStart"/>
            <w:r w:rsidRPr="00180112">
              <w:rPr>
                <w:rFonts w:ascii="Arial" w:eastAsia="Times New Roman" w:hAnsi="Arial" w:cs="Arial"/>
                <w:sz w:val="20"/>
                <w:szCs w:val="20"/>
              </w:rPr>
              <w:t>PCB'li</w:t>
            </w:r>
            <w:proofErr w:type="spellEnd"/>
            <w:r w:rsidRPr="00180112">
              <w:rPr>
                <w:rFonts w:ascii="Arial" w:eastAsia="Times New Roman" w:hAnsi="Arial" w:cs="Arial"/>
                <w:sz w:val="20"/>
                <w:szCs w:val="20"/>
              </w:rPr>
              <w:t xml:space="preserve">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oluşturma</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gramStart"/>
            <w:r w:rsidRPr="00180112">
              <w:rPr>
                <w:rFonts w:ascii="Arial" w:eastAsia="Times New Roman" w:hAnsi="Arial" w:cs="Arial"/>
                <w:sz w:val="20"/>
                <w:szCs w:val="20"/>
              </w:rPr>
              <w:t>modüllerinin</w:t>
            </w:r>
            <w:proofErr w:type="gramEnd"/>
            <w:r w:rsidRPr="00180112">
              <w:rPr>
                <w:rFonts w:ascii="Arial" w:eastAsia="Times New Roman" w:hAnsi="Arial" w:cs="Arial"/>
                <w:sz w:val="20"/>
                <w:szCs w:val="20"/>
              </w:rPr>
              <w:t xml:space="preserve"> seri bağlantısı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gramStart"/>
            <w:r w:rsidRPr="00180112">
              <w:rPr>
                <w:rFonts w:ascii="Arial" w:eastAsia="Times New Roman" w:hAnsi="Arial" w:cs="Arial"/>
                <w:sz w:val="20"/>
                <w:szCs w:val="20"/>
              </w:rPr>
              <w:t>modüllerinin</w:t>
            </w:r>
            <w:proofErr w:type="gramEnd"/>
            <w:r w:rsidRPr="00180112">
              <w:rPr>
                <w:rFonts w:ascii="Arial" w:eastAsia="Times New Roman" w:hAnsi="Arial" w:cs="Arial"/>
                <w:sz w:val="20"/>
                <w:szCs w:val="20"/>
              </w:rPr>
              <w:t xml:space="preserve"> paralel bağlantısı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gramStart"/>
            <w:r w:rsidRPr="00180112">
              <w:rPr>
                <w:rFonts w:ascii="Arial" w:eastAsia="Times New Roman" w:hAnsi="Arial" w:cs="Arial"/>
                <w:sz w:val="20"/>
                <w:szCs w:val="20"/>
              </w:rPr>
              <w:t>modüllerinin</w:t>
            </w:r>
            <w:proofErr w:type="gramEnd"/>
            <w:r w:rsidRPr="00180112">
              <w:rPr>
                <w:rFonts w:ascii="Arial" w:eastAsia="Times New Roman" w:hAnsi="Arial" w:cs="Arial"/>
                <w:sz w:val="20"/>
                <w:szCs w:val="20"/>
              </w:rPr>
              <w:t xml:space="preserve"> seri-paralel bağlantısı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Değişik kesit ve uzunluğuna sahip kablolarla LED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ve güç kaynağı bağlantılarını yaparak ışık şiddeti ölçme</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Değişik kesit ve uzunluğuna sahip kablolarla LED </w:t>
            </w:r>
            <w:proofErr w:type="gramStart"/>
            <w:r w:rsidRPr="00180112">
              <w:rPr>
                <w:rFonts w:ascii="Arial" w:eastAsia="Times New Roman" w:hAnsi="Arial" w:cs="Arial"/>
                <w:sz w:val="20"/>
                <w:szCs w:val="20"/>
              </w:rPr>
              <w:t>modül</w:t>
            </w:r>
            <w:proofErr w:type="gramEnd"/>
            <w:r w:rsidRPr="00180112">
              <w:rPr>
                <w:rFonts w:ascii="Arial" w:eastAsia="Times New Roman" w:hAnsi="Arial" w:cs="Arial"/>
                <w:sz w:val="20"/>
                <w:szCs w:val="20"/>
              </w:rPr>
              <w:t xml:space="preserve"> ve güç kaynağı yaparak gerilim ölçme</w:t>
            </w:r>
          </w:p>
          <w:p w:rsidR="00811066" w:rsidRPr="00180112" w:rsidRDefault="00EE4E15"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lastRenderedPageBreak/>
              <w:t>5 m ş</w:t>
            </w:r>
            <w:r w:rsidR="00811066" w:rsidRPr="00180112">
              <w:rPr>
                <w:rFonts w:ascii="Arial" w:eastAsia="Times New Roman" w:hAnsi="Arial" w:cs="Arial"/>
                <w:sz w:val="20"/>
                <w:szCs w:val="20"/>
              </w:rPr>
              <w:t>erit LED için farklı besleme noktalarına göre ışık şiddeti ölçme (beslemelerin 2-3-4 noktadan olacak şekilde)</w:t>
            </w:r>
          </w:p>
          <w:p w:rsidR="00811066" w:rsidRPr="00180112" w:rsidRDefault="00EE4E15"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5 m ş</w:t>
            </w:r>
            <w:r w:rsidR="00811066" w:rsidRPr="00180112">
              <w:rPr>
                <w:rFonts w:ascii="Arial" w:eastAsia="Times New Roman" w:hAnsi="Arial" w:cs="Arial"/>
                <w:sz w:val="20"/>
                <w:szCs w:val="20"/>
              </w:rPr>
              <w:t>erit LED için farklı besleme noktalarına göre gerilim ölçme (beslemelerin 2-3-4 noktadan olacak şekilde)</w:t>
            </w:r>
          </w:p>
          <w:p w:rsidR="00811066" w:rsidRPr="00180112" w:rsidRDefault="00AD11F8"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gramStart"/>
            <w:r w:rsidRPr="00180112">
              <w:rPr>
                <w:rFonts w:ascii="Arial" w:eastAsia="Times New Roman" w:hAnsi="Arial" w:cs="Arial"/>
                <w:sz w:val="20"/>
                <w:szCs w:val="20"/>
              </w:rPr>
              <w:t>modül</w:t>
            </w:r>
            <w:r w:rsidR="00811066" w:rsidRPr="00180112">
              <w:rPr>
                <w:rFonts w:ascii="Arial" w:eastAsia="Times New Roman" w:hAnsi="Arial" w:cs="Arial"/>
                <w:sz w:val="20"/>
                <w:szCs w:val="20"/>
              </w:rPr>
              <w:t>de</w:t>
            </w:r>
            <w:proofErr w:type="gramEnd"/>
            <w:r w:rsidR="00811066" w:rsidRPr="00180112">
              <w:rPr>
                <w:rFonts w:ascii="Arial" w:eastAsia="Times New Roman" w:hAnsi="Arial" w:cs="Arial"/>
                <w:sz w:val="20"/>
                <w:szCs w:val="20"/>
              </w:rPr>
              <w:t xml:space="preserve"> farklı renk sıcaklıklarının oluşturulması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LED </w:t>
            </w:r>
            <w:proofErr w:type="gramStart"/>
            <w:r w:rsidRPr="00180112">
              <w:rPr>
                <w:rFonts w:ascii="Arial" w:eastAsia="Times New Roman" w:hAnsi="Arial" w:cs="Arial"/>
                <w:sz w:val="20"/>
                <w:szCs w:val="20"/>
              </w:rPr>
              <w:t>modülde</w:t>
            </w:r>
            <w:proofErr w:type="gramEnd"/>
            <w:r w:rsidRPr="00180112">
              <w:rPr>
                <w:rFonts w:ascii="Arial" w:eastAsia="Times New Roman" w:hAnsi="Arial" w:cs="Arial"/>
                <w:sz w:val="20"/>
                <w:szCs w:val="20"/>
              </w:rPr>
              <w:t xml:space="preserve"> farklı renklerin oluşturulması</w:t>
            </w:r>
          </w:p>
          <w:p w:rsidR="0002539A" w:rsidRPr="00180112" w:rsidRDefault="00811066" w:rsidP="0084333F">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Farklı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w:t>
            </w:r>
            <w:proofErr w:type="gramStart"/>
            <w:r w:rsidRPr="00180112">
              <w:rPr>
                <w:rFonts w:ascii="Arial" w:eastAsia="Times New Roman" w:hAnsi="Arial" w:cs="Arial"/>
                <w:sz w:val="20"/>
                <w:szCs w:val="20"/>
              </w:rPr>
              <w:t>modüllerinin</w:t>
            </w:r>
            <w:proofErr w:type="gramEnd"/>
            <w:r w:rsidRPr="00180112">
              <w:rPr>
                <w:rFonts w:ascii="Arial" w:eastAsia="Times New Roman" w:hAnsi="Arial" w:cs="Arial"/>
                <w:sz w:val="20"/>
                <w:szCs w:val="20"/>
              </w:rPr>
              <w:t xml:space="preserve"> yan yana ça</w:t>
            </w:r>
            <w:r w:rsidR="00AD11F8" w:rsidRPr="00180112">
              <w:rPr>
                <w:rFonts w:ascii="Arial" w:eastAsia="Times New Roman" w:hAnsi="Arial" w:cs="Arial"/>
                <w:sz w:val="20"/>
                <w:szCs w:val="20"/>
              </w:rPr>
              <w:t>l</w:t>
            </w:r>
            <w:r w:rsidRPr="00180112">
              <w:rPr>
                <w:rFonts w:ascii="Arial" w:eastAsia="Times New Roman" w:hAnsi="Arial" w:cs="Arial"/>
                <w:sz w:val="20"/>
                <w:szCs w:val="20"/>
              </w:rPr>
              <w:t>ıştırılarak BIN farkının tespit edilmesi</w:t>
            </w:r>
          </w:p>
        </w:tc>
      </w:tr>
      <w:tr w:rsidR="0002539A" w:rsidRPr="00180112" w:rsidTr="009B2E23">
        <w:tblPrEx>
          <w:jc w:val="left"/>
        </w:tblPrEx>
        <w:trPr>
          <w:trHeight w:val="143"/>
        </w:trPr>
        <w:tc>
          <w:tcPr>
            <w:tcW w:w="1838" w:type="dxa"/>
          </w:tcPr>
          <w:p w:rsidR="0002539A" w:rsidRPr="00180112" w:rsidRDefault="00DA4EFE"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lastRenderedPageBreak/>
              <w:t>LED SÜRÜCÜLER</w:t>
            </w:r>
          </w:p>
        </w:tc>
        <w:tc>
          <w:tcPr>
            <w:tcW w:w="7513" w:type="dxa"/>
            <w:gridSpan w:val="2"/>
          </w:tcPr>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LED sistemlerinde sürücü değişimi</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Farklı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sistemlere göre sabit gerilimli sürücü (verimine göre) seçimi ve bağlantıları</w:t>
            </w:r>
          </w:p>
          <w:p w:rsidR="0002539A" w:rsidRPr="00180112" w:rsidRDefault="00811066" w:rsidP="000B0F57">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Farklı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sistemlere göre sabit akımlı sürücü (verimine göre) seçimi ve bağlantıları</w:t>
            </w:r>
          </w:p>
        </w:tc>
      </w:tr>
      <w:tr w:rsidR="0002539A" w:rsidRPr="00180112" w:rsidTr="009B2E23">
        <w:tblPrEx>
          <w:jc w:val="left"/>
        </w:tblPrEx>
        <w:trPr>
          <w:trHeight w:val="143"/>
        </w:trPr>
        <w:tc>
          <w:tcPr>
            <w:tcW w:w="1838" w:type="dxa"/>
          </w:tcPr>
          <w:p w:rsidR="0002539A" w:rsidRPr="00180112" w:rsidRDefault="00223A17"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LED</w:t>
            </w:r>
            <w:r w:rsidR="00AD11F8" w:rsidRPr="00180112">
              <w:rPr>
                <w:rFonts w:ascii="Arial" w:hAnsi="Arial" w:cs="Arial"/>
                <w:b/>
                <w:sz w:val="20"/>
                <w:szCs w:val="20"/>
              </w:rPr>
              <w:t>’</w:t>
            </w:r>
            <w:r w:rsidRPr="00180112">
              <w:rPr>
                <w:rFonts w:ascii="Arial" w:hAnsi="Arial" w:cs="Arial"/>
                <w:b/>
                <w:sz w:val="20"/>
                <w:szCs w:val="20"/>
              </w:rPr>
              <w:t>LERDE VERİMLİK</w:t>
            </w:r>
          </w:p>
        </w:tc>
        <w:tc>
          <w:tcPr>
            <w:tcW w:w="7513" w:type="dxa"/>
            <w:gridSpan w:val="2"/>
          </w:tcPr>
          <w:p w:rsidR="00811066" w:rsidRPr="00180112" w:rsidRDefault="008B1C7C"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LED</w:t>
            </w:r>
            <w:r w:rsidR="00811066" w:rsidRPr="00180112">
              <w:rPr>
                <w:rFonts w:ascii="Arial" w:eastAsia="Times New Roman" w:hAnsi="Arial" w:cs="Arial"/>
                <w:sz w:val="20"/>
                <w:szCs w:val="20"/>
              </w:rPr>
              <w:t xml:space="preserve"> </w:t>
            </w:r>
            <w:proofErr w:type="gramStart"/>
            <w:r w:rsidR="00811066" w:rsidRPr="00180112">
              <w:rPr>
                <w:rFonts w:ascii="Arial" w:eastAsia="Times New Roman" w:hAnsi="Arial" w:cs="Arial"/>
                <w:sz w:val="20"/>
                <w:szCs w:val="20"/>
              </w:rPr>
              <w:t>çipine</w:t>
            </w:r>
            <w:proofErr w:type="gramEnd"/>
            <w:r w:rsidR="00811066" w:rsidRPr="00180112">
              <w:rPr>
                <w:rFonts w:ascii="Arial" w:eastAsia="Times New Roman" w:hAnsi="Arial" w:cs="Arial"/>
                <w:sz w:val="20"/>
                <w:szCs w:val="20"/>
              </w:rPr>
              <w:t xml:space="preserve"> ait ışık a</w:t>
            </w:r>
            <w:r w:rsidR="00BD137F" w:rsidRPr="00180112">
              <w:rPr>
                <w:rFonts w:ascii="Arial" w:eastAsia="Times New Roman" w:hAnsi="Arial" w:cs="Arial"/>
                <w:sz w:val="20"/>
                <w:szCs w:val="20"/>
              </w:rPr>
              <w:t>kısı/güç (lümen/</w:t>
            </w:r>
            <w:proofErr w:type="spellStart"/>
            <w:r w:rsidR="00BD137F" w:rsidRPr="00180112">
              <w:rPr>
                <w:rFonts w:ascii="Arial" w:eastAsia="Times New Roman" w:hAnsi="Arial" w:cs="Arial"/>
                <w:sz w:val="20"/>
                <w:szCs w:val="20"/>
              </w:rPr>
              <w:t>Watt</w:t>
            </w:r>
            <w:proofErr w:type="spellEnd"/>
            <w:r w:rsidR="00BD137F" w:rsidRPr="00180112">
              <w:rPr>
                <w:rFonts w:ascii="Arial" w:eastAsia="Times New Roman" w:hAnsi="Arial" w:cs="Arial"/>
                <w:sz w:val="20"/>
                <w:szCs w:val="20"/>
              </w:rPr>
              <w:t>) hesapları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Verimlilik, fiyat performans </w:t>
            </w:r>
            <w:proofErr w:type="gramStart"/>
            <w:r w:rsidRPr="00180112">
              <w:rPr>
                <w:rFonts w:ascii="Arial" w:eastAsia="Times New Roman" w:hAnsi="Arial" w:cs="Arial"/>
                <w:sz w:val="20"/>
                <w:szCs w:val="20"/>
              </w:rPr>
              <w:t>kriterlerine</w:t>
            </w:r>
            <w:proofErr w:type="gramEnd"/>
            <w:r w:rsidRPr="00180112">
              <w:rPr>
                <w:rFonts w:ascii="Arial" w:eastAsia="Times New Roman" w:hAnsi="Arial" w:cs="Arial"/>
                <w:sz w:val="20"/>
                <w:szCs w:val="20"/>
              </w:rPr>
              <w:t xml:space="preserve"> göre uygun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seçimi</w:t>
            </w:r>
          </w:p>
          <w:p w:rsidR="00811066" w:rsidRPr="00180112" w:rsidRDefault="008B1C7C"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LED</w:t>
            </w:r>
            <w:r w:rsidR="00811066" w:rsidRPr="00180112">
              <w:rPr>
                <w:rFonts w:ascii="Arial" w:eastAsia="Times New Roman" w:hAnsi="Arial" w:cs="Arial"/>
                <w:sz w:val="20"/>
                <w:szCs w:val="20"/>
              </w:rPr>
              <w:t xml:space="preserve"> </w:t>
            </w:r>
            <w:proofErr w:type="gramStart"/>
            <w:r w:rsidR="00811066" w:rsidRPr="00180112">
              <w:rPr>
                <w:rFonts w:ascii="Arial" w:eastAsia="Times New Roman" w:hAnsi="Arial" w:cs="Arial"/>
                <w:sz w:val="20"/>
                <w:szCs w:val="20"/>
              </w:rPr>
              <w:t>modülüne  ait</w:t>
            </w:r>
            <w:proofErr w:type="gramEnd"/>
            <w:r w:rsidR="00811066" w:rsidRPr="00180112">
              <w:rPr>
                <w:rFonts w:ascii="Arial" w:eastAsia="Times New Roman" w:hAnsi="Arial" w:cs="Arial"/>
                <w:sz w:val="20"/>
                <w:szCs w:val="20"/>
              </w:rPr>
              <w:t xml:space="preserve"> ışık akısı/güç (lümen/</w:t>
            </w:r>
            <w:proofErr w:type="spellStart"/>
            <w:r w:rsidR="00811066" w:rsidRPr="00180112">
              <w:rPr>
                <w:rFonts w:ascii="Arial" w:eastAsia="Times New Roman" w:hAnsi="Arial" w:cs="Arial"/>
                <w:sz w:val="20"/>
                <w:szCs w:val="20"/>
              </w:rPr>
              <w:t>Watt</w:t>
            </w:r>
            <w:proofErr w:type="spellEnd"/>
            <w:r w:rsidR="00811066" w:rsidRPr="00180112">
              <w:rPr>
                <w:rFonts w:ascii="Arial" w:eastAsia="Times New Roman" w:hAnsi="Arial" w:cs="Arial"/>
                <w:sz w:val="20"/>
                <w:szCs w:val="20"/>
              </w:rPr>
              <w:t xml:space="preserve">) </w:t>
            </w:r>
            <w:r w:rsidR="00BD137F" w:rsidRPr="00180112">
              <w:rPr>
                <w:rFonts w:ascii="Arial" w:eastAsia="Times New Roman" w:hAnsi="Arial" w:cs="Arial"/>
                <w:sz w:val="20"/>
                <w:szCs w:val="20"/>
              </w:rPr>
              <w:t>hesapları</w:t>
            </w:r>
          </w:p>
          <w:p w:rsidR="0002539A" w:rsidRPr="00180112" w:rsidRDefault="008B1C7C" w:rsidP="00946234">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LED</w:t>
            </w:r>
            <w:r w:rsidR="00811066" w:rsidRPr="00180112">
              <w:rPr>
                <w:rFonts w:ascii="Arial" w:eastAsia="Times New Roman" w:hAnsi="Arial" w:cs="Arial"/>
                <w:sz w:val="20"/>
                <w:szCs w:val="20"/>
              </w:rPr>
              <w:t xml:space="preserve"> sürücüsüne ait alınan güç/verilen güç </w:t>
            </w:r>
            <w:r w:rsidR="00BD137F" w:rsidRPr="00180112">
              <w:rPr>
                <w:rFonts w:ascii="Arial" w:eastAsia="Times New Roman" w:hAnsi="Arial" w:cs="Arial"/>
                <w:sz w:val="20"/>
                <w:szCs w:val="20"/>
              </w:rPr>
              <w:t>hesapları</w:t>
            </w:r>
          </w:p>
        </w:tc>
      </w:tr>
      <w:tr w:rsidR="0002539A" w:rsidRPr="00180112" w:rsidTr="009B2E23">
        <w:tblPrEx>
          <w:jc w:val="left"/>
        </w:tblPrEx>
        <w:trPr>
          <w:trHeight w:val="143"/>
        </w:trPr>
        <w:tc>
          <w:tcPr>
            <w:tcW w:w="1838" w:type="dxa"/>
          </w:tcPr>
          <w:p w:rsidR="0002539A" w:rsidRPr="00180112" w:rsidRDefault="00223A17" w:rsidP="0008046B">
            <w:pPr>
              <w:spacing w:after="0" w:line="240" w:lineRule="auto"/>
              <w:ind w:left="26" w:hanging="26"/>
              <w:rPr>
                <w:rFonts w:ascii="Arial" w:eastAsia="Times New Roman" w:hAnsi="Arial" w:cs="Arial"/>
                <w:b/>
                <w:bCs/>
                <w:sz w:val="20"/>
                <w:szCs w:val="20"/>
              </w:rPr>
            </w:pPr>
            <w:r w:rsidRPr="00180112">
              <w:rPr>
                <w:rFonts w:ascii="Arial" w:hAnsi="Arial" w:cs="Arial"/>
                <w:b/>
                <w:sz w:val="20"/>
                <w:szCs w:val="20"/>
              </w:rPr>
              <w:t>AYDINLATMADA KONTROL</w:t>
            </w:r>
          </w:p>
        </w:tc>
        <w:tc>
          <w:tcPr>
            <w:tcW w:w="7513" w:type="dxa"/>
            <w:gridSpan w:val="2"/>
          </w:tcPr>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Fotoselle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Hareket </w:t>
            </w:r>
            <w:proofErr w:type="spellStart"/>
            <w:r w:rsidRPr="00180112">
              <w:rPr>
                <w:rFonts w:ascii="Arial" w:eastAsia="Times New Roman" w:hAnsi="Arial" w:cs="Arial"/>
                <w:sz w:val="20"/>
                <w:szCs w:val="20"/>
              </w:rPr>
              <w:t>sensörü</w:t>
            </w:r>
            <w:proofErr w:type="spellEnd"/>
            <w:r w:rsidRPr="00180112">
              <w:rPr>
                <w:rFonts w:ascii="Arial" w:eastAsia="Times New Roman" w:hAnsi="Arial" w:cs="Arial"/>
                <w:sz w:val="20"/>
                <w:szCs w:val="20"/>
              </w:rPr>
              <w:t xml:space="preserve"> ile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Zaman rölesi ile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Renk </w:t>
            </w:r>
            <w:proofErr w:type="spellStart"/>
            <w:r w:rsidRPr="00180112">
              <w:rPr>
                <w:rFonts w:ascii="Arial" w:eastAsia="Times New Roman" w:hAnsi="Arial" w:cs="Arial"/>
                <w:sz w:val="20"/>
                <w:szCs w:val="20"/>
              </w:rPr>
              <w:t>sensörleri</w:t>
            </w:r>
            <w:proofErr w:type="spellEnd"/>
            <w:r w:rsidRPr="00180112">
              <w:rPr>
                <w:rFonts w:ascii="Arial" w:eastAsia="Times New Roman" w:hAnsi="Arial" w:cs="Arial"/>
                <w:sz w:val="20"/>
                <w:szCs w:val="20"/>
              </w:rPr>
              <w:t xml:space="preserve"> ile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Ses </w:t>
            </w:r>
            <w:proofErr w:type="spellStart"/>
            <w:r w:rsidRPr="00180112">
              <w:rPr>
                <w:rFonts w:ascii="Arial" w:eastAsia="Times New Roman" w:hAnsi="Arial" w:cs="Arial"/>
                <w:sz w:val="20"/>
                <w:szCs w:val="20"/>
              </w:rPr>
              <w:t>sensörleri</w:t>
            </w:r>
            <w:proofErr w:type="spellEnd"/>
            <w:r w:rsidRPr="00180112">
              <w:rPr>
                <w:rFonts w:ascii="Arial" w:eastAsia="Times New Roman" w:hAnsi="Arial" w:cs="Arial"/>
                <w:sz w:val="20"/>
                <w:szCs w:val="20"/>
              </w:rPr>
              <w:t xml:space="preserve"> ile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Dokunmatik </w:t>
            </w:r>
            <w:proofErr w:type="spellStart"/>
            <w:r w:rsidRPr="00180112">
              <w:rPr>
                <w:rFonts w:ascii="Arial" w:eastAsia="Times New Roman" w:hAnsi="Arial" w:cs="Arial"/>
                <w:sz w:val="20"/>
                <w:szCs w:val="20"/>
              </w:rPr>
              <w:t>sensör</w:t>
            </w:r>
            <w:proofErr w:type="spellEnd"/>
            <w:r w:rsidRPr="00180112">
              <w:rPr>
                <w:rFonts w:ascii="Arial" w:eastAsia="Times New Roman" w:hAnsi="Arial" w:cs="Arial"/>
                <w:sz w:val="20"/>
                <w:szCs w:val="20"/>
              </w:rPr>
              <w:t xml:space="preserve"> ile çalışan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Manuel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RF kumandalı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IR kumandalı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Bluetoot</w:t>
            </w:r>
            <w:proofErr w:type="spellEnd"/>
            <w:r w:rsidRPr="00180112">
              <w:rPr>
                <w:rFonts w:ascii="Arial" w:eastAsia="Times New Roman" w:hAnsi="Arial" w:cs="Arial"/>
                <w:sz w:val="20"/>
                <w:szCs w:val="20"/>
              </w:rPr>
              <w:t xml:space="preserve"> ve </w:t>
            </w:r>
            <w:proofErr w:type="spellStart"/>
            <w:r w:rsidRPr="00180112">
              <w:rPr>
                <w:rFonts w:ascii="Arial" w:eastAsia="Times New Roman" w:hAnsi="Arial" w:cs="Arial"/>
                <w:sz w:val="20"/>
                <w:szCs w:val="20"/>
              </w:rPr>
              <w:t>wifi</w:t>
            </w:r>
            <w:proofErr w:type="spellEnd"/>
            <w:r w:rsidRPr="00180112">
              <w:rPr>
                <w:rFonts w:ascii="Arial" w:eastAsia="Times New Roman" w:hAnsi="Arial" w:cs="Arial"/>
                <w:sz w:val="20"/>
                <w:szCs w:val="20"/>
              </w:rPr>
              <w:t xml:space="preserve">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Manuel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ve </w:t>
            </w:r>
            <w:proofErr w:type="spellStart"/>
            <w:r w:rsidRPr="00180112">
              <w:rPr>
                <w:rFonts w:ascii="Arial" w:eastAsia="Times New Roman" w:hAnsi="Arial" w:cs="Arial"/>
                <w:sz w:val="20"/>
                <w:szCs w:val="20"/>
              </w:rPr>
              <w:t>repater</w:t>
            </w:r>
            <w:proofErr w:type="spellEnd"/>
            <w:r w:rsidRPr="00180112">
              <w:rPr>
                <w:rFonts w:ascii="Arial" w:eastAsia="Times New Roman" w:hAnsi="Arial" w:cs="Arial"/>
                <w:sz w:val="20"/>
                <w:szCs w:val="20"/>
              </w:rPr>
              <w:t xml:space="preserve">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RF kumandalı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 xml:space="preserve">IR kumandalı </w:t>
            </w:r>
            <w:proofErr w:type="spellStart"/>
            <w:proofErr w:type="gram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ve</w:t>
            </w:r>
            <w:proofErr w:type="gramEnd"/>
            <w:r w:rsidRPr="00180112">
              <w:rPr>
                <w:rFonts w:ascii="Arial" w:eastAsia="Times New Roman" w:hAnsi="Arial" w:cs="Arial"/>
                <w:sz w:val="20"/>
                <w:szCs w:val="20"/>
              </w:rPr>
              <w:t xml:space="preser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Bluetoot</w:t>
            </w:r>
            <w:proofErr w:type="spellEnd"/>
            <w:r w:rsidRPr="00180112">
              <w:rPr>
                <w:rFonts w:ascii="Arial" w:eastAsia="Times New Roman" w:hAnsi="Arial" w:cs="Arial"/>
                <w:sz w:val="20"/>
                <w:szCs w:val="20"/>
              </w:rPr>
              <w:t xml:space="preserve"> ve </w:t>
            </w:r>
            <w:proofErr w:type="spellStart"/>
            <w:r w:rsidRPr="00180112">
              <w:rPr>
                <w:rFonts w:ascii="Arial" w:eastAsia="Times New Roman" w:hAnsi="Arial" w:cs="Arial"/>
                <w:sz w:val="20"/>
                <w:szCs w:val="20"/>
              </w:rPr>
              <w:t>wifi</w:t>
            </w:r>
            <w:proofErr w:type="spellEnd"/>
            <w:r w:rsidRPr="00180112">
              <w:rPr>
                <w:rFonts w:ascii="Arial" w:eastAsia="Times New Roman" w:hAnsi="Arial" w:cs="Arial"/>
                <w:sz w:val="20"/>
                <w:szCs w:val="20"/>
              </w:rPr>
              <w:t xml:space="preserve">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RGB kontrol cihazları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RGBW kontrol cihazları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Tunner</w:t>
            </w:r>
            <w:proofErr w:type="spellEnd"/>
            <w:r w:rsidRPr="00180112">
              <w:rPr>
                <w:rFonts w:ascii="Arial" w:eastAsia="Times New Roman" w:hAnsi="Arial" w:cs="Arial"/>
                <w:sz w:val="20"/>
                <w:szCs w:val="20"/>
              </w:rPr>
              <w:t xml:space="preserve"> (Ton kontrol)  kontrol cihazları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RGB kontrol cihazları 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RGBW kontrol cihazları 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Tunner</w:t>
            </w:r>
            <w:proofErr w:type="spellEnd"/>
            <w:r w:rsidRPr="00180112">
              <w:rPr>
                <w:rFonts w:ascii="Arial" w:eastAsia="Times New Roman" w:hAnsi="Arial" w:cs="Arial"/>
                <w:sz w:val="20"/>
                <w:szCs w:val="20"/>
              </w:rPr>
              <w:t xml:space="preserve"> (Ton kontrol)  kontrol cihazları ve rep</w:t>
            </w:r>
            <w:r w:rsidR="00EA5F0E" w:rsidRPr="00180112">
              <w:rPr>
                <w:rFonts w:ascii="Arial" w:eastAsia="Times New Roman" w:hAnsi="Arial" w:cs="Arial"/>
                <w:sz w:val="20"/>
                <w:szCs w:val="20"/>
              </w:rPr>
              <w:t>e</w:t>
            </w:r>
            <w:r w:rsidRPr="00180112">
              <w:rPr>
                <w:rFonts w:ascii="Arial" w:eastAsia="Times New Roman" w:hAnsi="Arial" w:cs="Arial"/>
                <w:sz w:val="20"/>
                <w:szCs w:val="20"/>
              </w:rPr>
              <w:t>ater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Mikrokontrolörler</w:t>
            </w:r>
            <w:proofErr w:type="spellEnd"/>
            <w:r w:rsidRPr="00180112">
              <w:rPr>
                <w:rFonts w:ascii="Arial" w:eastAsia="Times New Roman" w:hAnsi="Arial" w:cs="Arial"/>
                <w:sz w:val="20"/>
                <w:szCs w:val="20"/>
              </w:rPr>
              <w:t xml:space="preserve"> ile aydınlatma sistemi açma kapama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Mikrokontrolörler</w:t>
            </w:r>
            <w:proofErr w:type="spellEnd"/>
            <w:r w:rsidRPr="00180112">
              <w:rPr>
                <w:rFonts w:ascii="Arial" w:eastAsia="Times New Roman" w:hAnsi="Arial" w:cs="Arial"/>
                <w:sz w:val="20"/>
                <w:szCs w:val="20"/>
              </w:rPr>
              <w:t xml:space="preserve"> ile aydınlatma </w:t>
            </w:r>
            <w:proofErr w:type="spellStart"/>
            <w:r w:rsidRPr="00180112">
              <w:rPr>
                <w:rFonts w:ascii="Arial" w:eastAsia="Times New Roman" w:hAnsi="Arial" w:cs="Arial"/>
                <w:sz w:val="20"/>
                <w:szCs w:val="20"/>
              </w:rPr>
              <w:t>dimmer</w:t>
            </w:r>
            <w:proofErr w:type="spellEnd"/>
            <w:r w:rsidRPr="00180112">
              <w:rPr>
                <w:rFonts w:ascii="Arial" w:eastAsia="Times New Roman" w:hAnsi="Arial" w:cs="Arial"/>
                <w:sz w:val="20"/>
                <w:szCs w:val="20"/>
              </w:rPr>
              <w:t xml:space="preserve"> kontrolü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Mikrokontrolörler</w:t>
            </w:r>
            <w:proofErr w:type="spellEnd"/>
            <w:r w:rsidRPr="00180112">
              <w:rPr>
                <w:rFonts w:ascii="Arial" w:eastAsia="Times New Roman" w:hAnsi="Arial" w:cs="Arial"/>
                <w:sz w:val="20"/>
                <w:szCs w:val="20"/>
              </w:rPr>
              <w:t xml:space="preserve"> ile aydınlatma sistemi RGB kontrolü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proofErr w:type="spellStart"/>
            <w:r w:rsidRPr="00180112">
              <w:rPr>
                <w:rFonts w:ascii="Arial" w:eastAsia="Times New Roman" w:hAnsi="Arial" w:cs="Arial"/>
                <w:sz w:val="20"/>
                <w:szCs w:val="20"/>
              </w:rPr>
              <w:t>Mikrokontrolörler</w:t>
            </w:r>
            <w:proofErr w:type="spellEnd"/>
            <w:r w:rsidRPr="00180112">
              <w:rPr>
                <w:rFonts w:ascii="Arial" w:eastAsia="Times New Roman" w:hAnsi="Arial" w:cs="Arial"/>
                <w:sz w:val="20"/>
                <w:szCs w:val="20"/>
              </w:rPr>
              <w:t xml:space="preserve"> ile </w:t>
            </w:r>
            <w:proofErr w:type="spellStart"/>
            <w:r w:rsidRPr="00180112">
              <w:rPr>
                <w:rFonts w:ascii="Arial" w:eastAsia="Times New Roman" w:hAnsi="Arial" w:cs="Arial"/>
                <w:sz w:val="20"/>
                <w:szCs w:val="20"/>
              </w:rPr>
              <w:t>adreslenebilir</w:t>
            </w:r>
            <w:proofErr w:type="spellEnd"/>
            <w:r w:rsidRPr="00180112">
              <w:rPr>
                <w:rFonts w:ascii="Arial" w:eastAsia="Times New Roman" w:hAnsi="Arial" w:cs="Arial"/>
                <w:sz w:val="20"/>
                <w:szCs w:val="20"/>
              </w:rPr>
              <w:t xml:space="preserve"> </w:t>
            </w:r>
            <w:r w:rsidR="008B1C7C" w:rsidRPr="00180112">
              <w:rPr>
                <w:rFonts w:ascii="Arial" w:eastAsia="Times New Roman" w:hAnsi="Arial" w:cs="Arial"/>
                <w:sz w:val="20"/>
                <w:szCs w:val="20"/>
              </w:rPr>
              <w:t>LED</w:t>
            </w:r>
            <w:r w:rsidRPr="00180112">
              <w:rPr>
                <w:rFonts w:ascii="Arial" w:eastAsia="Times New Roman" w:hAnsi="Arial" w:cs="Arial"/>
                <w:sz w:val="20"/>
                <w:szCs w:val="20"/>
              </w:rPr>
              <w:t xml:space="preserve"> kontrolü</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Piksel Kontrol cihazları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DALİ kontrol sitemleri kullanarak aydınlatma uygulaması</w:t>
            </w:r>
          </w:p>
          <w:p w:rsidR="00811066" w:rsidRPr="00180112" w:rsidRDefault="00811066" w:rsidP="00811066">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DMX kontrol sistemleri kullanarak aydınlatma uygulaması</w:t>
            </w:r>
          </w:p>
          <w:p w:rsidR="0002539A" w:rsidRPr="00180112" w:rsidRDefault="00811066" w:rsidP="00DF4F5F">
            <w:pPr>
              <w:pStyle w:val="ListeParagraf"/>
              <w:numPr>
                <w:ilvl w:val="0"/>
                <w:numId w:val="3"/>
              </w:numPr>
              <w:spacing w:after="0" w:line="240" w:lineRule="auto"/>
              <w:jc w:val="both"/>
              <w:rPr>
                <w:rFonts w:ascii="Arial" w:eastAsia="Times New Roman" w:hAnsi="Arial" w:cs="Arial"/>
                <w:sz w:val="20"/>
                <w:szCs w:val="20"/>
              </w:rPr>
            </w:pPr>
            <w:r w:rsidRPr="00180112">
              <w:rPr>
                <w:rFonts w:ascii="Arial" w:eastAsia="Times New Roman" w:hAnsi="Arial" w:cs="Arial"/>
                <w:sz w:val="20"/>
                <w:szCs w:val="20"/>
              </w:rPr>
              <w:t>KNX kontrol sistemleri kullanarak aydınlatma uygulaması</w:t>
            </w:r>
          </w:p>
        </w:tc>
      </w:tr>
      <w:tr w:rsidR="00867BEF" w:rsidRPr="00180112" w:rsidTr="00217FA9">
        <w:tblPrEx>
          <w:jc w:val="left"/>
        </w:tblPrEx>
        <w:trPr>
          <w:trHeight w:val="240"/>
        </w:trPr>
        <w:tc>
          <w:tcPr>
            <w:tcW w:w="9351" w:type="dxa"/>
            <w:gridSpan w:val="3"/>
            <w:shd w:val="clear" w:color="auto" w:fill="D9E2F3" w:themeFill="accent1" w:themeFillTint="33"/>
          </w:tcPr>
          <w:p w:rsidR="00867BEF" w:rsidRPr="00180112" w:rsidRDefault="00867BEF" w:rsidP="00F62AD1">
            <w:pPr>
              <w:spacing w:after="0" w:line="240" w:lineRule="auto"/>
              <w:jc w:val="center"/>
              <w:rPr>
                <w:rFonts w:ascii="Arial" w:hAnsi="Arial" w:cs="Arial"/>
                <w:b/>
                <w:sz w:val="20"/>
                <w:szCs w:val="20"/>
              </w:rPr>
            </w:pPr>
            <w:r w:rsidRPr="00180112">
              <w:rPr>
                <w:rFonts w:ascii="Arial" w:hAnsi="Arial" w:cs="Arial"/>
                <w:b/>
                <w:sz w:val="20"/>
                <w:szCs w:val="20"/>
              </w:rPr>
              <w:t>DERSİN UYGULANMASINA İLİŞKİN AÇIKLAMALAR</w:t>
            </w:r>
          </w:p>
        </w:tc>
      </w:tr>
      <w:tr w:rsidR="00867BEF" w:rsidRPr="00180112" w:rsidTr="00217FA9">
        <w:tblPrEx>
          <w:jc w:val="left"/>
        </w:tblPrEx>
        <w:trPr>
          <w:trHeight w:val="143"/>
        </w:trPr>
        <w:tc>
          <w:tcPr>
            <w:tcW w:w="9351" w:type="dxa"/>
            <w:gridSpan w:val="3"/>
          </w:tcPr>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Atölye çalışmalarının tamamında öğrencilerin iş önlüğü giyilmesi sağlanmalıdır.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Mekanik işlemler yapılırken Kişisel koruyucu donanımlar kullanılmalıdır.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Öğrenciler el ve güç aletlerini amacı dışında kullanılmamalıdır. </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Öğrenciler kesinlikle enerji altında çalışmamalıdır.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Kimyasal maddeler ile çalışırken gerekli önlemler alınmalıdır.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Havya ile yapılacak işlerde gerekli çalışma alanının sağlıklı olarak oluşturması gerekmektedir.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Tesisat </w:t>
            </w:r>
            <w:r w:rsidR="00531601" w:rsidRPr="00180112">
              <w:rPr>
                <w:rFonts w:ascii="Arial" w:eastAsia="Times New Roman" w:hAnsi="Arial" w:cs="Arial"/>
                <w:sz w:val="20"/>
                <w:szCs w:val="20"/>
              </w:rPr>
              <w:t xml:space="preserve">ve aydınlatma </w:t>
            </w:r>
            <w:r w:rsidRPr="00180112">
              <w:rPr>
                <w:rFonts w:ascii="Arial" w:eastAsia="Times New Roman" w:hAnsi="Arial" w:cs="Arial"/>
                <w:sz w:val="20"/>
                <w:szCs w:val="20"/>
              </w:rPr>
              <w:t>malzemelerini kullanmadan önce sağlam olduğunu kontrol ederek tekniğine uygun bağlayıp sökülmelidir.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Tüm tesisat ek, </w:t>
            </w:r>
            <w:proofErr w:type="spellStart"/>
            <w:r w:rsidRPr="00180112">
              <w:rPr>
                <w:rFonts w:ascii="Arial" w:eastAsia="Times New Roman" w:hAnsi="Arial" w:cs="Arial"/>
                <w:sz w:val="20"/>
                <w:szCs w:val="20"/>
              </w:rPr>
              <w:t>klemens</w:t>
            </w:r>
            <w:proofErr w:type="spellEnd"/>
            <w:r w:rsidRPr="00180112">
              <w:rPr>
                <w:rFonts w:ascii="Arial" w:eastAsia="Times New Roman" w:hAnsi="Arial" w:cs="Arial"/>
                <w:sz w:val="20"/>
                <w:szCs w:val="20"/>
              </w:rPr>
              <w:t xml:space="preserve"> ve soket bağlantılarının tekniğine uygun yapma becerisi kazandırılmalıdır.</w:t>
            </w:r>
          </w:p>
          <w:p w:rsidR="00531601" w:rsidRPr="00180112" w:rsidRDefault="00531601"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Armatürlerin montaj ve bağlantılarını tekniğine uygun yapma becerisi kazandırılmalıdır.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Atölye derslerine öğrencilerin atölye araç ve gereçleri tam olarak katılımı sağlanmalıdır.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lastRenderedPageBreak/>
              <w:t>Tüm temrinlerin her öğrenciye gerekli malzeme ortam ve süre verilerek bağımsız yaptırılması sağlanmalıdır.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Öğrenciler yapılan temrinlerin sonunda tesisat </w:t>
            </w:r>
            <w:r w:rsidR="00531601" w:rsidRPr="00180112">
              <w:rPr>
                <w:rFonts w:ascii="Arial" w:eastAsia="Times New Roman" w:hAnsi="Arial" w:cs="Arial"/>
                <w:sz w:val="20"/>
                <w:szCs w:val="20"/>
              </w:rPr>
              <w:t xml:space="preserve">ve aydınlatma </w:t>
            </w:r>
            <w:r w:rsidRPr="00180112">
              <w:rPr>
                <w:rFonts w:ascii="Arial" w:eastAsia="Times New Roman" w:hAnsi="Arial" w:cs="Arial"/>
                <w:sz w:val="20"/>
                <w:szCs w:val="20"/>
              </w:rPr>
              <w:t>malzemelerinin bağlantı ve montajı için gerekli el becerisini kazanmalıdır.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Öğrenciler ölçü aletlerini tekniğine uygun şekilde bağlama ve değerleri okuma hatasız okuma becerisini kazanmalıdır.</w:t>
            </w:r>
          </w:p>
          <w:p w:rsidR="0032317D" w:rsidRPr="00180112" w:rsidRDefault="0032317D"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Kullanılan tüm ölçü aletlerinin </w:t>
            </w:r>
            <w:proofErr w:type="gramStart"/>
            <w:r w:rsidR="00266A4E" w:rsidRPr="00180112">
              <w:rPr>
                <w:rFonts w:ascii="Arial" w:eastAsia="Times New Roman" w:hAnsi="Arial" w:cs="Arial"/>
                <w:sz w:val="20"/>
                <w:szCs w:val="20"/>
              </w:rPr>
              <w:t>kalibrasyon</w:t>
            </w:r>
            <w:proofErr w:type="gramEnd"/>
            <w:r w:rsidR="00266A4E" w:rsidRPr="00180112">
              <w:rPr>
                <w:rFonts w:ascii="Arial" w:eastAsia="Times New Roman" w:hAnsi="Arial" w:cs="Arial"/>
                <w:sz w:val="20"/>
                <w:szCs w:val="20"/>
              </w:rPr>
              <w:t xml:space="preserve"> ayarlarının zamanında ve yetkili kuruluşlarca yapılıp yapılmadığının kontrol edilmesi alışkanlığı kazandırılmalıdır.</w:t>
            </w:r>
          </w:p>
          <w:p w:rsidR="008144A5" w:rsidRPr="00180112" w:rsidRDefault="008144A5"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Katalog</w:t>
            </w:r>
            <w:r w:rsidR="00A04526" w:rsidRPr="00180112">
              <w:rPr>
                <w:rFonts w:ascii="Arial" w:eastAsia="Times New Roman" w:hAnsi="Arial" w:cs="Arial"/>
                <w:sz w:val="20"/>
                <w:szCs w:val="20"/>
              </w:rPr>
              <w:t xml:space="preserve">, </w:t>
            </w:r>
            <w:proofErr w:type="spellStart"/>
            <w:r w:rsidR="00A04526" w:rsidRPr="00180112">
              <w:rPr>
                <w:rFonts w:ascii="Arial" w:eastAsia="Times New Roman" w:hAnsi="Arial" w:cs="Arial"/>
                <w:sz w:val="20"/>
                <w:szCs w:val="20"/>
              </w:rPr>
              <w:t>datasheet</w:t>
            </w:r>
            <w:proofErr w:type="spellEnd"/>
            <w:r w:rsidR="00A04526" w:rsidRPr="00180112">
              <w:rPr>
                <w:rFonts w:ascii="Arial" w:eastAsia="Times New Roman" w:hAnsi="Arial" w:cs="Arial"/>
                <w:sz w:val="20"/>
                <w:szCs w:val="20"/>
              </w:rPr>
              <w:t>, etiket ve montaj talimatı okuma ve kullanma becerisinin kazandırılmalıdır.</w:t>
            </w:r>
          </w:p>
          <w:p w:rsidR="00AD6660"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Öğrenciler nitelikli lehim yapabilme becerisini kazanmalıdır.</w:t>
            </w:r>
          </w:p>
          <w:p w:rsidR="00C300EF" w:rsidRPr="00180112" w:rsidRDefault="00AD6660" w:rsidP="00AD6660">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 xml:space="preserve">Öğrenci verilen tüm </w:t>
            </w:r>
            <w:proofErr w:type="spellStart"/>
            <w:r w:rsidRPr="00180112">
              <w:rPr>
                <w:rFonts w:ascii="Arial" w:eastAsia="Times New Roman" w:hAnsi="Arial" w:cs="Arial"/>
                <w:sz w:val="20"/>
                <w:szCs w:val="20"/>
              </w:rPr>
              <w:t>temrinlik</w:t>
            </w:r>
            <w:proofErr w:type="spellEnd"/>
            <w:r w:rsidRPr="00180112">
              <w:rPr>
                <w:rFonts w:ascii="Arial" w:eastAsia="Times New Roman" w:hAnsi="Arial" w:cs="Arial"/>
                <w:sz w:val="20"/>
                <w:szCs w:val="20"/>
              </w:rPr>
              <w:t xml:space="preserve"> malzemeleri tasarruflu olarak kullanabilmelidir.</w:t>
            </w:r>
          </w:p>
          <w:p w:rsidR="000E55DD" w:rsidRPr="00180112" w:rsidRDefault="00531601" w:rsidP="00C06A63">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Aydınlatma sistemlerinin bağlantı ve montajlarında verimliliği etkileyen faktörlerin göz önünde bulundurulması alışkanlığı kazandırılmalıdır.</w:t>
            </w:r>
          </w:p>
          <w:p w:rsidR="000A0A94" w:rsidRPr="00180112" w:rsidRDefault="000A0A94" w:rsidP="00C06A63">
            <w:pPr>
              <w:pStyle w:val="ListeParagraf"/>
              <w:numPr>
                <w:ilvl w:val="0"/>
                <w:numId w:val="2"/>
              </w:numPr>
              <w:spacing w:after="0" w:line="240" w:lineRule="auto"/>
              <w:ind w:left="311" w:hanging="284"/>
              <w:jc w:val="both"/>
              <w:rPr>
                <w:rFonts w:ascii="Arial" w:eastAsia="Times New Roman" w:hAnsi="Arial" w:cs="Arial"/>
                <w:sz w:val="20"/>
                <w:szCs w:val="20"/>
              </w:rPr>
            </w:pPr>
            <w:r w:rsidRPr="00180112">
              <w:rPr>
                <w:rFonts w:ascii="Arial" w:eastAsia="Times New Roman" w:hAnsi="Arial" w:cs="Arial"/>
                <w:sz w:val="20"/>
                <w:szCs w:val="20"/>
              </w:rPr>
              <w:t>Aydınlatma sisteminde kullanılan tüm araç, gereç ve cihazların kullanım kılavuzundaki direktiflere uygun olarak montaj ve bağlantıların yapılması sağlanmalıdır.</w:t>
            </w:r>
          </w:p>
        </w:tc>
      </w:tr>
    </w:tbl>
    <w:p w:rsidR="00E27706" w:rsidRDefault="00E27706"/>
    <w:p w:rsidR="00867BEF" w:rsidRDefault="00867BEF"/>
    <w:sectPr w:rsidR="00867BEF" w:rsidSect="00334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B2B"/>
    <w:multiLevelType w:val="hybridMultilevel"/>
    <w:tmpl w:val="CA78D14E"/>
    <w:lvl w:ilvl="0" w:tplc="041F0019">
      <w:start w:val="1"/>
      <w:numFmt w:val="lowerLetter"/>
      <w:lvlText w:val="%1."/>
      <w:lvlJc w:val="left"/>
      <w:pPr>
        <w:ind w:left="1039" w:hanging="360"/>
      </w:pPr>
    </w:lvl>
    <w:lvl w:ilvl="1" w:tplc="041F0019">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1" w15:restartNumberingAfterBreak="0">
    <w:nsid w:val="04456C87"/>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6A56CE"/>
    <w:multiLevelType w:val="hybridMultilevel"/>
    <w:tmpl w:val="D180D508"/>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3" w15:restartNumberingAfterBreak="0">
    <w:nsid w:val="064C47FC"/>
    <w:multiLevelType w:val="hybridMultilevel"/>
    <w:tmpl w:val="AA3C516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4" w15:restartNumberingAfterBreak="0">
    <w:nsid w:val="09291A95"/>
    <w:multiLevelType w:val="hybridMultilevel"/>
    <w:tmpl w:val="0C78C9BA"/>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5" w15:restartNumberingAfterBreak="0">
    <w:nsid w:val="0C751877"/>
    <w:multiLevelType w:val="hybridMultilevel"/>
    <w:tmpl w:val="A97EB1D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6" w15:restartNumberingAfterBreak="0">
    <w:nsid w:val="0DFA5F91"/>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AC7C8B"/>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4C605A"/>
    <w:multiLevelType w:val="hybridMultilevel"/>
    <w:tmpl w:val="4F6435CE"/>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9" w15:restartNumberingAfterBreak="0">
    <w:nsid w:val="13141160"/>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B86EC9"/>
    <w:multiLevelType w:val="hybridMultilevel"/>
    <w:tmpl w:val="B5E00606"/>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1" w15:restartNumberingAfterBreak="0">
    <w:nsid w:val="168B1246"/>
    <w:multiLevelType w:val="hybridMultilevel"/>
    <w:tmpl w:val="6E1A41D4"/>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12" w15:restartNumberingAfterBreak="0">
    <w:nsid w:val="175120DB"/>
    <w:multiLevelType w:val="hybridMultilevel"/>
    <w:tmpl w:val="61B255A4"/>
    <w:lvl w:ilvl="0" w:tplc="041F0019">
      <w:start w:val="1"/>
      <w:numFmt w:val="lowerLetter"/>
      <w:lvlText w:val="%1."/>
      <w:lvlJc w:val="left"/>
      <w:pPr>
        <w:ind w:left="538" w:hanging="360"/>
      </w:pPr>
      <w:rPr>
        <w:rFonts w:hint="default"/>
      </w:rPr>
    </w:lvl>
    <w:lvl w:ilvl="1" w:tplc="041F0019" w:tentative="1">
      <w:start w:val="1"/>
      <w:numFmt w:val="lowerLetter"/>
      <w:lvlText w:val="%2."/>
      <w:lvlJc w:val="left"/>
      <w:pPr>
        <w:ind w:left="1258" w:hanging="360"/>
      </w:pPr>
    </w:lvl>
    <w:lvl w:ilvl="2" w:tplc="041F001B" w:tentative="1">
      <w:start w:val="1"/>
      <w:numFmt w:val="lowerRoman"/>
      <w:lvlText w:val="%3."/>
      <w:lvlJc w:val="right"/>
      <w:pPr>
        <w:ind w:left="1978" w:hanging="180"/>
      </w:pPr>
    </w:lvl>
    <w:lvl w:ilvl="3" w:tplc="041F000F" w:tentative="1">
      <w:start w:val="1"/>
      <w:numFmt w:val="decimal"/>
      <w:lvlText w:val="%4."/>
      <w:lvlJc w:val="left"/>
      <w:pPr>
        <w:ind w:left="2698" w:hanging="360"/>
      </w:pPr>
    </w:lvl>
    <w:lvl w:ilvl="4" w:tplc="041F0019" w:tentative="1">
      <w:start w:val="1"/>
      <w:numFmt w:val="lowerLetter"/>
      <w:lvlText w:val="%5."/>
      <w:lvlJc w:val="left"/>
      <w:pPr>
        <w:ind w:left="3418" w:hanging="360"/>
      </w:pPr>
    </w:lvl>
    <w:lvl w:ilvl="5" w:tplc="041F001B" w:tentative="1">
      <w:start w:val="1"/>
      <w:numFmt w:val="lowerRoman"/>
      <w:lvlText w:val="%6."/>
      <w:lvlJc w:val="right"/>
      <w:pPr>
        <w:ind w:left="4138" w:hanging="180"/>
      </w:pPr>
    </w:lvl>
    <w:lvl w:ilvl="6" w:tplc="041F000F" w:tentative="1">
      <w:start w:val="1"/>
      <w:numFmt w:val="decimal"/>
      <w:lvlText w:val="%7."/>
      <w:lvlJc w:val="left"/>
      <w:pPr>
        <w:ind w:left="4858" w:hanging="360"/>
      </w:pPr>
    </w:lvl>
    <w:lvl w:ilvl="7" w:tplc="041F0019" w:tentative="1">
      <w:start w:val="1"/>
      <w:numFmt w:val="lowerLetter"/>
      <w:lvlText w:val="%8."/>
      <w:lvlJc w:val="left"/>
      <w:pPr>
        <w:ind w:left="5578" w:hanging="360"/>
      </w:pPr>
    </w:lvl>
    <w:lvl w:ilvl="8" w:tplc="041F001B" w:tentative="1">
      <w:start w:val="1"/>
      <w:numFmt w:val="lowerRoman"/>
      <w:lvlText w:val="%9."/>
      <w:lvlJc w:val="right"/>
      <w:pPr>
        <w:ind w:left="6298" w:hanging="180"/>
      </w:pPr>
    </w:lvl>
  </w:abstractNum>
  <w:abstractNum w:abstractNumId="13" w15:restartNumberingAfterBreak="0">
    <w:nsid w:val="187E4D13"/>
    <w:multiLevelType w:val="hybridMultilevel"/>
    <w:tmpl w:val="11B001AE"/>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4" w15:restartNumberingAfterBreak="0">
    <w:nsid w:val="19FE6540"/>
    <w:multiLevelType w:val="hybridMultilevel"/>
    <w:tmpl w:val="284C57E6"/>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15" w15:restartNumberingAfterBreak="0">
    <w:nsid w:val="1D2F474E"/>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FD67CC5"/>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FDD12E5"/>
    <w:multiLevelType w:val="hybridMultilevel"/>
    <w:tmpl w:val="FC0842E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18" w15:restartNumberingAfterBreak="0">
    <w:nsid w:val="212B21E7"/>
    <w:multiLevelType w:val="hybridMultilevel"/>
    <w:tmpl w:val="98E86C18"/>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19" w15:restartNumberingAfterBreak="0">
    <w:nsid w:val="27691792"/>
    <w:multiLevelType w:val="hybridMultilevel"/>
    <w:tmpl w:val="C722F210"/>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20" w15:restartNumberingAfterBreak="0">
    <w:nsid w:val="28910828"/>
    <w:multiLevelType w:val="hybridMultilevel"/>
    <w:tmpl w:val="0E96D77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A5E0088"/>
    <w:multiLevelType w:val="hybridMultilevel"/>
    <w:tmpl w:val="10A4B6FC"/>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2" w15:restartNumberingAfterBreak="0">
    <w:nsid w:val="30A279A5"/>
    <w:multiLevelType w:val="hybridMultilevel"/>
    <w:tmpl w:val="FE767CC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3" w15:restartNumberingAfterBreak="0">
    <w:nsid w:val="32312C1B"/>
    <w:multiLevelType w:val="hybridMultilevel"/>
    <w:tmpl w:val="1632BC08"/>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BC2024"/>
    <w:multiLevelType w:val="hybridMultilevel"/>
    <w:tmpl w:val="8166B82C"/>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25" w15:restartNumberingAfterBreak="0">
    <w:nsid w:val="395F335E"/>
    <w:multiLevelType w:val="hybridMultilevel"/>
    <w:tmpl w:val="8B580F84"/>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6" w15:restartNumberingAfterBreak="0">
    <w:nsid w:val="406066C3"/>
    <w:multiLevelType w:val="hybridMultilevel"/>
    <w:tmpl w:val="43A814C0"/>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27" w15:restartNumberingAfterBreak="0">
    <w:nsid w:val="47025628"/>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A24792F"/>
    <w:multiLevelType w:val="hybridMultilevel"/>
    <w:tmpl w:val="C764CBF0"/>
    <w:lvl w:ilvl="0" w:tplc="041F0019">
      <w:start w:val="1"/>
      <w:numFmt w:val="lowerLetter"/>
      <w:lvlText w:val="%1."/>
      <w:lvlJc w:val="left"/>
      <w:pPr>
        <w:ind w:left="898" w:hanging="360"/>
      </w:p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29" w15:restartNumberingAfterBreak="0">
    <w:nsid w:val="4B105E34"/>
    <w:multiLevelType w:val="hybridMultilevel"/>
    <w:tmpl w:val="6D40BD8E"/>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30" w15:restartNumberingAfterBreak="0">
    <w:nsid w:val="4B6A68D2"/>
    <w:multiLevelType w:val="hybridMultilevel"/>
    <w:tmpl w:val="06D44A40"/>
    <w:lvl w:ilvl="0" w:tplc="041F0019">
      <w:start w:val="1"/>
      <w:numFmt w:val="lowerLetter"/>
      <w:lvlText w:val="%1."/>
      <w:lvlJc w:val="left"/>
      <w:pPr>
        <w:ind w:left="1039" w:hanging="360"/>
      </w:pPr>
    </w:lvl>
    <w:lvl w:ilvl="1" w:tplc="041F0019">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31" w15:restartNumberingAfterBreak="0">
    <w:nsid w:val="4CDB245E"/>
    <w:multiLevelType w:val="hybridMultilevel"/>
    <w:tmpl w:val="AE3267AE"/>
    <w:lvl w:ilvl="0" w:tplc="041F0019">
      <w:start w:val="1"/>
      <w:numFmt w:val="lowerLetter"/>
      <w:lvlText w:val="%1."/>
      <w:lvlJc w:val="left"/>
      <w:pPr>
        <w:ind w:left="898" w:hanging="360"/>
      </w:p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32" w15:restartNumberingAfterBreak="0">
    <w:nsid w:val="4E8A4DC6"/>
    <w:multiLevelType w:val="hybridMultilevel"/>
    <w:tmpl w:val="F814C74E"/>
    <w:lvl w:ilvl="0" w:tplc="041F0019">
      <w:start w:val="1"/>
      <w:numFmt w:val="lowerLetter"/>
      <w:lvlText w:val="%1."/>
      <w:lvlJc w:val="left"/>
      <w:pPr>
        <w:ind w:left="898" w:hanging="360"/>
      </w:pPr>
    </w:lvl>
    <w:lvl w:ilvl="1" w:tplc="041F0019" w:tentative="1">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33" w15:restartNumberingAfterBreak="0">
    <w:nsid w:val="51270F54"/>
    <w:multiLevelType w:val="hybridMultilevel"/>
    <w:tmpl w:val="EDB61524"/>
    <w:lvl w:ilvl="0" w:tplc="595CB462">
      <w:start w:val="1"/>
      <w:numFmt w:val="decimal"/>
      <w:lvlText w:val="%1."/>
      <w:lvlJc w:val="left"/>
      <w:pPr>
        <w:ind w:left="720" w:hanging="360"/>
      </w:pPr>
      <w:rPr>
        <w:b/>
        <w:bCs/>
      </w:rPr>
    </w:lvl>
    <w:lvl w:ilvl="1" w:tplc="9CD87732">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2FC48FD"/>
    <w:multiLevelType w:val="hybridMultilevel"/>
    <w:tmpl w:val="9520623C"/>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35" w15:restartNumberingAfterBreak="0">
    <w:nsid w:val="544C32AD"/>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52D6FCF"/>
    <w:multiLevelType w:val="hybridMultilevel"/>
    <w:tmpl w:val="4BDEF702"/>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37" w15:restartNumberingAfterBreak="0">
    <w:nsid w:val="56A11811"/>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7B86CE9"/>
    <w:multiLevelType w:val="hybridMultilevel"/>
    <w:tmpl w:val="F3A6EF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57FC27BB"/>
    <w:multiLevelType w:val="hybridMultilevel"/>
    <w:tmpl w:val="DB1E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9253B28"/>
    <w:multiLevelType w:val="hybridMultilevel"/>
    <w:tmpl w:val="53C046C6"/>
    <w:lvl w:ilvl="0" w:tplc="041F0019">
      <w:start w:val="1"/>
      <w:numFmt w:val="lowerLetter"/>
      <w:lvlText w:val="%1."/>
      <w:lvlJc w:val="left"/>
      <w:pPr>
        <w:ind w:left="1039" w:hanging="360"/>
      </w:pPr>
    </w:lvl>
    <w:lvl w:ilvl="1" w:tplc="041F0019">
      <w:start w:val="1"/>
      <w:numFmt w:val="lowerLetter"/>
      <w:lvlText w:val="%2."/>
      <w:lvlJc w:val="left"/>
      <w:pPr>
        <w:ind w:left="1759" w:hanging="360"/>
      </w:pPr>
    </w:lvl>
    <w:lvl w:ilvl="2" w:tplc="041F001B" w:tentative="1">
      <w:start w:val="1"/>
      <w:numFmt w:val="lowerRoman"/>
      <w:lvlText w:val="%3."/>
      <w:lvlJc w:val="right"/>
      <w:pPr>
        <w:ind w:left="2479" w:hanging="180"/>
      </w:pPr>
    </w:lvl>
    <w:lvl w:ilvl="3" w:tplc="041F000F" w:tentative="1">
      <w:start w:val="1"/>
      <w:numFmt w:val="decimal"/>
      <w:lvlText w:val="%4."/>
      <w:lvlJc w:val="left"/>
      <w:pPr>
        <w:ind w:left="3199" w:hanging="360"/>
      </w:pPr>
    </w:lvl>
    <w:lvl w:ilvl="4" w:tplc="041F0019" w:tentative="1">
      <w:start w:val="1"/>
      <w:numFmt w:val="lowerLetter"/>
      <w:lvlText w:val="%5."/>
      <w:lvlJc w:val="left"/>
      <w:pPr>
        <w:ind w:left="3919" w:hanging="360"/>
      </w:pPr>
    </w:lvl>
    <w:lvl w:ilvl="5" w:tplc="041F001B" w:tentative="1">
      <w:start w:val="1"/>
      <w:numFmt w:val="lowerRoman"/>
      <w:lvlText w:val="%6."/>
      <w:lvlJc w:val="right"/>
      <w:pPr>
        <w:ind w:left="4639" w:hanging="180"/>
      </w:pPr>
    </w:lvl>
    <w:lvl w:ilvl="6" w:tplc="041F000F" w:tentative="1">
      <w:start w:val="1"/>
      <w:numFmt w:val="decimal"/>
      <w:lvlText w:val="%7."/>
      <w:lvlJc w:val="left"/>
      <w:pPr>
        <w:ind w:left="5359" w:hanging="360"/>
      </w:pPr>
    </w:lvl>
    <w:lvl w:ilvl="7" w:tplc="041F0019" w:tentative="1">
      <w:start w:val="1"/>
      <w:numFmt w:val="lowerLetter"/>
      <w:lvlText w:val="%8."/>
      <w:lvlJc w:val="left"/>
      <w:pPr>
        <w:ind w:left="6079" w:hanging="360"/>
      </w:pPr>
    </w:lvl>
    <w:lvl w:ilvl="8" w:tplc="041F001B" w:tentative="1">
      <w:start w:val="1"/>
      <w:numFmt w:val="lowerRoman"/>
      <w:lvlText w:val="%9."/>
      <w:lvlJc w:val="right"/>
      <w:pPr>
        <w:ind w:left="6799" w:hanging="180"/>
      </w:pPr>
    </w:lvl>
  </w:abstractNum>
  <w:abstractNum w:abstractNumId="41"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35F065D"/>
    <w:multiLevelType w:val="hybridMultilevel"/>
    <w:tmpl w:val="BFDA9B72"/>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43" w15:restartNumberingAfterBreak="0">
    <w:nsid w:val="64BD778B"/>
    <w:multiLevelType w:val="hybridMultilevel"/>
    <w:tmpl w:val="B0E0F932"/>
    <w:lvl w:ilvl="0" w:tplc="041F0019">
      <w:start w:val="1"/>
      <w:numFmt w:val="lowerLetter"/>
      <w:lvlText w:val="%1."/>
      <w:lvlJc w:val="left"/>
      <w:pPr>
        <w:ind w:left="1288" w:hanging="360"/>
      </w:pPr>
    </w:lvl>
    <w:lvl w:ilvl="1" w:tplc="041F0019">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44" w15:restartNumberingAfterBreak="0">
    <w:nsid w:val="65FD548F"/>
    <w:multiLevelType w:val="hybridMultilevel"/>
    <w:tmpl w:val="5C22F632"/>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45" w15:restartNumberingAfterBreak="0">
    <w:nsid w:val="67DF32AF"/>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8B00677"/>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AA63641"/>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1726CE5"/>
    <w:multiLevelType w:val="hybridMultilevel"/>
    <w:tmpl w:val="AEFA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1995075"/>
    <w:multiLevelType w:val="hybridMultilevel"/>
    <w:tmpl w:val="A01E439E"/>
    <w:lvl w:ilvl="0" w:tplc="041F0019">
      <w:start w:val="1"/>
      <w:numFmt w:val="lowerLetter"/>
      <w:lvlText w:val="%1."/>
      <w:lvlJc w:val="left"/>
      <w:pPr>
        <w:ind w:left="898" w:hanging="360"/>
      </w:pPr>
    </w:lvl>
    <w:lvl w:ilvl="1" w:tplc="041F0019">
      <w:start w:val="1"/>
      <w:numFmt w:val="lowerLetter"/>
      <w:lvlText w:val="%2."/>
      <w:lvlJc w:val="left"/>
      <w:pPr>
        <w:ind w:left="1618" w:hanging="360"/>
      </w:pPr>
    </w:lvl>
    <w:lvl w:ilvl="2" w:tplc="041F001B" w:tentative="1">
      <w:start w:val="1"/>
      <w:numFmt w:val="lowerRoman"/>
      <w:lvlText w:val="%3."/>
      <w:lvlJc w:val="right"/>
      <w:pPr>
        <w:ind w:left="2338" w:hanging="180"/>
      </w:pPr>
    </w:lvl>
    <w:lvl w:ilvl="3" w:tplc="041F000F" w:tentative="1">
      <w:start w:val="1"/>
      <w:numFmt w:val="decimal"/>
      <w:lvlText w:val="%4."/>
      <w:lvlJc w:val="left"/>
      <w:pPr>
        <w:ind w:left="3058" w:hanging="360"/>
      </w:pPr>
    </w:lvl>
    <w:lvl w:ilvl="4" w:tplc="041F0019" w:tentative="1">
      <w:start w:val="1"/>
      <w:numFmt w:val="lowerLetter"/>
      <w:lvlText w:val="%5."/>
      <w:lvlJc w:val="left"/>
      <w:pPr>
        <w:ind w:left="3778" w:hanging="360"/>
      </w:pPr>
    </w:lvl>
    <w:lvl w:ilvl="5" w:tplc="041F001B" w:tentative="1">
      <w:start w:val="1"/>
      <w:numFmt w:val="lowerRoman"/>
      <w:lvlText w:val="%6."/>
      <w:lvlJc w:val="right"/>
      <w:pPr>
        <w:ind w:left="4498" w:hanging="180"/>
      </w:pPr>
    </w:lvl>
    <w:lvl w:ilvl="6" w:tplc="041F000F" w:tentative="1">
      <w:start w:val="1"/>
      <w:numFmt w:val="decimal"/>
      <w:lvlText w:val="%7."/>
      <w:lvlJc w:val="left"/>
      <w:pPr>
        <w:ind w:left="5218" w:hanging="360"/>
      </w:pPr>
    </w:lvl>
    <w:lvl w:ilvl="7" w:tplc="041F0019" w:tentative="1">
      <w:start w:val="1"/>
      <w:numFmt w:val="lowerLetter"/>
      <w:lvlText w:val="%8."/>
      <w:lvlJc w:val="left"/>
      <w:pPr>
        <w:ind w:left="5938" w:hanging="360"/>
      </w:pPr>
    </w:lvl>
    <w:lvl w:ilvl="8" w:tplc="041F001B" w:tentative="1">
      <w:start w:val="1"/>
      <w:numFmt w:val="lowerRoman"/>
      <w:lvlText w:val="%9."/>
      <w:lvlJc w:val="right"/>
      <w:pPr>
        <w:ind w:left="6658" w:hanging="180"/>
      </w:pPr>
    </w:lvl>
  </w:abstractNum>
  <w:abstractNum w:abstractNumId="50" w15:restartNumberingAfterBreak="0">
    <w:nsid w:val="77681B94"/>
    <w:multiLevelType w:val="hybridMultilevel"/>
    <w:tmpl w:val="C67E79F8"/>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5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A5551AD"/>
    <w:multiLevelType w:val="hybridMultilevel"/>
    <w:tmpl w:val="5324F168"/>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53" w15:restartNumberingAfterBreak="0">
    <w:nsid w:val="7E5F5E50"/>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E794098"/>
    <w:multiLevelType w:val="hybridMultilevel"/>
    <w:tmpl w:val="98602BE2"/>
    <w:lvl w:ilvl="0" w:tplc="041F0001">
      <w:start w:val="1"/>
      <w:numFmt w:val="bullet"/>
      <w:lvlText w:val=""/>
      <w:lvlJc w:val="left"/>
      <w:pPr>
        <w:ind w:left="1039" w:hanging="360"/>
      </w:pPr>
      <w:rPr>
        <w:rFonts w:ascii="Symbol" w:hAnsi="Symbol" w:hint="default"/>
      </w:rPr>
    </w:lvl>
    <w:lvl w:ilvl="1" w:tplc="041F0003" w:tentative="1">
      <w:start w:val="1"/>
      <w:numFmt w:val="bullet"/>
      <w:lvlText w:val="o"/>
      <w:lvlJc w:val="left"/>
      <w:pPr>
        <w:ind w:left="1759" w:hanging="360"/>
      </w:pPr>
      <w:rPr>
        <w:rFonts w:ascii="Courier New" w:hAnsi="Courier New" w:cs="Courier New" w:hint="default"/>
      </w:rPr>
    </w:lvl>
    <w:lvl w:ilvl="2" w:tplc="041F0005" w:tentative="1">
      <w:start w:val="1"/>
      <w:numFmt w:val="bullet"/>
      <w:lvlText w:val=""/>
      <w:lvlJc w:val="left"/>
      <w:pPr>
        <w:ind w:left="2479" w:hanging="360"/>
      </w:pPr>
      <w:rPr>
        <w:rFonts w:ascii="Wingdings" w:hAnsi="Wingdings" w:hint="default"/>
      </w:rPr>
    </w:lvl>
    <w:lvl w:ilvl="3" w:tplc="041F0001" w:tentative="1">
      <w:start w:val="1"/>
      <w:numFmt w:val="bullet"/>
      <w:lvlText w:val=""/>
      <w:lvlJc w:val="left"/>
      <w:pPr>
        <w:ind w:left="3199" w:hanging="360"/>
      </w:pPr>
      <w:rPr>
        <w:rFonts w:ascii="Symbol" w:hAnsi="Symbol" w:hint="default"/>
      </w:rPr>
    </w:lvl>
    <w:lvl w:ilvl="4" w:tplc="041F0003" w:tentative="1">
      <w:start w:val="1"/>
      <w:numFmt w:val="bullet"/>
      <w:lvlText w:val="o"/>
      <w:lvlJc w:val="left"/>
      <w:pPr>
        <w:ind w:left="3919" w:hanging="360"/>
      </w:pPr>
      <w:rPr>
        <w:rFonts w:ascii="Courier New" w:hAnsi="Courier New" w:cs="Courier New" w:hint="default"/>
      </w:rPr>
    </w:lvl>
    <w:lvl w:ilvl="5" w:tplc="041F0005" w:tentative="1">
      <w:start w:val="1"/>
      <w:numFmt w:val="bullet"/>
      <w:lvlText w:val=""/>
      <w:lvlJc w:val="left"/>
      <w:pPr>
        <w:ind w:left="4639" w:hanging="360"/>
      </w:pPr>
      <w:rPr>
        <w:rFonts w:ascii="Wingdings" w:hAnsi="Wingdings" w:hint="default"/>
      </w:rPr>
    </w:lvl>
    <w:lvl w:ilvl="6" w:tplc="041F0001" w:tentative="1">
      <w:start w:val="1"/>
      <w:numFmt w:val="bullet"/>
      <w:lvlText w:val=""/>
      <w:lvlJc w:val="left"/>
      <w:pPr>
        <w:ind w:left="5359" w:hanging="360"/>
      </w:pPr>
      <w:rPr>
        <w:rFonts w:ascii="Symbol" w:hAnsi="Symbol" w:hint="default"/>
      </w:rPr>
    </w:lvl>
    <w:lvl w:ilvl="7" w:tplc="041F0003" w:tentative="1">
      <w:start w:val="1"/>
      <w:numFmt w:val="bullet"/>
      <w:lvlText w:val="o"/>
      <w:lvlJc w:val="left"/>
      <w:pPr>
        <w:ind w:left="6079" w:hanging="360"/>
      </w:pPr>
      <w:rPr>
        <w:rFonts w:ascii="Courier New" w:hAnsi="Courier New" w:cs="Courier New" w:hint="default"/>
      </w:rPr>
    </w:lvl>
    <w:lvl w:ilvl="8" w:tplc="041F0005" w:tentative="1">
      <w:start w:val="1"/>
      <w:numFmt w:val="bullet"/>
      <w:lvlText w:val=""/>
      <w:lvlJc w:val="left"/>
      <w:pPr>
        <w:ind w:left="6799" w:hanging="360"/>
      </w:pPr>
      <w:rPr>
        <w:rFonts w:ascii="Wingdings" w:hAnsi="Wingdings" w:hint="default"/>
      </w:rPr>
    </w:lvl>
  </w:abstractNum>
  <w:abstractNum w:abstractNumId="55" w15:restartNumberingAfterBreak="0">
    <w:nsid w:val="7E9872AD"/>
    <w:multiLevelType w:val="hybridMultilevel"/>
    <w:tmpl w:val="446A2B00"/>
    <w:lvl w:ilvl="0" w:tplc="595CB46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1"/>
  </w:num>
  <w:num w:numId="2">
    <w:abstractNumId w:val="51"/>
  </w:num>
  <w:num w:numId="3">
    <w:abstractNumId w:val="48"/>
  </w:num>
  <w:num w:numId="4">
    <w:abstractNumId w:val="3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5"/>
  </w:num>
  <w:num w:numId="8">
    <w:abstractNumId w:val="46"/>
  </w:num>
  <w:num w:numId="9">
    <w:abstractNumId w:val="55"/>
  </w:num>
  <w:num w:numId="10">
    <w:abstractNumId w:val="7"/>
  </w:num>
  <w:num w:numId="11">
    <w:abstractNumId w:val="1"/>
  </w:num>
  <w:num w:numId="12">
    <w:abstractNumId w:val="16"/>
  </w:num>
  <w:num w:numId="13">
    <w:abstractNumId w:val="37"/>
  </w:num>
  <w:num w:numId="14">
    <w:abstractNumId w:val="15"/>
  </w:num>
  <w:num w:numId="15">
    <w:abstractNumId w:val="53"/>
  </w:num>
  <w:num w:numId="16">
    <w:abstractNumId w:val="9"/>
  </w:num>
  <w:num w:numId="17">
    <w:abstractNumId w:val="22"/>
  </w:num>
  <w:num w:numId="18">
    <w:abstractNumId w:val="17"/>
  </w:num>
  <w:num w:numId="19">
    <w:abstractNumId w:val="52"/>
  </w:num>
  <w:num w:numId="20">
    <w:abstractNumId w:val="10"/>
  </w:num>
  <w:num w:numId="21">
    <w:abstractNumId w:val="45"/>
  </w:num>
  <w:num w:numId="22">
    <w:abstractNumId w:val="38"/>
  </w:num>
  <w:num w:numId="23">
    <w:abstractNumId w:val="2"/>
  </w:num>
  <w:num w:numId="24">
    <w:abstractNumId w:val="5"/>
  </w:num>
  <w:num w:numId="25">
    <w:abstractNumId w:val="13"/>
  </w:num>
  <w:num w:numId="26">
    <w:abstractNumId w:val="50"/>
  </w:num>
  <w:num w:numId="27">
    <w:abstractNumId w:val="34"/>
  </w:num>
  <w:num w:numId="28">
    <w:abstractNumId w:val="25"/>
  </w:num>
  <w:num w:numId="29">
    <w:abstractNumId w:val="47"/>
  </w:num>
  <w:num w:numId="30">
    <w:abstractNumId w:val="27"/>
  </w:num>
  <w:num w:numId="31">
    <w:abstractNumId w:val="3"/>
  </w:num>
  <w:num w:numId="32">
    <w:abstractNumId w:val="39"/>
  </w:num>
  <w:num w:numId="33">
    <w:abstractNumId w:val="21"/>
  </w:num>
  <w:num w:numId="34">
    <w:abstractNumId w:val="29"/>
  </w:num>
  <w:num w:numId="35">
    <w:abstractNumId w:val="54"/>
  </w:num>
  <w:num w:numId="36">
    <w:abstractNumId w:val="26"/>
  </w:num>
  <w:num w:numId="37">
    <w:abstractNumId w:val="20"/>
  </w:num>
  <w:num w:numId="38">
    <w:abstractNumId w:val="43"/>
  </w:num>
  <w:num w:numId="39">
    <w:abstractNumId w:val="44"/>
  </w:num>
  <w:num w:numId="40">
    <w:abstractNumId w:val="19"/>
  </w:num>
  <w:num w:numId="41">
    <w:abstractNumId w:val="42"/>
  </w:num>
  <w:num w:numId="42">
    <w:abstractNumId w:val="0"/>
  </w:num>
  <w:num w:numId="43">
    <w:abstractNumId w:val="40"/>
  </w:num>
  <w:num w:numId="44">
    <w:abstractNumId w:val="30"/>
  </w:num>
  <w:num w:numId="45">
    <w:abstractNumId w:val="4"/>
  </w:num>
  <w:num w:numId="46">
    <w:abstractNumId w:val="12"/>
  </w:num>
  <w:num w:numId="47">
    <w:abstractNumId w:val="49"/>
  </w:num>
  <w:num w:numId="48">
    <w:abstractNumId w:val="31"/>
  </w:num>
  <w:num w:numId="49">
    <w:abstractNumId w:val="28"/>
  </w:num>
  <w:num w:numId="50">
    <w:abstractNumId w:val="32"/>
  </w:num>
  <w:num w:numId="51">
    <w:abstractNumId w:val="18"/>
  </w:num>
  <w:num w:numId="52">
    <w:abstractNumId w:val="36"/>
  </w:num>
  <w:num w:numId="53">
    <w:abstractNumId w:val="11"/>
  </w:num>
  <w:num w:numId="54">
    <w:abstractNumId w:val="8"/>
  </w:num>
  <w:num w:numId="55">
    <w:abstractNumId w:val="24"/>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BD"/>
    <w:rsid w:val="00012446"/>
    <w:rsid w:val="0001409D"/>
    <w:rsid w:val="000169D0"/>
    <w:rsid w:val="00016FB3"/>
    <w:rsid w:val="00023772"/>
    <w:rsid w:val="00024613"/>
    <w:rsid w:val="00024D5E"/>
    <w:rsid w:val="0002539A"/>
    <w:rsid w:val="00041E67"/>
    <w:rsid w:val="000461B0"/>
    <w:rsid w:val="00047517"/>
    <w:rsid w:val="00051793"/>
    <w:rsid w:val="00053DDD"/>
    <w:rsid w:val="00055730"/>
    <w:rsid w:val="00064F82"/>
    <w:rsid w:val="000664AC"/>
    <w:rsid w:val="000714C7"/>
    <w:rsid w:val="0007186D"/>
    <w:rsid w:val="00076299"/>
    <w:rsid w:val="00076C0C"/>
    <w:rsid w:val="0008046B"/>
    <w:rsid w:val="00092605"/>
    <w:rsid w:val="00094333"/>
    <w:rsid w:val="000A0A94"/>
    <w:rsid w:val="000A1931"/>
    <w:rsid w:val="000A789C"/>
    <w:rsid w:val="000B0F57"/>
    <w:rsid w:val="000B74D3"/>
    <w:rsid w:val="000C598F"/>
    <w:rsid w:val="000C7BB3"/>
    <w:rsid w:val="000D2C66"/>
    <w:rsid w:val="000D5DDE"/>
    <w:rsid w:val="000E55DD"/>
    <w:rsid w:val="000E7646"/>
    <w:rsid w:val="000F2D66"/>
    <w:rsid w:val="000F36FF"/>
    <w:rsid w:val="000F64A2"/>
    <w:rsid w:val="00100F32"/>
    <w:rsid w:val="001031F0"/>
    <w:rsid w:val="00104D02"/>
    <w:rsid w:val="00114393"/>
    <w:rsid w:val="0012223D"/>
    <w:rsid w:val="00123F2B"/>
    <w:rsid w:val="00141C7F"/>
    <w:rsid w:val="0014603B"/>
    <w:rsid w:val="0015006C"/>
    <w:rsid w:val="00150215"/>
    <w:rsid w:val="00161200"/>
    <w:rsid w:val="0016248B"/>
    <w:rsid w:val="001665A6"/>
    <w:rsid w:val="00172032"/>
    <w:rsid w:val="00180112"/>
    <w:rsid w:val="001804FC"/>
    <w:rsid w:val="0018082E"/>
    <w:rsid w:val="00184C27"/>
    <w:rsid w:val="001860A5"/>
    <w:rsid w:val="00192F52"/>
    <w:rsid w:val="00196AFF"/>
    <w:rsid w:val="001A1DA6"/>
    <w:rsid w:val="001B31D0"/>
    <w:rsid w:val="001B32BF"/>
    <w:rsid w:val="001B52AD"/>
    <w:rsid w:val="001C041B"/>
    <w:rsid w:val="001C0562"/>
    <w:rsid w:val="001C68C6"/>
    <w:rsid w:val="001D3466"/>
    <w:rsid w:val="001E5046"/>
    <w:rsid w:val="001E5CF4"/>
    <w:rsid w:val="001F315C"/>
    <w:rsid w:val="001F3DEF"/>
    <w:rsid w:val="001F56A2"/>
    <w:rsid w:val="001F79A3"/>
    <w:rsid w:val="002027C0"/>
    <w:rsid w:val="00203AD9"/>
    <w:rsid w:val="00213304"/>
    <w:rsid w:val="0021378F"/>
    <w:rsid w:val="00214D52"/>
    <w:rsid w:val="0021771F"/>
    <w:rsid w:val="00217E30"/>
    <w:rsid w:val="00217FA9"/>
    <w:rsid w:val="00223A17"/>
    <w:rsid w:val="00241ABF"/>
    <w:rsid w:val="002445FD"/>
    <w:rsid w:val="002461FB"/>
    <w:rsid w:val="0024714E"/>
    <w:rsid w:val="00247322"/>
    <w:rsid w:val="00251128"/>
    <w:rsid w:val="0025798F"/>
    <w:rsid w:val="00266A4E"/>
    <w:rsid w:val="00273307"/>
    <w:rsid w:val="002767D9"/>
    <w:rsid w:val="00282642"/>
    <w:rsid w:val="00284313"/>
    <w:rsid w:val="00291FC5"/>
    <w:rsid w:val="00293783"/>
    <w:rsid w:val="0029560E"/>
    <w:rsid w:val="00296613"/>
    <w:rsid w:val="002A2911"/>
    <w:rsid w:val="002C2974"/>
    <w:rsid w:val="002C36D8"/>
    <w:rsid w:val="002C3A22"/>
    <w:rsid w:val="002C4766"/>
    <w:rsid w:val="002C5E00"/>
    <w:rsid w:val="002D42A0"/>
    <w:rsid w:val="002E1CBD"/>
    <w:rsid w:val="002E2335"/>
    <w:rsid w:val="002E528F"/>
    <w:rsid w:val="002F142F"/>
    <w:rsid w:val="002F635D"/>
    <w:rsid w:val="002F7A76"/>
    <w:rsid w:val="002F7AC9"/>
    <w:rsid w:val="0030074B"/>
    <w:rsid w:val="00310326"/>
    <w:rsid w:val="0031544F"/>
    <w:rsid w:val="00322181"/>
    <w:rsid w:val="0032317D"/>
    <w:rsid w:val="003336A5"/>
    <w:rsid w:val="003346CB"/>
    <w:rsid w:val="0034587C"/>
    <w:rsid w:val="00346B76"/>
    <w:rsid w:val="00350D40"/>
    <w:rsid w:val="00351D5F"/>
    <w:rsid w:val="00353DAE"/>
    <w:rsid w:val="0035546B"/>
    <w:rsid w:val="00357A1A"/>
    <w:rsid w:val="00362378"/>
    <w:rsid w:val="0036387E"/>
    <w:rsid w:val="003703F0"/>
    <w:rsid w:val="00371679"/>
    <w:rsid w:val="003800FE"/>
    <w:rsid w:val="00387C46"/>
    <w:rsid w:val="00394366"/>
    <w:rsid w:val="003A46C7"/>
    <w:rsid w:val="003B0E82"/>
    <w:rsid w:val="003B4AC5"/>
    <w:rsid w:val="003B753E"/>
    <w:rsid w:val="003D4F39"/>
    <w:rsid w:val="003D50D2"/>
    <w:rsid w:val="003E54C6"/>
    <w:rsid w:val="003E6800"/>
    <w:rsid w:val="003F3997"/>
    <w:rsid w:val="003F7D4E"/>
    <w:rsid w:val="0040496C"/>
    <w:rsid w:val="004058F1"/>
    <w:rsid w:val="00407631"/>
    <w:rsid w:val="004104C8"/>
    <w:rsid w:val="004119AB"/>
    <w:rsid w:val="00412E1E"/>
    <w:rsid w:val="00440DA1"/>
    <w:rsid w:val="0044359A"/>
    <w:rsid w:val="00447E6F"/>
    <w:rsid w:val="0045517E"/>
    <w:rsid w:val="00465A76"/>
    <w:rsid w:val="00474BD9"/>
    <w:rsid w:val="00477409"/>
    <w:rsid w:val="00480A56"/>
    <w:rsid w:val="0048165B"/>
    <w:rsid w:val="004829FE"/>
    <w:rsid w:val="004852DB"/>
    <w:rsid w:val="004855BA"/>
    <w:rsid w:val="00492F93"/>
    <w:rsid w:val="0049516C"/>
    <w:rsid w:val="004A0093"/>
    <w:rsid w:val="004A1835"/>
    <w:rsid w:val="004A64E1"/>
    <w:rsid w:val="004B2938"/>
    <w:rsid w:val="004B37B7"/>
    <w:rsid w:val="004B4A1E"/>
    <w:rsid w:val="004B51F0"/>
    <w:rsid w:val="004C063B"/>
    <w:rsid w:val="004C649D"/>
    <w:rsid w:val="004C7E03"/>
    <w:rsid w:val="004D01D1"/>
    <w:rsid w:val="004D152F"/>
    <w:rsid w:val="004D25B8"/>
    <w:rsid w:val="004D3362"/>
    <w:rsid w:val="004E207B"/>
    <w:rsid w:val="004E381C"/>
    <w:rsid w:val="004E5A7B"/>
    <w:rsid w:val="004F1527"/>
    <w:rsid w:val="004F390F"/>
    <w:rsid w:val="004F484C"/>
    <w:rsid w:val="004F5008"/>
    <w:rsid w:val="004F637F"/>
    <w:rsid w:val="00510321"/>
    <w:rsid w:val="00531601"/>
    <w:rsid w:val="005348A7"/>
    <w:rsid w:val="00544A76"/>
    <w:rsid w:val="00553B93"/>
    <w:rsid w:val="005577FD"/>
    <w:rsid w:val="005613A7"/>
    <w:rsid w:val="0056161F"/>
    <w:rsid w:val="00561923"/>
    <w:rsid w:val="00566252"/>
    <w:rsid w:val="00587906"/>
    <w:rsid w:val="005901B5"/>
    <w:rsid w:val="00595772"/>
    <w:rsid w:val="005B0AAA"/>
    <w:rsid w:val="005B3963"/>
    <w:rsid w:val="005B6EBD"/>
    <w:rsid w:val="005B6F84"/>
    <w:rsid w:val="005C67F9"/>
    <w:rsid w:val="005C79B9"/>
    <w:rsid w:val="005D08BA"/>
    <w:rsid w:val="005D28AF"/>
    <w:rsid w:val="005E6C85"/>
    <w:rsid w:val="005E74D2"/>
    <w:rsid w:val="005F19ED"/>
    <w:rsid w:val="00602F1D"/>
    <w:rsid w:val="00603C7C"/>
    <w:rsid w:val="00612CCD"/>
    <w:rsid w:val="0062130A"/>
    <w:rsid w:val="006218A9"/>
    <w:rsid w:val="006267D8"/>
    <w:rsid w:val="00634911"/>
    <w:rsid w:val="0063719A"/>
    <w:rsid w:val="00651FA2"/>
    <w:rsid w:val="00655367"/>
    <w:rsid w:val="006579BC"/>
    <w:rsid w:val="00660770"/>
    <w:rsid w:val="00660CC5"/>
    <w:rsid w:val="006664D6"/>
    <w:rsid w:val="00667874"/>
    <w:rsid w:val="00677EDE"/>
    <w:rsid w:val="00680469"/>
    <w:rsid w:val="00685E66"/>
    <w:rsid w:val="00694359"/>
    <w:rsid w:val="006978EB"/>
    <w:rsid w:val="006A262A"/>
    <w:rsid w:val="006B504B"/>
    <w:rsid w:val="006C28E0"/>
    <w:rsid w:val="006D462A"/>
    <w:rsid w:val="006E079C"/>
    <w:rsid w:val="006E1AA0"/>
    <w:rsid w:val="006E20DA"/>
    <w:rsid w:val="006E39F8"/>
    <w:rsid w:val="006E5B39"/>
    <w:rsid w:val="006E6247"/>
    <w:rsid w:val="006F2F99"/>
    <w:rsid w:val="00702E38"/>
    <w:rsid w:val="00704429"/>
    <w:rsid w:val="0070447C"/>
    <w:rsid w:val="00717DA4"/>
    <w:rsid w:val="00721113"/>
    <w:rsid w:val="007241FB"/>
    <w:rsid w:val="00732148"/>
    <w:rsid w:val="00732863"/>
    <w:rsid w:val="00735B22"/>
    <w:rsid w:val="00735F1D"/>
    <w:rsid w:val="00761696"/>
    <w:rsid w:val="007648F4"/>
    <w:rsid w:val="00780383"/>
    <w:rsid w:val="00780D7A"/>
    <w:rsid w:val="00781B16"/>
    <w:rsid w:val="00784737"/>
    <w:rsid w:val="00784994"/>
    <w:rsid w:val="00784C03"/>
    <w:rsid w:val="007907BD"/>
    <w:rsid w:val="0079148B"/>
    <w:rsid w:val="00792036"/>
    <w:rsid w:val="00797B3C"/>
    <w:rsid w:val="007A53EC"/>
    <w:rsid w:val="007A686F"/>
    <w:rsid w:val="007A766D"/>
    <w:rsid w:val="007B2E1D"/>
    <w:rsid w:val="007B3AFB"/>
    <w:rsid w:val="007B559A"/>
    <w:rsid w:val="007B6F1F"/>
    <w:rsid w:val="007B7367"/>
    <w:rsid w:val="007C5480"/>
    <w:rsid w:val="007C561C"/>
    <w:rsid w:val="007C5E40"/>
    <w:rsid w:val="007D14BB"/>
    <w:rsid w:val="007E4DEF"/>
    <w:rsid w:val="007E5751"/>
    <w:rsid w:val="007F2BDF"/>
    <w:rsid w:val="00800D13"/>
    <w:rsid w:val="008036E4"/>
    <w:rsid w:val="008037C9"/>
    <w:rsid w:val="00803C9C"/>
    <w:rsid w:val="00807189"/>
    <w:rsid w:val="00810C65"/>
    <w:rsid w:val="00811066"/>
    <w:rsid w:val="00811F7D"/>
    <w:rsid w:val="008144A5"/>
    <w:rsid w:val="0082433A"/>
    <w:rsid w:val="0082443D"/>
    <w:rsid w:val="00824AFD"/>
    <w:rsid w:val="00825EDA"/>
    <w:rsid w:val="00831C72"/>
    <w:rsid w:val="00840F78"/>
    <w:rsid w:val="00841021"/>
    <w:rsid w:val="0084333F"/>
    <w:rsid w:val="008466A0"/>
    <w:rsid w:val="008468E7"/>
    <w:rsid w:val="0084690D"/>
    <w:rsid w:val="00847F8E"/>
    <w:rsid w:val="0085270B"/>
    <w:rsid w:val="008653EF"/>
    <w:rsid w:val="0086670D"/>
    <w:rsid w:val="00866B32"/>
    <w:rsid w:val="00867BEF"/>
    <w:rsid w:val="00873FFC"/>
    <w:rsid w:val="00876723"/>
    <w:rsid w:val="00880DE6"/>
    <w:rsid w:val="008950D2"/>
    <w:rsid w:val="008A2A4D"/>
    <w:rsid w:val="008B1C7C"/>
    <w:rsid w:val="008B33C1"/>
    <w:rsid w:val="008B5FC6"/>
    <w:rsid w:val="008C13D5"/>
    <w:rsid w:val="008C1C94"/>
    <w:rsid w:val="008C4F4F"/>
    <w:rsid w:val="008C52CA"/>
    <w:rsid w:val="008C6BC0"/>
    <w:rsid w:val="008D5581"/>
    <w:rsid w:val="008E1DAE"/>
    <w:rsid w:val="008E6962"/>
    <w:rsid w:val="008F0B1F"/>
    <w:rsid w:val="008F1F34"/>
    <w:rsid w:val="008F3002"/>
    <w:rsid w:val="008F4336"/>
    <w:rsid w:val="008F6DA8"/>
    <w:rsid w:val="0090433D"/>
    <w:rsid w:val="00910C7B"/>
    <w:rsid w:val="00912B36"/>
    <w:rsid w:val="009153FE"/>
    <w:rsid w:val="00923347"/>
    <w:rsid w:val="00925F20"/>
    <w:rsid w:val="00932547"/>
    <w:rsid w:val="00932757"/>
    <w:rsid w:val="0093516D"/>
    <w:rsid w:val="00936E94"/>
    <w:rsid w:val="00940030"/>
    <w:rsid w:val="00940111"/>
    <w:rsid w:val="00946234"/>
    <w:rsid w:val="00947B3B"/>
    <w:rsid w:val="0095273E"/>
    <w:rsid w:val="00962EC1"/>
    <w:rsid w:val="00971C31"/>
    <w:rsid w:val="00974493"/>
    <w:rsid w:val="00975346"/>
    <w:rsid w:val="00980B53"/>
    <w:rsid w:val="0098544C"/>
    <w:rsid w:val="009861F5"/>
    <w:rsid w:val="00986A93"/>
    <w:rsid w:val="00993B57"/>
    <w:rsid w:val="009A1E45"/>
    <w:rsid w:val="009A525A"/>
    <w:rsid w:val="009A786E"/>
    <w:rsid w:val="009B14D9"/>
    <w:rsid w:val="009B2E23"/>
    <w:rsid w:val="009B6327"/>
    <w:rsid w:val="009B7BDC"/>
    <w:rsid w:val="009C3457"/>
    <w:rsid w:val="009D33BC"/>
    <w:rsid w:val="009D6D31"/>
    <w:rsid w:val="009D73F1"/>
    <w:rsid w:val="009D7DEF"/>
    <w:rsid w:val="00A04526"/>
    <w:rsid w:val="00A04CF6"/>
    <w:rsid w:val="00A06346"/>
    <w:rsid w:val="00A16D0E"/>
    <w:rsid w:val="00A20F1A"/>
    <w:rsid w:val="00A27107"/>
    <w:rsid w:val="00A307F1"/>
    <w:rsid w:val="00A40DF6"/>
    <w:rsid w:val="00A468D0"/>
    <w:rsid w:val="00A51B65"/>
    <w:rsid w:val="00A53325"/>
    <w:rsid w:val="00A626DE"/>
    <w:rsid w:val="00A62DDC"/>
    <w:rsid w:val="00A66084"/>
    <w:rsid w:val="00A66987"/>
    <w:rsid w:val="00A66CFB"/>
    <w:rsid w:val="00A67A21"/>
    <w:rsid w:val="00A70D4B"/>
    <w:rsid w:val="00A73153"/>
    <w:rsid w:val="00A76976"/>
    <w:rsid w:val="00A82864"/>
    <w:rsid w:val="00A85AA9"/>
    <w:rsid w:val="00A91DBE"/>
    <w:rsid w:val="00AB1E85"/>
    <w:rsid w:val="00AB3228"/>
    <w:rsid w:val="00AB4B09"/>
    <w:rsid w:val="00AB5F9C"/>
    <w:rsid w:val="00AC0F36"/>
    <w:rsid w:val="00AC1D9D"/>
    <w:rsid w:val="00AC3154"/>
    <w:rsid w:val="00AD11F8"/>
    <w:rsid w:val="00AD6660"/>
    <w:rsid w:val="00AE17EC"/>
    <w:rsid w:val="00AE605E"/>
    <w:rsid w:val="00AF6866"/>
    <w:rsid w:val="00B006D9"/>
    <w:rsid w:val="00B01B7B"/>
    <w:rsid w:val="00B03535"/>
    <w:rsid w:val="00B03B70"/>
    <w:rsid w:val="00B0671A"/>
    <w:rsid w:val="00B1025B"/>
    <w:rsid w:val="00B1671C"/>
    <w:rsid w:val="00B170EE"/>
    <w:rsid w:val="00B300D7"/>
    <w:rsid w:val="00B51B84"/>
    <w:rsid w:val="00B57CB7"/>
    <w:rsid w:val="00B61287"/>
    <w:rsid w:val="00B66F47"/>
    <w:rsid w:val="00B74799"/>
    <w:rsid w:val="00B74BB8"/>
    <w:rsid w:val="00B842DF"/>
    <w:rsid w:val="00B91292"/>
    <w:rsid w:val="00B94A31"/>
    <w:rsid w:val="00B96103"/>
    <w:rsid w:val="00BB493C"/>
    <w:rsid w:val="00BD04E0"/>
    <w:rsid w:val="00BD137F"/>
    <w:rsid w:val="00BD4FD2"/>
    <w:rsid w:val="00BD5C16"/>
    <w:rsid w:val="00BE1AF0"/>
    <w:rsid w:val="00BE2EDC"/>
    <w:rsid w:val="00BE368B"/>
    <w:rsid w:val="00BE5CE9"/>
    <w:rsid w:val="00BE7C6E"/>
    <w:rsid w:val="00BF0B93"/>
    <w:rsid w:val="00BF1187"/>
    <w:rsid w:val="00BF22EC"/>
    <w:rsid w:val="00BF426C"/>
    <w:rsid w:val="00C04504"/>
    <w:rsid w:val="00C06A63"/>
    <w:rsid w:val="00C1203D"/>
    <w:rsid w:val="00C123F7"/>
    <w:rsid w:val="00C14FD4"/>
    <w:rsid w:val="00C210E2"/>
    <w:rsid w:val="00C25B6F"/>
    <w:rsid w:val="00C300EF"/>
    <w:rsid w:val="00C31968"/>
    <w:rsid w:val="00C32DF1"/>
    <w:rsid w:val="00C46072"/>
    <w:rsid w:val="00C525DA"/>
    <w:rsid w:val="00C56F0C"/>
    <w:rsid w:val="00C61B7D"/>
    <w:rsid w:val="00C664DC"/>
    <w:rsid w:val="00C7684F"/>
    <w:rsid w:val="00C76C63"/>
    <w:rsid w:val="00C8147F"/>
    <w:rsid w:val="00C81843"/>
    <w:rsid w:val="00C83456"/>
    <w:rsid w:val="00C8595D"/>
    <w:rsid w:val="00C8725C"/>
    <w:rsid w:val="00C92CD0"/>
    <w:rsid w:val="00C94E6F"/>
    <w:rsid w:val="00CA55AB"/>
    <w:rsid w:val="00CA5802"/>
    <w:rsid w:val="00CA5896"/>
    <w:rsid w:val="00CB11B2"/>
    <w:rsid w:val="00CB4307"/>
    <w:rsid w:val="00CB5194"/>
    <w:rsid w:val="00CB5AD7"/>
    <w:rsid w:val="00CB7533"/>
    <w:rsid w:val="00CB7C03"/>
    <w:rsid w:val="00CC7A94"/>
    <w:rsid w:val="00CD649C"/>
    <w:rsid w:val="00CE1B97"/>
    <w:rsid w:val="00CE4997"/>
    <w:rsid w:val="00CF0155"/>
    <w:rsid w:val="00CF4A01"/>
    <w:rsid w:val="00CF6E9D"/>
    <w:rsid w:val="00D014F2"/>
    <w:rsid w:val="00D05569"/>
    <w:rsid w:val="00D063F8"/>
    <w:rsid w:val="00D06E82"/>
    <w:rsid w:val="00D11D18"/>
    <w:rsid w:val="00D21E6B"/>
    <w:rsid w:val="00D252F4"/>
    <w:rsid w:val="00D256FD"/>
    <w:rsid w:val="00D26954"/>
    <w:rsid w:val="00D26DE0"/>
    <w:rsid w:val="00D317FD"/>
    <w:rsid w:val="00D42939"/>
    <w:rsid w:val="00D44AFE"/>
    <w:rsid w:val="00D53A25"/>
    <w:rsid w:val="00D54C6B"/>
    <w:rsid w:val="00D55652"/>
    <w:rsid w:val="00D5699B"/>
    <w:rsid w:val="00D637D2"/>
    <w:rsid w:val="00D67A58"/>
    <w:rsid w:val="00D705D2"/>
    <w:rsid w:val="00D75D70"/>
    <w:rsid w:val="00D82305"/>
    <w:rsid w:val="00D8381A"/>
    <w:rsid w:val="00D87C38"/>
    <w:rsid w:val="00D87C8B"/>
    <w:rsid w:val="00D90AFD"/>
    <w:rsid w:val="00D9508A"/>
    <w:rsid w:val="00DA0B6F"/>
    <w:rsid w:val="00DA29CB"/>
    <w:rsid w:val="00DA4EFE"/>
    <w:rsid w:val="00DA5DAA"/>
    <w:rsid w:val="00DA7C51"/>
    <w:rsid w:val="00DB157B"/>
    <w:rsid w:val="00DB1807"/>
    <w:rsid w:val="00DD399E"/>
    <w:rsid w:val="00DD43B2"/>
    <w:rsid w:val="00DD6844"/>
    <w:rsid w:val="00DD6EFE"/>
    <w:rsid w:val="00DD6F08"/>
    <w:rsid w:val="00DE1014"/>
    <w:rsid w:val="00DE5B31"/>
    <w:rsid w:val="00DE766A"/>
    <w:rsid w:val="00DF1A5D"/>
    <w:rsid w:val="00DF1B04"/>
    <w:rsid w:val="00DF4F5F"/>
    <w:rsid w:val="00DF6B53"/>
    <w:rsid w:val="00E00E89"/>
    <w:rsid w:val="00E07E08"/>
    <w:rsid w:val="00E1178C"/>
    <w:rsid w:val="00E1637C"/>
    <w:rsid w:val="00E176B3"/>
    <w:rsid w:val="00E21010"/>
    <w:rsid w:val="00E27706"/>
    <w:rsid w:val="00E311AE"/>
    <w:rsid w:val="00E33F52"/>
    <w:rsid w:val="00E42A38"/>
    <w:rsid w:val="00E5343E"/>
    <w:rsid w:val="00E53FCD"/>
    <w:rsid w:val="00E55C04"/>
    <w:rsid w:val="00E57713"/>
    <w:rsid w:val="00E60754"/>
    <w:rsid w:val="00E6228C"/>
    <w:rsid w:val="00E731EE"/>
    <w:rsid w:val="00E817A4"/>
    <w:rsid w:val="00E9251F"/>
    <w:rsid w:val="00E93FD9"/>
    <w:rsid w:val="00E96F06"/>
    <w:rsid w:val="00E97A4A"/>
    <w:rsid w:val="00EA24DF"/>
    <w:rsid w:val="00EA5F0E"/>
    <w:rsid w:val="00EB2CE4"/>
    <w:rsid w:val="00EB4C9E"/>
    <w:rsid w:val="00EB567C"/>
    <w:rsid w:val="00EB60AA"/>
    <w:rsid w:val="00EC022C"/>
    <w:rsid w:val="00EC5664"/>
    <w:rsid w:val="00EC59BA"/>
    <w:rsid w:val="00ED11C5"/>
    <w:rsid w:val="00ED510F"/>
    <w:rsid w:val="00ED5463"/>
    <w:rsid w:val="00ED6C41"/>
    <w:rsid w:val="00EE122F"/>
    <w:rsid w:val="00EE3B4A"/>
    <w:rsid w:val="00EE4A9B"/>
    <w:rsid w:val="00EE4E15"/>
    <w:rsid w:val="00EE7A27"/>
    <w:rsid w:val="00F0032B"/>
    <w:rsid w:val="00F0150A"/>
    <w:rsid w:val="00F022C7"/>
    <w:rsid w:val="00F0341A"/>
    <w:rsid w:val="00F15207"/>
    <w:rsid w:val="00F15EEB"/>
    <w:rsid w:val="00F22488"/>
    <w:rsid w:val="00F2503B"/>
    <w:rsid w:val="00F2505C"/>
    <w:rsid w:val="00F32C50"/>
    <w:rsid w:val="00F33C5A"/>
    <w:rsid w:val="00F37607"/>
    <w:rsid w:val="00F413C6"/>
    <w:rsid w:val="00F415DE"/>
    <w:rsid w:val="00F4413F"/>
    <w:rsid w:val="00F454F3"/>
    <w:rsid w:val="00F5625B"/>
    <w:rsid w:val="00F62AD1"/>
    <w:rsid w:val="00F62BD3"/>
    <w:rsid w:val="00F63EE7"/>
    <w:rsid w:val="00F8790E"/>
    <w:rsid w:val="00F87A63"/>
    <w:rsid w:val="00F91CD8"/>
    <w:rsid w:val="00F938F0"/>
    <w:rsid w:val="00F95009"/>
    <w:rsid w:val="00FA6855"/>
    <w:rsid w:val="00FB7C29"/>
    <w:rsid w:val="00FC05CB"/>
    <w:rsid w:val="00FC5A91"/>
    <w:rsid w:val="00FD3FFA"/>
    <w:rsid w:val="00FE003C"/>
    <w:rsid w:val="00FE5EE2"/>
    <w:rsid w:val="00FF4EE3"/>
    <w:rsid w:val="00FF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8DA55-D066-4F4C-99A3-564B2656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660"/>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3680</Words>
  <Characters>20982</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ÖZTÜRK</dc:creator>
  <cp:lastModifiedBy>Fatih HAZAN</cp:lastModifiedBy>
  <cp:revision>8</cp:revision>
  <dcterms:created xsi:type="dcterms:W3CDTF">2021-09-07T07:38:00Z</dcterms:created>
  <dcterms:modified xsi:type="dcterms:W3CDTF">2021-09-07T09:38:00Z</dcterms:modified>
</cp:coreProperties>
</file>