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404"/>
        <w:gridCol w:w="4532"/>
        <w:gridCol w:w="1139"/>
        <w:gridCol w:w="851"/>
        <w:gridCol w:w="964"/>
      </w:tblGrid>
      <w:tr w:rsidR="00867BEF" w:rsidRPr="0056399E" w14:paraId="597F051B" w14:textId="77777777" w:rsidTr="00867BEF">
        <w:trPr>
          <w:trHeight w:val="194"/>
          <w:jc w:val="center"/>
        </w:trPr>
        <w:tc>
          <w:tcPr>
            <w:tcW w:w="2405" w:type="dxa"/>
            <w:shd w:val="clear" w:color="auto" w:fill="D9E2F3" w:themeFill="accent1" w:themeFillTint="33"/>
          </w:tcPr>
          <w:p w14:paraId="08E6C38E"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ADI</w:t>
            </w:r>
          </w:p>
        </w:tc>
        <w:tc>
          <w:tcPr>
            <w:tcW w:w="7485" w:type="dxa"/>
            <w:gridSpan w:val="4"/>
          </w:tcPr>
          <w:p w14:paraId="17E8CFF7" w14:textId="5C76CCF6" w:rsidR="00867BEF" w:rsidRPr="0056399E" w:rsidRDefault="00C60F8E" w:rsidP="00B04845">
            <w:pPr>
              <w:spacing w:after="0" w:line="240" w:lineRule="auto"/>
              <w:contextualSpacing/>
              <w:jc w:val="both"/>
              <w:rPr>
                <w:rFonts w:ascii="Arial" w:eastAsia="Times New Roman" w:hAnsi="Arial" w:cs="Arial"/>
                <w:b/>
                <w:bCs/>
              </w:rPr>
            </w:pPr>
            <w:r>
              <w:rPr>
                <w:rFonts w:ascii="Arial" w:eastAsia="Times New Roman" w:hAnsi="Arial" w:cs="Arial"/>
                <w:b/>
                <w:bCs/>
              </w:rPr>
              <w:t>HABERLEŞME ŞEBEKE ALTYAPISI</w:t>
            </w:r>
          </w:p>
        </w:tc>
      </w:tr>
      <w:tr w:rsidR="00867BEF" w:rsidRPr="0056399E" w14:paraId="6254AF6D" w14:textId="77777777" w:rsidTr="00867BEF">
        <w:trPr>
          <w:trHeight w:val="132"/>
          <w:jc w:val="center"/>
        </w:trPr>
        <w:tc>
          <w:tcPr>
            <w:tcW w:w="2405" w:type="dxa"/>
            <w:shd w:val="clear" w:color="auto" w:fill="D9E2F3" w:themeFill="accent1" w:themeFillTint="33"/>
          </w:tcPr>
          <w:p w14:paraId="78F3B67F"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SINIFI</w:t>
            </w:r>
          </w:p>
        </w:tc>
        <w:tc>
          <w:tcPr>
            <w:tcW w:w="7485" w:type="dxa"/>
            <w:gridSpan w:val="4"/>
          </w:tcPr>
          <w:p w14:paraId="38AD103C" w14:textId="4254BF0D" w:rsidR="00867BEF" w:rsidRPr="0056399E" w:rsidRDefault="004C1C4B" w:rsidP="00B04845">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C60F8E">
              <w:rPr>
                <w:rFonts w:ascii="Arial" w:eastAsia="Times New Roman" w:hAnsi="Arial" w:cs="Arial"/>
                <w:b/>
                <w:bCs/>
              </w:rPr>
              <w:t>12</w:t>
            </w:r>
            <w:r w:rsidR="00867BEF" w:rsidRPr="0056399E">
              <w:rPr>
                <w:rFonts w:ascii="Arial" w:eastAsia="Times New Roman" w:hAnsi="Arial" w:cs="Arial"/>
                <w:b/>
                <w:bCs/>
              </w:rPr>
              <w:t xml:space="preserve">. Sınıf </w:t>
            </w:r>
          </w:p>
        </w:tc>
      </w:tr>
      <w:tr w:rsidR="00867BEF" w:rsidRPr="0056399E" w14:paraId="0B256EE0" w14:textId="77777777" w:rsidTr="00867BEF">
        <w:trPr>
          <w:trHeight w:val="80"/>
          <w:jc w:val="center"/>
        </w:trPr>
        <w:tc>
          <w:tcPr>
            <w:tcW w:w="2405" w:type="dxa"/>
            <w:shd w:val="clear" w:color="auto" w:fill="D9E2F3" w:themeFill="accent1" w:themeFillTint="33"/>
          </w:tcPr>
          <w:p w14:paraId="65DADC6F"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SÜRESİ</w:t>
            </w:r>
          </w:p>
        </w:tc>
        <w:tc>
          <w:tcPr>
            <w:tcW w:w="7485" w:type="dxa"/>
            <w:gridSpan w:val="4"/>
          </w:tcPr>
          <w:p w14:paraId="1847877C" w14:textId="4AC86A80" w:rsidR="00867BEF" w:rsidRPr="0056399E" w:rsidRDefault="00867BEF" w:rsidP="00C60F8E">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C60F8E">
              <w:rPr>
                <w:rFonts w:ascii="Arial" w:eastAsia="Times New Roman" w:hAnsi="Arial" w:cs="Arial"/>
                <w:b/>
                <w:bCs/>
              </w:rPr>
              <w:t>4</w:t>
            </w:r>
            <w:r w:rsidR="0057054C">
              <w:rPr>
                <w:rFonts w:ascii="Arial" w:eastAsia="Times New Roman" w:hAnsi="Arial" w:cs="Arial"/>
                <w:b/>
                <w:bCs/>
              </w:rPr>
              <w:t xml:space="preserve"> </w:t>
            </w:r>
            <w:r w:rsidRPr="0056399E">
              <w:rPr>
                <w:rFonts w:ascii="Arial" w:eastAsia="Times New Roman" w:hAnsi="Arial" w:cs="Arial"/>
                <w:b/>
                <w:bCs/>
              </w:rPr>
              <w:t>Ders Saati</w:t>
            </w:r>
          </w:p>
        </w:tc>
      </w:tr>
      <w:tr w:rsidR="00867BEF" w:rsidRPr="0056399E" w14:paraId="0A68E73B" w14:textId="77777777" w:rsidTr="00867BEF">
        <w:trPr>
          <w:trHeight w:val="297"/>
          <w:jc w:val="center"/>
        </w:trPr>
        <w:tc>
          <w:tcPr>
            <w:tcW w:w="2405" w:type="dxa"/>
            <w:shd w:val="clear" w:color="auto" w:fill="D9E2F3" w:themeFill="accent1" w:themeFillTint="33"/>
          </w:tcPr>
          <w:p w14:paraId="361B3E26"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AMACI</w:t>
            </w:r>
          </w:p>
        </w:tc>
        <w:tc>
          <w:tcPr>
            <w:tcW w:w="7485" w:type="dxa"/>
            <w:gridSpan w:val="4"/>
          </w:tcPr>
          <w:p w14:paraId="4E2C092D" w14:textId="2E50E451" w:rsidR="00867BEF" w:rsidRPr="0056399E" w:rsidRDefault="00177333" w:rsidP="00C60F8E">
            <w:pPr>
              <w:pStyle w:val="AralkYok"/>
              <w:contextualSpacing/>
              <w:jc w:val="both"/>
              <w:rPr>
                <w:rFonts w:ascii="Arial" w:hAnsi="Arial" w:cs="Arial"/>
                <w:b/>
              </w:rPr>
            </w:pPr>
            <w:r w:rsidRPr="00177333">
              <w:rPr>
                <w:rFonts w:ascii="Arial" w:hAnsi="Arial" w:cs="Arial"/>
              </w:rPr>
              <w:t>Bu derste öğrenciye; iş sağlığı ve güvenliği tedbirlerini alarak Elektrik İç Tesisleri Yönetmeliği’ne göre haberleşme sistemlerinin şebeke altyapısını yapma ile ilgili bilgi ve becerilerin kazandırılması amaçlanmaktadır.</w:t>
            </w:r>
          </w:p>
        </w:tc>
      </w:tr>
      <w:tr w:rsidR="00867BEF" w:rsidRPr="0056399E" w14:paraId="3F8908C9" w14:textId="77777777" w:rsidTr="00867BEF">
        <w:trPr>
          <w:trHeight w:val="319"/>
          <w:jc w:val="center"/>
        </w:trPr>
        <w:tc>
          <w:tcPr>
            <w:tcW w:w="2405" w:type="dxa"/>
            <w:shd w:val="clear" w:color="auto" w:fill="D9E2F3" w:themeFill="accent1" w:themeFillTint="33"/>
          </w:tcPr>
          <w:p w14:paraId="757B7AC7"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5" w:type="dxa"/>
            <w:gridSpan w:val="4"/>
          </w:tcPr>
          <w:p w14:paraId="2E68E03B" w14:textId="3DB90CC5" w:rsidR="00C60F8E" w:rsidRPr="00C60F8E" w:rsidRDefault="00C60F8E" w:rsidP="007A6E86">
            <w:pPr>
              <w:pStyle w:val="ListeParagraf"/>
              <w:numPr>
                <w:ilvl w:val="0"/>
                <w:numId w:val="1"/>
              </w:numPr>
              <w:spacing w:after="0" w:line="240" w:lineRule="auto"/>
              <w:ind w:left="458" w:hanging="458"/>
              <w:jc w:val="both"/>
              <w:rPr>
                <w:rFonts w:ascii="Arial" w:eastAsia="Calibri" w:hAnsi="Arial" w:cs="Arial"/>
              </w:rPr>
            </w:pPr>
            <w:r>
              <w:rPr>
                <w:rFonts w:ascii="Arial" w:eastAsia="Calibri" w:hAnsi="Arial" w:cs="Arial"/>
              </w:rPr>
              <w:t>Erişim şebekesi montaj</w:t>
            </w:r>
            <w:r w:rsidR="00F93897">
              <w:rPr>
                <w:rFonts w:ascii="Arial" w:eastAsia="Calibri" w:hAnsi="Arial" w:cs="Arial"/>
              </w:rPr>
              <w:t>ını</w:t>
            </w:r>
            <w:r>
              <w:rPr>
                <w:rFonts w:ascii="Arial" w:eastAsia="Calibri" w:hAnsi="Arial" w:cs="Arial"/>
              </w:rPr>
              <w:t>, bakım</w:t>
            </w:r>
            <w:r w:rsidR="00F93897">
              <w:rPr>
                <w:rFonts w:ascii="Arial" w:eastAsia="Calibri" w:hAnsi="Arial" w:cs="Arial"/>
              </w:rPr>
              <w:t>ını</w:t>
            </w:r>
            <w:r>
              <w:rPr>
                <w:rFonts w:ascii="Arial" w:eastAsia="Calibri" w:hAnsi="Arial" w:cs="Arial"/>
              </w:rPr>
              <w:t xml:space="preserve"> ve onarımını</w:t>
            </w:r>
            <w:r w:rsidRPr="00C60F8E">
              <w:rPr>
                <w:rFonts w:ascii="Arial" w:eastAsia="Calibri" w:hAnsi="Arial" w:cs="Arial"/>
              </w:rPr>
              <w:t xml:space="preserve"> yapar.</w:t>
            </w:r>
          </w:p>
          <w:p w14:paraId="13FE687E" w14:textId="1C7442C7" w:rsidR="00C60F8E" w:rsidRPr="00C60F8E" w:rsidRDefault="00C60F8E" w:rsidP="007A6E86">
            <w:pPr>
              <w:pStyle w:val="ListeParagraf"/>
              <w:numPr>
                <w:ilvl w:val="0"/>
                <w:numId w:val="1"/>
              </w:numPr>
              <w:spacing w:after="0" w:line="240" w:lineRule="auto"/>
              <w:ind w:left="458" w:hanging="458"/>
              <w:jc w:val="both"/>
              <w:rPr>
                <w:rFonts w:ascii="Arial" w:eastAsia="Calibri" w:hAnsi="Arial" w:cs="Arial"/>
              </w:rPr>
            </w:pPr>
            <w:r>
              <w:rPr>
                <w:rFonts w:ascii="Arial" w:eastAsia="Calibri" w:hAnsi="Arial" w:cs="Arial"/>
              </w:rPr>
              <w:t>T</w:t>
            </w:r>
            <w:r w:rsidRPr="00C60F8E">
              <w:rPr>
                <w:rFonts w:ascii="Arial" w:eastAsia="Calibri" w:hAnsi="Arial" w:cs="Arial"/>
              </w:rPr>
              <w:t>ransmisyon sistemlerinin</w:t>
            </w:r>
            <w:r>
              <w:rPr>
                <w:rFonts w:ascii="Arial" w:eastAsia="Calibri" w:hAnsi="Arial" w:cs="Arial"/>
              </w:rPr>
              <w:t xml:space="preserve"> </w:t>
            </w:r>
            <w:r w:rsidR="00F93897">
              <w:rPr>
                <w:rFonts w:ascii="Arial" w:eastAsia="Calibri" w:hAnsi="Arial" w:cs="Arial"/>
              </w:rPr>
              <w:t xml:space="preserve">montajını, bakımını </w:t>
            </w:r>
            <w:r>
              <w:rPr>
                <w:rFonts w:ascii="Arial" w:eastAsia="Calibri" w:hAnsi="Arial" w:cs="Arial"/>
              </w:rPr>
              <w:t>ve onarımını</w:t>
            </w:r>
            <w:r w:rsidRPr="00C60F8E">
              <w:rPr>
                <w:rFonts w:ascii="Arial" w:eastAsia="Calibri" w:hAnsi="Arial" w:cs="Arial"/>
              </w:rPr>
              <w:t xml:space="preserve"> yapar.</w:t>
            </w:r>
          </w:p>
          <w:p w14:paraId="1D2214EA" w14:textId="34BB2A76" w:rsidR="00C60F8E" w:rsidRPr="004F05A9" w:rsidRDefault="00C60F8E" w:rsidP="007A6E86">
            <w:pPr>
              <w:pStyle w:val="ListeParagraf"/>
              <w:numPr>
                <w:ilvl w:val="0"/>
                <w:numId w:val="1"/>
              </w:numPr>
              <w:spacing w:after="0" w:line="240" w:lineRule="auto"/>
              <w:ind w:left="458" w:hanging="458"/>
              <w:jc w:val="both"/>
              <w:rPr>
                <w:rFonts w:ascii="Arial" w:eastAsia="Calibri" w:hAnsi="Arial" w:cs="Arial"/>
              </w:rPr>
            </w:pPr>
            <w:r w:rsidRPr="00C60F8E">
              <w:rPr>
                <w:rFonts w:ascii="Arial" w:eastAsia="Calibri" w:hAnsi="Arial" w:cs="Arial"/>
              </w:rPr>
              <w:t xml:space="preserve">Baz istasyonlarının </w:t>
            </w:r>
            <w:r w:rsidR="00F93897">
              <w:rPr>
                <w:rFonts w:ascii="Arial" w:eastAsia="Calibri" w:hAnsi="Arial" w:cs="Arial"/>
              </w:rPr>
              <w:t xml:space="preserve">montajını, bakımını </w:t>
            </w:r>
            <w:r w:rsidRPr="00C60F8E">
              <w:rPr>
                <w:rFonts w:ascii="Arial" w:eastAsia="Calibri" w:hAnsi="Arial" w:cs="Arial"/>
              </w:rPr>
              <w:t>ve onarımını yapar.</w:t>
            </w:r>
          </w:p>
        </w:tc>
      </w:tr>
      <w:tr w:rsidR="00867BEF" w:rsidRPr="0056399E" w14:paraId="29A17D69" w14:textId="77777777" w:rsidTr="00867BEF">
        <w:trPr>
          <w:trHeight w:val="533"/>
          <w:jc w:val="center"/>
        </w:trPr>
        <w:tc>
          <w:tcPr>
            <w:tcW w:w="2405" w:type="dxa"/>
            <w:shd w:val="clear" w:color="auto" w:fill="D9E2F3" w:themeFill="accent1" w:themeFillTint="33"/>
          </w:tcPr>
          <w:p w14:paraId="0722CE35" w14:textId="77777777" w:rsidR="00867BEF" w:rsidRPr="0056399E" w:rsidRDefault="00867BEF" w:rsidP="00B04845">
            <w:pPr>
              <w:pStyle w:val="AralkYok"/>
              <w:contextualSpacing/>
              <w:rPr>
                <w:rFonts w:ascii="Arial" w:hAnsi="Arial" w:cs="Arial"/>
                <w:b/>
              </w:rPr>
            </w:pPr>
            <w:r w:rsidRPr="0056399E">
              <w:rPr>
                <w:rFonts w:ascii="Arial" w:hAnsi="Arial" w:cs="Arial"/>
                <w:b/>
              </w:rPr>
              <w:t>EĞİTİM-ÖĞRETİM ORTAM VE DONANIMI</w:t>
            </w:r>
          </w:p>
        </w:tc>
        <w:tc>
          <w:tcPr>
            <w:tcW w:w="7485" w:type="dxa"/>
            <w:gridSpan w:val="4"/>
          </w:tcPr>
          <w:p w14:paraId="5D4D69CB" w14:textId="45E9B405" w:rsidR="00867BEF" w:rsidRPr="0056399E" w:rsidRDefault="00867BEF" w:rsidP="00B04845">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Pr>
                <w:rFonts w:ascii="Arial" w:hAnsi="Arial" w:cs="Arial"/>
              </w:rPr>
              <w:t xml:space="preserve">Elektronik </w:t>
            </w:r>
            <w:r w:rsidR="00BD3692">
              <w:rPr>
                <w:rFonts w:ascii="Arial" w:hAnsi="Arial" w:cs="Arial"/>
              </w:rPr>
              <w:t xml:space="preserve">ve Haberleşme </w:t>
            </w:r>
            <w:r>
              <w:rPr>
                <w:rFonts w:ascii="Arial" w:hAnsi="Arial" w:cs="Arial"/>
              </w:rPr>
              <w:t>Atölyesi</w:t>
            </w:r>
          </w:p>
          <w:p w14:paraId="7DE086D4" w14:textId="2EC89AAB" w:rsidR="00867BEF" w:rsidRPr="0056399E" w:rsidRDefault="00867BEF" w:rsidP="004A3B85">
            <w:pPr>
              <w:pStyle w:val="AralkYok"/>
              <w:contextualSpacing/>
              <w:jc w:val="both"/>
              <w:rPr>
                <w:rFonts w:ascii="Arial" w:hAnsi="Arial" w:cs="Arial"/>
              </w:rPr>
            </w:pPr>
            <w:r w:rsidRPr="0056399E">
              <w:rPr>
                <w:rFonts w:ascii="Arial" w:hAnsi="Arial" w:cs="Arial"/>
                <w:b/>
              </w:rPr>
              <w:t>Donanım:</w:t>
            </w:r>
            <w:r w:rsidR="00D84764">
              <w:rPr>
                <w:rFonts w:ascii="Arial" w:hAnsi="Arial" w:cs="Arial"/>
                <w:b/>
              </w:rPr>
              <w:t xml:space="preserve"> </w:t>
            </w:r>
            <w:r w:rsidR="00D84764">
              <w:rPr>
                <w:rFonts w:ascii="Arial" w:hAnsi="Arial" w:cs="Arial"/>
              </w:rPr>
              <w:t xml:space="preserve">Etkileşimli </w:t>
            </w:r>
            <w:r w:rsidRPr="00490481">
              <w:rPr>
                <w:rFonts w:ascii="Arial" w:hAnsi="Arial" w:cs="Arial"/>
              </w:rPr>
              <w:t xml:space="preserve">tahta/projeksiyon, </w:t>
            </w:r>
            <w:r w:rsidR="009D59AD" w:rsidRPr="0056399E">
              <w:rPr>
                <w:rFonts w:ascii="Arial" w:hAnsi="Arial" w:cs="Arial"/>
              </w:rPr>
              <w:t xml:space="preserve">bilgisayar, </w:t>
            </w:r>
            <w:r w:rsidR="004A3B85">
              <w:rPr>
                <w:rFonts w:ascii="Arial" w:hAnsi="Arial" w:cs="Arial"/>
              </w:rPr>
              <w:t xml:space="preserve">haberleşme şebekesi altyapısı malzemeleri, </w:t>
            </w:r>
            <w:r w:rsidR="009D59AD">
              <w:rPr>
                <w:rFonts w:ascii="Arial" w:hAnsi="Arial" w:cs="Arial"/>
              </w:rPr>
              <w:t>el aletleri, ölçü aletleri.</w:t>
            </w:r>
          </w:p>
        </w:tc>
      </w:tr>
      <w:tr w:rsidR="00867BEF" w:rsidRPr="0056399E" w14:paraId="0E51412A" w14:textId="77777777" w:rsidTr="00867BEF">
        <w:trPr>
          <w:trHeight w:val="957"/>
          <w:jc w:val="center"/>
        </w:trPr>
        <w:tc>
          <w:tcPr>
            <w:tcW w:w="2405" w:type="dxa"/>
            <w:shd w:val="clear" w:color="auto" w:fill="D9E2F3" w:themeFill="accent1" w:themeFillTint="33"/>
          </w:tcPr>
          <w:p w14:paraId="3354EB81" w14:textId="77777777" w:rsidR="00867BEF" w:rsidRPr="0056399E" w:rsidRDefault="00867BEF" w:rsidP="00B04845">
            <w:pPr>
              <w:pStyle w:val="AralkYok"/>
              <w:contextualSpacing/>
              <w:rPr>
                <w:rFonts w:ascii="Arial" w:hAnsi="Arial" w:cs="Arial"/>
                <w:b/>
              </w:rPr>
            </w:pPr>
            <w:r w:rsidRPr="0056399E">
              <w:rPr>
                <w:rFonts w:ascii="Arial" w:hAnsi="Arial" w:cs="Arial"/>
                <w:b/>
              </w:rPr>
              <w:t>ÖLÇME VE DEĞERLENDİRME</w:t>
            </w:r>
          </w:p>
        </w:tc>
        <w:tc>
          <w:tcPr>
            <w:tcW w:w="7485" w:type="dxa"/>
            <w:gridSpan w:val="4"/>
          </w:tcPr>
          <w:p w14:paraId="5BDB7CD8" w14:textId="77777777" w:rsidR="00867BEF" w:rsidRPr="0056399E" w:rsidRDefault="00867BEF" w:rsidP="00B04845">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5733141" w14:textId="77777777" w:rsidTr="002413F7">
        <w:trPr>
          <w:trHeight w:val="555"/>
          <w:jc w:val="center"/>
        </w:trPr>
        <w:tc>
          <w:tcPr>
            <w:tcW w:w="2405" w:type="dxa"/>
            <w:vMerge w:val="restart"/>
            <w:shd w:val="clear" w:color="auto" w:fill="D9E2F3" w:themeFill="accent1" w:themeFillTint="33"/>
          </w:tcPr>
          <w:p w14:paraId="5E3DA1CD" w14:textId="77777777" w:rsidR="00867BEF" w:rsidRPr="0056399E" w:rsidRDefault="00867BEF" w:rsidP="00B04845">
            <w:pPr>
              <w:pStyle w:val="AralkYok"/>
              <w:rPr>
                <w:rFonts w:ascii="Arial" w:hAnsi="Arial" w:cs="Arial"/>
                <w:b/>
              </w:rPr>
            </w:pPr>
            <w:r w:rsidRPr="00B66BF8">
              <w:rPr>
                <w:rFonts w:ascii="Arial" w:hAnsi="Arial" w:cs="Arial"/>
                <w:b/>
              </w:rPr>
              <w:t>KAZANIM SAYISI VE SÜRE TABLOSU</w:t>
            </w:r>
          </w:p>
        </w:tc>
        <w:tc>
          <w:tcPr>
            <w:tcW w:w="4536" w:type="dxa"/>
            <w:vAlign w:val="center"/>
          </w:tcPr>
          <w:p w14:paraId="7D75227D"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4" w:type="dxa"/>
            <w:vAlign w:val="center"/>
          </w:tcPr>
          <w:p w14:paraId="11B920A1"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1" w:type="dxa"/>
            <w:vAlign w:val="center"/>
          </w:tcPr>
          <w:p w14:paraId="062586DA"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8B2FBCF" w14:textId="77777777" w:rsidR="00867BEF" w:rsidRPr="0056399E" w:rsidRDefault="00867BEF" w:rsidP="00B04845">
            <w:pPr>
              <w:spacing w:after="0" w:line="240" w:lineRule="auto"/>
              <w:jc w:val="center"/>
              <w:rPr>
                <w:rFonts w:ascii="Arial" w:hAnsi="Arial" w:cs="Arial"/>
                <w:b/>
                <w:sz w:val="20"/>
                <w:szCs w:val="20"/>
              </w:rPr>
            </w:pPr>
            <w:r w:rsidRPr="0056399E">
              <w:rPr>
                <w:rFonts w:ascii="Arial" w:hAnsi="Arial" w:cs="Arial"/>
                <w:b/>
                <w:sz w:val="20"/>
                <w:szCs w:val="20"/>
              </w:rPr>
              <w:t>ORAN (%)</w:t>
            </w:r>
          </w:p>
        </w:tc>
      </w:tr>
      <w:tr w:rsidR="00B04845" w:rsidRPr="0056399E" w14:paraId="1AC24FD2" w14:textId="77777777" w:rsidTr="002413F7">
        <w:trPr>
          <w:trHeight w:val="93"/>
          <w:jc w:val="center"/>
        </w:trPr>
        <w:tc>
          <w:tcPr>
            <w:tcW w:w="2405" w:type="dxa"/>
            <w:vMerge/>
            <w:shd w:val="clear" w:color="auto" w:fill="D9E2F3" w:themeFill="accent1" w:themeFillTint="33"/>
          </w:tcPr>
          <w:p w14:paraId="1F356A86" w14:textId="77777777" w:rsidR="00B04845" w:rsidRPr="0056399E" w:rsidRDefault="00B04845" w:rsidP="00B04845">
            <w:pPr>
              <w:spacing w:after="0" w:line="240" w:lineRule="auto"/>
              <w:jc w:val="center"/>
              <w:rPr>
                <w:rFonts w:ascii="Arial" w:hAnsi="Arial" w:cs="Arial"/>
              </w:rPr>
            </w:pPr>
          </w:p>
        </w:tc>
        <w:tc>
          <w:tcPr>
            <w:tcW w:w="4536" w:type="dxa"/>
          </w:tcPr>
          <w:p w14:paraId="5F445D56" w14:textId="11F47025" w:rsidR="00B04845" w:rsidRPr="00B370FA" w:rsidRDefault="007B64F2" w:rsidP="00A87FD9">
            <w:pPr>
              <w:spacing w:after="0" w:line="240" w:lineRule="auto"/>
              <w:rPr>
                <w:rFonts w:ascii="Arial" w:hAnsi="Arial" w:cs="Arial"/>
                <w:b/>
                <w:sz w:val="20"/>
                <w:szCs w:val="20"/>
              </w:rPr>
            </w:pPr>
            <w:r w:rsidRPr="00DC57D4">
              <w:rPr>
                <w:rFonts w:ascii="Arial" w:hAnsi="Arial" w:cs="Arial"/>
                <w:b/>
                <w:bCs/>
                <w:sz w:val="20"/>
                <w:szCs w:val="20"/>
              </w:rPr>
              <w:t>ERİŞİM ŞEBEKESİ</w:t>
            </w:r>
          </w:p>
        </w:tc>
        <w:tc>
          <w:tcPr>
            <w:tcW w:w="1134" w:type="dxa"/>
            <w:vAlign w:val="center"/>
          </w:tcPr>
          <w:p w14:paraId="5CBD9118" w14:textId="0C7584C4" w:rsidR="00B04845" w:rsidRPr="0056399E" w:rsidRDefault="009D42EE" w:rsidP="00B04845">
            <w:pPr>
              <w:spacing w:after="0" w:line="240" w:lineRule="auto"/>
              <w:jc w:val="center"/>
              <w:rPr>
                <w:rFonts w:ascii="Arial" w:hAnsi="Arial" w:cs="Arial"/>
                <w:sz w:val="20"/>
                <w:szCs w:val="20"/>
              </w:rPr>
            </w:pPr>
            <w:r>
              <w:rPr>
                <w:rFonts w:ascii="Arial" w:hAnsi="Arial" w:cs="Arial"/>
                <w:sz w:val="20"/>
                <w:szCs w:val="20"/>
              </w:rPr>
              <w:t>3</w:t>
            </w:r>
          </w:p>
        </w:tc>
        <w:tc>
          <w:tcPr>
            <w:tcW w:w="851" w:type="dxa"/>
            <w:vAlign w:val="center"/>
          </w:tcPr>
          <w:p w14:paraId="6F74324A" w14:textId="5BA067F7" w:rsidR="00B04845" w:rsidRPr="0056399E" w:rsidRDefault="00F125A7" w:rsidP="00B04845">
            <w:pPr>
              <w:spacing w:after="0" w:line="240" w:lineRule="auto"/>
              <w:jc w:val="center"/>
              <w:rPr>
                <w:rFonts w:ascii="Arial" w:hAnsi="Arial" w:cs="Arial"/>
                <w:sz w:val="20"/>
                <w:szCs w:val="20"/>
              </w:rPr>
            </w:pPr>
            <w:r>
              <w:rPr>
                <w:rFonts w:ascii="Arial" w:hAnsi="Arial" w:cs="Arial"/>
                <w:sz w:val="20"/>
                <w:szCs w:val="20"/>
              </w:rPr>
              <w:t>48</w:t>
            </w:r>
          </w:p>
        </w:tc>
        <w:tc>
          <w:tcPr>
            <w:tcW w:w="964" w:type="dxa"/>
            <w:vAlign w:val="center"/>
          </w:tcPr>
          <w:p w14:paraId="57BA224A" w14:textId="76F08720" w:rsidR="00B04845" w:rsidRPr="0056399E" w:rsidRDefault="00F125A7" w:rsidP="00B04845">
            <w:pPr>
              <w:spacing w:after="0" w:line="240" w:lineRule="auto"/>
              <w:jc w:val="center"/>
              <w:rPr>
                <w:rFonts w:ascii="Arial" w:hAnsi="Arial" w:cs="Arial"/>
                <w:sz w:val="20"/>
                <w:szCs w:val="20"/>
              </w:rPr>
            </w:pPr>
            <w:r>
              <w:rPr>
                <w:rFonts w:ascii="Arial" w:hAnsi="Arial" w:cs="Arial"/>
                <w:sz w:val="20"/>
                <w:szCs w:val="20"/>
              </w:rPr>
              <w:t>33,33</w:t>
            </w:r>
          </w:p>
        </w:tc>
      </w:tr>
      <w:tr w:rsidR="00F125A7" w:rsidRPr="0056399E" w14:paraId="76546FB7" w14:textId="77777777" w:rsidTr="002413F7">
        <w:trPr>
          <w:trHeight w:val="20"/>
          <w:jc w:val="center"/>
        </w:trPr>
        <w:tc>
          <w:tcPr>
            <w:tcW w:w="2405" w:type="dxa"/>
            <w:vMerge/>
            <w:shd w:val="clear" w:color="auto" w:fill="D9E2F3" w:themeFill="accent1" w:themeFillTint="33"/>
          </w:tcPr>
          <w:p w14:paraId="6E9F1417" w14:textId="77777777" w:rsidR="00F125A7" w:rsidRPr="0056399E" w:rsidRDefault="00F125A7" w:rsidP="00F125A7">
            <w:pPr>
              <w:spacing w:after="0" w:line="240" w:lineRule="auto"/>
              <w:rPr>
                <w:rFonts w:ascii="Arial" w:hAnsi="Arial" w:cs="Arial"/>
              </w:rPr>
            </w:pPr>
          </w:p>
        </w:tc>
        <w:tc>
          <w:tcPr>
            <w:tcW w:w="4536" w:type="dxa"/>
          </w:tcPr>
          <w:p w14:paraId="67D2B8CE" w14:textId="3343BBFB" w:rsidR="00F125A7" w:rsidRPr="00B370FA" w:rsidRDefault="00F125A7" w:rsidP="00F125A7">
            <w:pPr>
              <w:spacing w:after="0" w:line="240" w:lineRule="auto"/>
              <w:rPr>
                <w:rFonts w:ascii="Arial" w:hAnsi="Arial" w:cs="Arial"/>
                <w:b/>
                <w:bCs/>
                <w:sz w:val="20"/>
                <w:szCs w:val="20"/>
              </w:rPr>
            </w:pPr>
            <w:r w:rsidRPr="00DC57D4">
              <w:rPr>
                <w:rFonts w:ascii="Arial" w:hAnsi="Arial" w:cs="Arial"/>
                <w:b/>
                <w:sz w:val="20"/>
                <w:szCs w:val="20"/>
              </w:rPr>
              <w:t>TRANSMİSYON SİSTEMLERİ</w:t>
            </w:r>
          </w:p>
        </w:tc>
        <w:tc>
          <w:tcPr>
            <w:tcW w:w="1134" w:type="dxa"/>
            <w:vAlign w:val="center"/>
          </w:tcPr>
          <w:p w14:paraId="1A0899D2" w14:textId="40D97B9B" w:rsidR="00F125A7" w:rsidRPr="0056399E" w:rsidRDefault="009D42EE" w:rsidP="00F125A7">
            <w:pPr>
              <w:spacing w:after="0" w:line="240" w:lineRule="auto"/>
              <w:jc w:val="center"/>
              <w:rPr>
                <w:rFonts w:ascii="Arial" w:hAnsi="Arial" w:cs="Arial"/>
                <w:sz w:val="20"/>
                <w:szCs w:val="20"/>
              </w:rPr>
            </w:pPr>
            <w:r>
              <w:rPr>
                <w:rFonts w:ascii="Arial" w:hAnsi="Arial" w:cs="Arial"/>
                <w:sz w:val="20"/>
                <w:szCs w:val="20"/>
              </w:rPr>
              <w:t>3</w:t>
            </w:r>
          </w:p>
        </w:tc>
        <w:tc>
          <w:tcPr>
            <w:tcW w:w="851" w:type="dxa"/>
            <w:vAlign w:val="center"/>
          </w:tcPr>
          <w:p w14:paraId="5701BEBE" w14:textId="5507F0DF" w:rsidR="00F125A7" w:rsidRPr="0056399E" w:rsidRDefault="00F125A7" w:rsidP="00F125A7">
            <w:pPr>
              <w:spacing w:after="0" w:line="240" w:lineRule="auto"/>
              <w:jc w:val="center"/>
              <w:rPr>
                <w:rFonts w:ascii="Arial" w:hAnsi="Arial" w:cs="Arial"/>
                <w:sz w:val="20"/>
                <w:szCs w:val="20"/>
              </w:rPr>
            </w:pPr>
            <w:r>
              <w:rPr>
                <w:rFonts w:ascii="Arial" w:hAnsi="Arial" w:cs="Arial"/>
                <w:sz w:val="20"/>
                <w:szCs w:val="20"/>
              </w:rPr>
              <w:t>48</w:t>
            </w:r>
          </w:p>
        </w:tc>
        <w:tc>
          <w:tcPr>
            <w:tcW w:w="964" w:type="dxa"/>
          </w:tcPr>
          <w:p w14:paraId="78FF545D" w14:textId="36ACCF39" w:rsidR="00F125A7" w:rsidRPr="0056399E" w:rsidRDefault="00F125A7" w:rsidP="00F125A7">
            <w:pPr>
              <w:spacing w:after="0" w:line="240" w:lineRule="auto"/>
              <w:jc w:val="center"/>
              <w:rPr>
                <w:rFonts w:ascii="Arial" w:hAnsi="Arial" w:cs="Arial"/>
                <w:sz w:val="20"/>
                <w:szCs w:val="20"/>
              </w:rPr>
            </w:pPr>
            <w:r w:rsidRPr="00657A0B">
              <w:rPr>
                <w:rFonts w:ascii="Arial" w:hAnsi="Arial" w:cs="Arial"/>
                <w:sz w:val="20"/>
                <w:szCs w:val="20"/>
              </w:rPr>
              <w:t>33,33</w:t>
            </w:r>
          </w:p>
        </w:tc>
      </w:tr>
      <w:tr w:rsidR="00F125A7" w:rsidRPr="0056399E" w14:paraId="668F8054" w14:textId="77777777" w:rsidTr="002413F7">
        <w:trPr>
          <w:trHeight w:val="92"/>
          <w:jc w:val="center"/>
        </w:trPr>
        <w:tc>
          <w:tcPr>
            <w:tcW w:w="2405" w:type="dxa"/>
            <w:vMerge/>
            <w:shd w:val="clear" w:color="auto" w:fill="D9E2F3" w:themeFill="accent1" w:themeFillTint="33"/>
          </w:tcPr>
          <w:p w14:paraId="204EAA1B" w14:textId="77777777" w:rsidR="00F125A7" w:rsidRPr="0056399E" w:rsidRDefault="00F125A7" w:rsidP="00F125A7">
            <w:pPr>
              <w:spacing w:after="0" w:line="240" w:lineRule="auto"/>
              <w:rPr>
                <w:rFonts w:ascii="Arial" w:hAnsi="Arial" w:cs="Arial"/>
              </w:rPr>
            </w:pPr>
          </w:p>
        </w:tc>
        <w:tc>
          <w:tcPr>
            <w:tcW w:w="4536" w:type="dxa"/>
          </w:tcPr>
          <w:p w14:paraId="04E09392" w14:textId="06D77882" w:rsidR="00F125A7" w:rsidRPr="00B370FA" w:rsidRDefault="00F125A7" w:rsidP="00F125A7">
            <w:pPr>
              <w:spacing w:after="0" w:line="240" w:lineRule="auto"/>
              <w:rPr>
                <w:rFonts w:ascii="Arial" w:hAnsi="Arial" w:cs="Arial"/>
                <w:b/>
                <w:bCs/>
                <w:sz w:val="20"/>
                <w:szCs w:val="20"/>
              </w:rPr>
            </w:pPr>
            <w:r w:rsidRPr="00DC57D4">
              <w:rPr>
                <w:rFonts w:ascii="Arial" w:hAnsi="Arial" w:cs="Arial"/>
                <w:b/>
                <w:bCs/>
                <w:sz w:val="20"/>
                <w:szCs w:val="20"/>
              </w:rPr>
              <w:t>BAZ İSTASYONU MONTAJI</w:t>
            </w:r>
          </w:p>
        </w:tc>
        <w:tc>
          <w:tcPr>
            <w:tcW w:w="1134" w:type="dxa"/>
            <w:vAlign w:val="center"/>
          </w:tcPr>
          <w:p w14:paraId="3689FFA3" w14:textId="0FB6B180" w:rsidR="00F125A7" w:rsidRPr="0056399E" w:rsidRDefault="009D42EE" w:rsidP="00F125A7">
            <w:pPr>
              <w:spacing w:after="0" w:line="240" w:lineRule="auto"/>
              <w:jc w:val="center"/>
              <w:rPr>
                <w:rFonts w:ascii="Arial" w:hAnsi="Arial" w:cs="Arial"/>
                <w:sz w:val="20"/>
                <w:szCs w:val="20"/>
              </w:rPr>
            </w:pPr>
            <w:r>
              <w:rPr>
                <w:rFonts w:ascii="Arial" w:hAnsi="Arial" w:cs="Arial"/>
                <w:sz w:val="20"/>
                <w:szCs w:val="20"/>
              </w:rPr>
              <w:t>6</w:t>
            </w:r>
          </w:p>
        </w:tc>
        <w:tc>
          <w:tcPr>
            <w:tcW w:w="851" w:type="dxa"/>
            <w:vAlign w:val="center"/>
          </w:tcPr>
          <w:p w14:paraId="6720E183" w14:textId="288375CE" w:rsidR="00F125A7" w:rsidRPr="0056399E" w:rsidRDefault="00F125A7" w:rsidP="00F125A7">
            <w:pPr>
              <w:spacing w:after="0" w:line="240" w:lineRule="auto"/>
              <w:jc w:val="center"/>
              <w:rPr>
                <w:rFonts w:ascii="Arial" w:hAnsi="Arial" w:cs="Arial"/>
                <w:sz w:val="20"/>
                <w:szCs w:val="20"/>
              </w:rPr>
            </w:pPr>
            <w:r>
              <w:rPr>
                <w:rFonts w:ascii="Arial" w:hAnsi="Arial" w:cs="Arial"/>
                <w:sz w:val="20"/>
                <w:szCs w:val="20"/>
              </w:rPr>
              <w:t>48</w:t>
            </w:r>
          </w:p>
        </w:tc>
        <w:tc>
          <w:tcPr>
            <w:tcW w:w="964" w:type="dxa"/>
          </w:tcPr>
          <w:p w14:paraId="73783B80" w14:textId="102FBF55" w:rsidR="00F125A7" w:rsidRPr="0056399E" w:rsidRDefault="00F125A7" w:rsidP="00F125A7">
            <w:pPr>
              <w:spacing w:after="0" w:line="240" w:lineRule="auto"/>
              <w:jc w:val="center"/>
              <w:rPr>
                <w:rFonts w:ascii="Arial" w:hAnsi="Arial" w:cs="Arial"/>
                <w:sz w:val="20"/>
                <w:szCs w:val="20"/>
              </w:rPr>
            </w:pPr>
            <w:r w:rsidRPr="00657A0B">
              <w:rPr>
                <w:rFonts w:ascii="Arial" w:hAnsi="Arial" w:cs="Arial"/>
                <w:sz w:val="20"/>
                <w:szCs w:val="20"/>
              </w:rPr>
              <w:t>33,33</w:t>
            </w:r>
          </w:p>
        </w:tc>
      </w:tr>
      <w:tr w:rsidR="00B04845" w:rsidRPr="0056399E" w14:paraId="2A8B438A" w14:textId="77777777" w:rsidTr="002413F7">
        <w:trPr>
          <w:trHeight w:val="165"/>
          <w:jc w:val="center"/>
        </w:trPr>
        <w:tc>
          <w:tcPr>
            <w:tcW w:w="6941" w:type="dxa"/>
            <w:gridSpan w:val="2"/>
          </w:tcPr>
          <w:p w14:paraId="3F2B5E31" w14:textId="77777777" w:rsidR="00B04845" w:rsidRPr="0056399E" w:rsidRDefault="00B04845" w:rsidP="00B04845">
            <w:pPr>
              <w:spacing w:after="0" w:line="240" w:lineRule="auto"/>
              <w:rPr>
                <w:rFonts w:ascii="Arial" w:hAnsi="Arial" w:cs="Arial"/>
                <w:b/>
                <w:sz w:val="20"/>
                <w:szCs w:val="20"/>
              </w:rPr>
            </w:pPr>
            <w:r w:rsidRPr="0056399E">
              <w:rPr>
                <w:rFonts w:ascii="Arial" w:hAnsi="Arial" w:cs="Arial"/>
                <w:b/>
                <w:sz w:val="20"/>
                <w:szCs w:val="20"/>
              </w:rPr>
              <w:t>TOPLAM</w:t>
            </w:r>
          </w:p>
        </w:tc>
        <w:tc>
          <w:tcPr>
            <w:tcW w:w="1134" w:type="dxa"/>
          </w:tcPr>
          <w:p w14:paraId="7DC96426" w14:textId="32792B31" w:rsidR="00B04845" w:rsidRPr="0056399E" w:rsidRDefault="009D42EE" w:rsidP="00B04845">
            <w:pPr>
              <w:spacing w:after="0" w:line="240" w:lineRule="auto"/>
              <w:jc w:val="center"/>
              <w:rPr>
                <w:rFonts w:ascii="Arial" w:hAnsi="Arial" w:cs="Arial"/>
                <w:b/>
                <w:sz w:val="20"/>
                <w:szCs w:val="20"/>
              </w:rPr>
            </w:pPr>
            <w:r>
              <w:rPr>
                <w:rFonts w:ascii="Arial" w:hAnsi="Arial" w:cs="Arial"/>
                <w:b/>
                <w:sz w:val="20"/>
                <w:szCs w:val="20"/>
              </w:rPr>
              <w:t>12</w:t>
            </w:r>
          </w:p>
        </w:tc>
        <w:tc>
          <w:tcPr>
            <w:tcW w:w="851" w:type="dxa"/>
          </w:tcPr>
          <w:p w14:paraId="32140AA7" w14:textId="093B77CE" w:rsidR="00B04845" w:rsidRPr="0056399E" w:rsidRDefault="00F125A7" w:rsidP="00B04845">
            <w:pPr>
              <w:spacing w:after="0" w:line="240" w:lineRule="auto"/>
              <w:jc w:val="center"/>
              <w:rPr>
                <w:rFonts w:ascii="Arial" w:hAnsi="Arial" w:cs="Arial"/>
                <w:b/>
                <w:sz w:val="20"/>
                <w:szCs w:val="20"/>
              </w:rPr>
            </w:pPr>
            <w:r>
              <w:rPr>
                <w:rFonts w:ascii="Arial" w:hAnsi="Arial" w:cs="Arial"/>
                <w:b/>
                <w:sz w:val="20"/>
                <w:szCs w:val="20"/>
              </w:rPr>
              <w:t>144</w:t>
            </w:r>
          </w:p>
        </w:tc>
        <w:tc>
          <w:tcPr>
            <w:tcW w:w="964" w:type="dxa"/>
          </w:tcPr>
          <w:p w14:paraId="45E98475" w14:textId="77777777" w:rsidR="00B04845" w:rsidRPr="0056399E" w:rsidRDefault="00B04845" w:rsidP="00B04845">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77777777" w:rsidR="00867BEF" w:rsidRPr="0056399E" w:rsidRDefault="00867BEF" w:rsidP="00867BEF">
      <w:pPr>
        <w:jc w:val="center"/>
        <w:rPr>
          <w:rFonts w:ascii="Arial" w:hAnsi="Arial" w:cs="Arial"/>
          <w:b/>
          <w:sz w:val="24"/>
        </w:rPr>
      </w:pPr>
    </w:p>
    <w:p w14:paraId="23200AED" w14:textId="77777777" w:rsidR="00867BEF" w:rsidRPr="0056399E" w:rsidRDefault="00867BEF" w:rsidP="00867BEF">
      <w:pPr>
        <w:jc w:val="center"/>
        <w:rPr>
          <w:rFonts w:ascii="Arial" w:hAnsi="Arial" w:cs="Arial"/>
          <w:b/>
          <w:sz w:val="24"/>
        </w:rPr>
      </w:pPr>
    </w:p>
    <w:p w14:paraId="1F4FEAF6" w14:textId="69BE8A2E" w:rsidR="00867BEF" w:rsidRDefault="00867BEF" w:rsidP="00867BEF">
      <w:pPr>
        <w:jc w:val="center"/>
        <w:rPr>
          <w:rFonts w:ascii="Arial" w:hAnsi="Arial" w:cs="Arial"/>
          <w:b/>
          <w:sz w:val="24"/>
        </w:rPr>
      </w:pPr>
    </w:p>
    <w:p w14:paraId="4DC80770" w14:textId="5BDAA195" w:rsidR="00B04845" w:rsidRDefault="00B04845" w:rsidP="00867BEF">
      <w:pPr>
        <w:jc w:val="center"/>
        <w:rPr>
          <w:rFonts w:ascii="Arial" w:hAnsi="Arial" w:cs="Arial"/>
          <w:b/>
          <w:sz w:val="24"/>
        </w:rPr>
      </w:pPr>
    </w:p>
    <w:p w14:paraId="6D75B2E8" w14:textId="43C6E86F" w:rsidR="00D84764" w:rsidRDefault="00D84764">
      <w:pPr>
        <w:spacing w:after="0" w:line="240" w:lineRule="auto"/>
        <w:rPr>
          <w:rFonts w:ascii="Arial" w:hAnsi="Arial" w:cs="Arial"/>
          <w:b/>
          <w:sz w:val="24"/>
        </w:rPr>
      </w:pPr>
      <w:r>
        <w:rPr>
          <w:rFonts w:ascii="Arial" w:hAnsi="Arial" w:cs="Arial"/>
          <w:b/>
          <w:sz w:val="24"/>
        </w:rPr>
        <w:br w:type="page"/>
      </w:r>
    </w:p>
    <w:tbl>
      <w:tblPr>
        <w:tblStyle w:val="TabloKlavuzu"/>
        <w:tblW w:w="9351" w:type="dxa"/>
        <w:jc w:val="center"/>
        <w:tblLayout w:type="fixed"/>
        <w:tblLook w:val="04A0" w:firstRow="1" w:lastRow="0" w:firstColumn="1" w:lastColumn="0" w:noHBand="0" w:noVBand="1"/>
      </w:tblPr>
      <w:tblGrid>
        <w:gridCol w:w="1838"/>
        <w:gridCol w:w="2410"/>
        <w:gridCol w:w="5103"/>
      </w:tblGrid>
      <w:tr w:rsidR="00867BEF" w:rsidRPr="00506989" w14:paraId="16CA717E" w14:textId="77777777" w:rsidTr="001927BD">
        <w:trPr>
          <w:trHeight w:val="330"/>
          <w:jc w:val="center"/>
        </w:trPr>
        <w:tc>
          <w:tcPr>
            <w:tcW w:w="1838" w:type="dxa"/>
            <w:shd w:val="clear" w:color="auto" w:fill="D9E2F3" w:themeFill="accent1" w:themeFillTint="33"/>
            <w:vAlign w:val="center"/>
          </w:tcPr>
          <w:p w14:paraId="1AFEA4D8" w14:textId="77777777" w:rsidR="00867BEF" w:rsidRPr="00506989" w:rsidRDefault="00867BEF" w:rsidP="00B04845">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410" w:type="dxa"/>
            <w:shd w:val="clear" w:color="auto" w:fill="D9E2F3" w:themeFill="accent1" w:themeFillTint="33"/>
            <w:vAlign w:val="center"/>
          </w:tcPr>
          <w:p w14:paraId="3606C45E"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KONULAR</w:t>
            </w:r>
          </w:p>
        </w:tc>
        <w:tc>
          <w:tcPr>
            <w:tcW w:w="5103" w:type="dxa"/>
            <w:shd w:val="clear" w:color="auto" w:fill="D9E2F3" w:themeFill="accent1" w:themeFillTint="33"/>
            <w:vAlign w:val="center"/>
          </w:tcPr>
          <w:p w14:paraId="3CA81215"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ÖĞRENME BİRİMİ KAZANIMLARI ve KAZANIM AÇIKLAMALARI</w:t>
            </w:r>
          </w:p>
        </w:tc>
      </w:tr>
      <w:tr w:rsidR="00D319B0" w:rsidRPr="006754B6" w14:paraId="52CCE1FD" w14:textId="77777777" w:rsidTr="001927BD">
        <w:trPr>
          <w:trHeight w:val="143"/>
          <w:jc w:val="center"/>
        </w:trPr>
        <w:tc>
          <w:tcPr>
            <w:tcW w:w="1838" w:type="dxa"/>
          </w:tcPr>
          <w:p w14:paraId="48AB8093" w14:textId="7D240DC4" w:rsidR="00D319B0" w:rsidRPr="006754B6" w:rsidRDefault="00D319B0" w:rsidP="00D319B0">
            <w:pPr>
              <w:spacing w:after="0" w:line="240" w:lineRule="auto"/>
              <w:rPr>
                <w:rFonts w:ascii="Arial" w:eastAsia="Times New Roman" w:hAnsi="Arial" w:cs="Arial"/>
                <w:b/>
                <w:bCs/>
                <w:sz w:val="20"/>
                <w:szCs w:val="20"/>
              </w:rPr>
            </w:pPr>
            <w:r w:rsidRPr="00DC57D4">
              <w:rPr>
                <w:rFonts w:ascii="Arial" w:hAnsi="Arial" w:cs="Arial"/>
                <w:b/>
                <w:bCs/>
                <w:sz w:val="20"/>
                <w:szCs w:val="20"/>
              </w:rPr>
              <w:t>ERİŞİM ŞEBEKESİ</w:t>
            </w:r>
          </w:p>
        </w:tc>
        <w:tc>
          <w:tcPr>
            <w:tcW w:w="2410" w:type="dxa"/>
          </w:tcPr>
          <w:p w14:paraId="37F92535" w14:textId="024BFED1" w:rsidR="00D319B0" w:rsidRPr="007B64F2" w:rsidRDefault="00D319B0" w:rsidP="00D319B0">
            <w:pPr>
              <w:pStyle w:val="ListeParagraf"/>
              <w:numPr>
                <w:ilvl w:val="0"/>
                <w:numId w:val="11"/>
              </w:numPr>
              <w:spacing w:after="0" w:line="240" w:lineRule="auto"/>
              <w:ind w:left="325" w:hanging="284"/>
              <w:rPr>
                <w:rFonts w:ascii="Arial" w:eastAsia="Times New Roman" w:hAnsi="Arial" w:cs="Arial"/>
                <w:sz w:val="20"/>
                <w:szCs w:val="20"/>
              </w:rPr>
            </w:pPr>
            <w:r w:rsidRPr="007B64F2">
              <w:rPr>
                <w:rFonts w:ascii="Arial" w:eastAsia="Times New Roman" w:hAnsi="Arial" w:cs="Arial"/>
                <w:sz w:val="20"/>
                <w:szCs w:val="20"/>
              </w:rPr>
              <w:t xml:space="preserve">Erişim </w:t>
            </w:r>
            <w:r w:rsidR="00D278CD">
              <w:rPr>
                <w:rFonts w:ascii="Arial" w:eastAsia="Times New Roman" w:hAnsi="Arial" w:cs="Arial"/>
                <w:sz w:val="20"/>
                <w:szCs w:val="20"/>
              </w:rPr>
              <w:t>Ş</w:t>
            </w:r>
            <w:r w:rsidRPr="007B64F2">
              <w:rPr>
                <w:rFonts w:ascii="Arial" w:eastAsia="Times New Roman" w:hAnsi="Arial" w:cs="Arial"/>
                <w:sz w:val="20"/>
                <w:szCs w:val="20"/>
              </w:rPr>
              <w:t xml:space="preserve">ebekesi </w:t>
            </w:r>
            <w:r w:rsidR="00D278CD">
              <w:rPr>
                <w:rFonts w:ascii="Arial" w:eastAsia="Times New Roman" w:hAnsi="Arial" w:cs="Arial"/>
                <w:sz w:val="20"/>
                <w:szCs w:val="20"/>
              </w:rPr>
              <w:t>A</w:t>
            </w:r>
            <w:r w:rsidRPr="007B64F2">
              <w:rPr>
                <w:rFonts w:ascii="Arial" w:eastAsia="Times New Roman" w:hAnsi="Arial" w:cs="Arial"/>
                <w:sz w:val="20"/>
                <w:szCs w:val="20"/>
              </w:rPr>
              <w:t xml:space="preserve">lt </w:t>
            </w:r>
            <w:r w:rsidR="00D278CD">
              <w:rPr>
                <w:rFonts w:ascii="Arial" w:eastAsia="Times New Roman" w:hAnsi="Arial" w:cs="Arial"/>
                <w:sz w:val="20"/>
                <w:szCs w:val="20"/>
              </w:rPr>
              <w:t>Y</w:t>
            </w:r>
            <w:r w:rsidRPr="007B64F2">
              <w:rPr>
                <w:rFonts w:ascii="Arial" w:eastAsia="Times New Roman" w:hAnsi="Arial" w:cs="Arial"/>
                <w:sz w:val="20"/>
                <w:szCs w:val="20"/>
              </w:rPr>
              <w:t>apısı</w:t>
            </w:r>
          </w:p>
          <w:p w14:paraId="6C15392B" w14:textId="2CDA2100" w:rsidR="00D319B0" w:rsidRPr="007B64F2" w:rsidRDefault="00D319B0" w:rsidP="00D319B0">
            <w:pPr>
              <w:pStyle w:val="ListeParagraf"/>
              <w:numPr>
                <w:ilvl w:val="0"/>
                <w:numId w:val="11"/>
              </w:numPr>
              <w:spacing w:after="0" w:line="240" w:lineRule="auto"/>
              <w:ind w:left="325" w:hanging="284"/>
              <w:rPr>
                <w:rFonts w:ascii="Arial" w:eastAsia="Times New Roman" w:hAnsi="Arial" w:cs="Arial"/>
                <w:sz w:val="20"/>
                <w:szCs w:val="20"/>
              </w:rPr>
            </w:pPr>
            <w:r w:rsidRPr="007B64F2">
              <w:rPr>
                <w:rFonts w:ascii="Arial" w:eastAsia="Times New Roman" w:hAnsi="Arial" w:cs="Arial"/>
                <w:sz w:val="20"/>
                <w:szCs w:val="20"/>
              </w:rPr>
              <w:t xml:space="preserve">Erişim </w:t>
            </w:r>
            <w:r w:rsidR="00D278CD">
              <w:rPr>
                <w:rFonts w:ascii="Arial" w:eastAsia="Times New Roman" w:hAnsi="Arial" w:cs="Arial"/>
                <w:sz w:val="20"/>
                <w:szCs w:val="20"/>
              </w:rPr>
              <w:t>Ş</w:t>
            </w:r>
            <w:r w:rsidRPr="007B64F2">
              <w:rPr>
                <w:rFonts w:ascii="Arial" w:eastAsia="Times New Roman" w:hAnsi="Arial" w:cs="Arial"/>
                <w:sz w:val="20"/>
                <w:szCs w:val="20"/>
              </w:rPr>
              <w:t xml:space="preserve">ebekesi </w:t>
            </w:r>
            <w:r w:rsidR="00D278CD">
              <w:rPr>
                <w:rFonts w:ascii="Arial" w:eastAsia="Times New Roman" w:hAnsi="Arial" w:cs="Arial"/>
                <w:sz w:val="20"/>
                <w:szCs w:val="20"/>
              </w:rPr>
              <w:t>Ç</w:t>
            </w:r>
            <w:r w:rsidRPr="007B64F2">
              <w:rPr>
                <w:rFonts w:ascii="Arial" w:eastAsia="Times New Roman" w:hAnsi="Arial" w:cs="Arial"/>
                <w:sz w:val="20"/>
                <w:szCs w:val="20"/>
              </w:rPr>
              <w:t xml:space="preserve">evre </w:t>
            </w:r>
            <w:r w:rsidR="00D278CD">
              <w:rPr>
                <w:rFonts w:ascii="Arial" w:eastAsia="Times New Roman" w:hAnsi="Arial" w:cs="Arial"/>
                <w:sz w:val="20"/>
                <w:szCs w:val="20"/>
              </w:rPr>
              <w:t>B</w:t>
            </w:r>
            <w:r w:rsidRPr="007B64F2">
              <w:rPr>
                <w:rFonts w:ascii="Arial" w:eastAsia="Times New Roman" w:hAnsi="Arial" w:cs="Arial"/>
                <w:sz w:val="20"/>
                <w:szCs w:val="20"/>
              </w:rPr>
              <w:t xml:space="preserve">irimlerinin </w:t>
            </w:r>
            <w:r w:rsidR="00D278CD">
              <w:rPr>
                <w:rFonts w:ascii="Arial" w:eastAsia="Times New Roman" w:hAnsi="Arial" w:cs="Arial"/>
                <w:sz w:val="20"/>
                <w:szCs w:val="20"/>
              </w:rPr>
              <w:t>M</w:t>
            </w:r>
            <w:r w:rsidRPr="007B64F2">
              <w:rPr>
                <w:rFonts w:ascii="Arial" w:eastAsia="Times New Roman" w:hAnsi="Arial" w:cs="Arial"/>
                <w:sz w:val="20"/>
                <w:szCs w:val="20"/>
              </w:rPr>
              <w:t>ontajı</w:t>
            </w:r>
          </w:p>
          <w:p w14:paraId="2FCF0E74" w14:textId="28530A68" w:rsidR="00D319B0" w:rsidRPr="00D868E7" w:rsidRDefault="00D319B0" w:rsidP="00D319B0">
            <w:pPr>
              <w:pStyle w:val="ListeParagraf"/>
              <w:numPr>
                <w:ilvl w:val="0"/>
                <w:numId w:val="11"/>
              </w:numPr>
              <w:spacing w:after="0" w:line="240" w:lineRule="auto"/>
              <w:ind w:left="325" w:hanging="284"/>
              <w:rPr>
                <w:rFonts w:ascii="Arial" w:eastAsia="Times New Roman" w:hAnsi="Arial" w:cs="Arial"/>
                <w:sz w:val="20"/>
                <w:szCs w:val="20"/>
              </w:rPr>
            </w:pPr>
            <w:r w:rsidRPr="007B64F2">
              <w:rPr>
                <w:rFonts w:ascii="Arial" w:eastAsia="Times New Roman" w:hAnsi="Arial" w:cs="Arial"/>
                <w:sz w:val="20"/>
                <w:szCs w:val="20"/>
              </w:rPr>
              <w:t xml:space="preserve">Erişim </w:t>
            </w:r>
            <w:r w:rsidR="00D278CD">
              <w:rPr>
                <w:rFonts w:ascii="Arial" w:eastAsia="Times New Roman" w:hAnsi="Arial" w:cs="Arial"/>
                <w:sz w:val="20"/>
                <w:szCs w:val="20"/>
              </w:rPr>
              <w:t>Ş</w:t>
            </w:r>
            <w:r w:rsidRPr="007B64F2">
              <w:rPr>
                <w:rFonts w:ascii="Arial" w:eastAsia="Times New Roman" w:hAnsi="Arial" w:cs="Arial"/>
                <w:sz w:val="20"/>
                <w:szCs w:val="20"/>
              </w:rPr>
              <w:t xml:space="preserve">ebekesi </w:t>
            </w:r>
            <w:r w:rsidR="00D278CD">
              <w:rPr>
                <w:rFonts w:ascii="Arial" w:eastAsia="Times New Roman" w:hAnsi="Arial" w:cs="Arial"/>
                <w:sz w:val="20"/>
                <w:szCs w:val="20"/>
              </w:rPr>
              <w:t>B</w:t>
            </w:r>
            <w:r w:rsidRPr="007B64F2">
              <w:rPr>
                <w:rFonts w:ascii="Arial" w:eastAsia="Times New Roman" w:hAnsi="Arial" w:cs="Arial"/>
                <w:sz w:val="20"/>
                <w:szCs w:val="20"/>
              </w:rPr>
              <w:t xml:space="preserve">akım ve </w:t>
            </w:r>
            <w:r w:rsidR="00D278CD">
              <w:rPr>
                <w:rFonts w:ascii="Arial" w:eastAsia="Times New Roman" w:hAnsi="Arial" w:cs="Arial"/>
                <w:sz w:val="20"/>
                <w:szCs w:val="20"/>
              </w:rPr>
              <w:t>O</w:t>
            </w:r>
            <w:r w:rsidRPr="007B64F2">
              <w:rPr>
                <w:rFonts w:ascii="Arial" w:eastAsia="Times New Roman" w:hAnsi="Arial" w:cs="Arial"/>
                <w:sz w:val="20"/>
                <w:szCs w:val="20"/>
              </w:rPr>
              <w:t>narımı</w:t>
            </w:r>
          </w:p>
        </w:tc>
        <w:tc>
          <w:tcPr>
            <w:tcW w:w="5103" w:type="dxa"/>
          </w:tcPr>
          <w:p w14:paraId="598C8EB8" w14:textId="6B885E07" w:rsidR="00D319B0" w:rsidRDefault="00D319B0" w:rsidP="000576B0">
            <w:pPr>
              <w:pStyle w:val="ListeParagraf"/>
              <w:numPr>
                <w:ilvl w:val="0"/>
                <w:numId w:val="19"/>
              </w:numPr>
              <w:ind w:left="466" w:hanging="425"/>
              <w:jc w:val="both"/>
              <w:rPr>
                <w:rFonts w:ascii="Arial" w:eastAsia="Times New Roman" w:hAnsi="Arial" w:cs="Arial"/>
                <w:b/>
                <w:sz w:val="20"/>
                <w:szCs w:val="20"/>
              </w:rPr>
            </w:pPr>
            <w:r w:rsidRPr="00ED21CD">
              <w:rPr>
                <w:rFonts w:ascii="Arial" w:eastAsia="Times New Roman" w:hAnsi="Arial" w:cs="Arial"/>
                <w:b/>
                <w:sz w:val="20"/>
                <w:szCs w:val="20"/>
              </w:rPr>
              <w:t>Erişim şebekesi alt yapısı</w:t>
            </w:r>
            <w:r w:rsidR="000576B0" w:rsidRPr="00ED21CD">
              <w:rPr>
                <w:rFonts w:ascii="Arial" w:eastAsia="Times New Roman" w:hAnsi="Arial" w:cs="Arial"/>
                <w:b/>
                <w:sz w:val="20"/>
                <w:szCs w:val="20"/>
              </w:rPr>
              <w:t>nı</w:t>
            </w:r>
            <w:r w:rsidRPr="00ED21CD">
              <w:rPr>
                <w:rFonts w:ascii="Arial" w:eastAsia="Times New Roman" w:hAnsi="Arial" w:cs="Arial"/>
                <w:b/>
                <w:sz w:val="20"/>
                <w:szCs w:val="20"/>
              </w:rPr>
              <w:t xml:space="preserve"> açıklar</w:t>
            </w:r>
            <w:r w:rsidR="000576B0" w:rsidRPr="00ED21CD">
              <w:rPr>
                <w:rFonts w:ascii="Arial" w:eastAsia="Times New Roman" w:hAnsi="Arial" w:cs="Arial"/>
                <w:b/>
                <w:sz w:val="20"/>
                <w:szCs w:val="20"/>
              </w:rPr>
              <w:t>.</w:t>
            </w:r>
          </w:p>
          <w:p w14:paraId="698C1286" w14:textId="7B2C02F2" w:rsidR="00ED21CD" w:rsidRDefault="00ED21CD" w:rsidP="00ED21CD">
            <w:pPr>
              <w:pStyle w:val="ListeParagraf"/>
              <w:numPr>
                <w:ilvl w:val="0"/>
                <w:numId w:val="34"/>
              </w:numPr>
              <w:ind w:hanging="257"/>
              <w:jc w:val="both"/>
              <w:rPr>
                <w:rFonts w:ascii="Arial" w:eastAsia="Times New Roman" w:hAnsi="Arial" w:cs="Arial"/>
                <w:bCs/>
                <w:sz w:val="20"/>
                <w:szCs w:val="20"/>
              </w:rPr>
            </w:pPr>
            <w:r>
              <w:rPr>
                <w:rFonts w:ascii="Arial" w:eastAsia="Times New Roman" w:hAnsi="Arial" w:cs="Arial"/>
                <w:bCs/>
                <w:sz w:val="20"/>
                <w:szCs w:val="20"/>
              </w:rPr>
              <w:t>Erişim şebekesinin özellikleri açıklanır.</w:t>
            </w:r>
          </w:p>
          <w:p w14:paraId="627A08C1" w14:textId="76E5E2CE" w:rsidR="00ED21CD" w:rsidRPr="00ED21CD" w:rsidRDefault="00ED21CD" w:rsidP="00ED21CD">
            <w:pPr>
              <w:pStyle w:val="ListeParagraf"/>
              <w:numPr>
                <w:ilvl w:val="0"/>
                <w:numId w:val="34"/>
              </w:numPr>
              <w:ind w:hanging="257"/>
              <w:jc w:val="both"/>
              <w:rPr>
                <w:rFonts w:ascii="Arial" w:eastAsia="Times New Roman" w:hAnsi="Arial" w:cs="Arial"/>
                <w:bCs/>
                <w:sz w:val="20"/>
                <w:szCs w:val="20"/>
              </w:rPr>
            </w:pPr>
            <w:r>
              <w:rPr>
                <w:rFonts w:ascii="Arial" w:eastAsia="Times New Roman" w:hAnsi="Arial" w:cs="Arial"/>
                <w:bCs/>
                <w:sz w:val="20"/>
                <w:szCs w:val="20"/>
              </w:rPr>
              <w:t>Erişim şebekesinin alt yapısı açıklanır.</w:t>
            </w:r>
          </w:p>
          <w:p w14:paraId="46EDE935" w14:textId="77777777" w:rsidR="00ED21CD" w:rsidRPr="00ED21CD" w:rsidRDefault="00ED21CD" w:rsidP="00ED21CD">
            <w:pPr>
              <w:pStyle w:val="ListeParagraf"/>
              <w:ind w:left="0"/>
              <w:jc w:val="both"/>
              <w:rPr>
                <w:rFonts w:ascii="Arial" w:eastAsia="Times New Roman" w:hAnsi="Arial" w:cs="Arial"/>
                <w:b/>
                <w:sz w:val="20"/>
                <w:szCs w:val="20"/>
              </w:rPr>
            </w:pPr>
          </w:p>
          <w:p w14:paraId="10382A4E" w14:textId="767C2076" w:rsidR="00D319B0" w:rsidRPr="00F27B35" w:rsidRDefault="00D319B0" w:rsidP="000576B0">
            <w:pPr>
              <w:pStyle w:val="ListeParagraf"/>
              <w:numPr>
                <w:ilvl w:val="0"/>
                <w:numId w:val="19"/>
              </w:numPr>
              <w:ind w:left="466" w:hanging="425"/>
              <w:jc w:val="both"/>
              <w:rPr>
                <w:rFonts w:ascii="Arial" w:eastAsia="Times New Roman" w:hAnsi="Arial" w:cs="Arial"/>
                <w:b/>
                <w:bCs/>
                <w:sz w:val="20"/>
                <w:szCs w:val="20"/>
              </w:rPr>
            </w:pPr>
            <w:r w:rsidRPr="00F27B35">
              <w:rPr>
                <w:rFonts w:ascii="Arial" w:eastAsia="Times New Roman" w:hAnsi="Arial" w:cs="Arial"/>
                <w:b/>
                <w:bCs/>
                <w:sz w:val="20"/>
                <w:szCs w:val="20"/>
              </w:rPr>
              <w:t>Erişim şebekesi çevre birimlerinin montajı</w:t>
            </w:r>
            <w:r>
              <w:rPr>
                <w:rFonts w:ascii="Arial" w:eastAsia="Times New Roman" w:hAnsi="Arial" w:cs="Arial"/>
                <w:b/>
                <w:bCs/>
                <w:sz w:val="20"/>
                <w:szCs w:val="20"/>
              </w:rPr>
              <w:t>nı yapar</w:t>
            </w:r>
            <w:r w:rsidR="000576B0">
              <w:rPr>
                <w:rFonts w:ascii="Arial" w:eastAsia="Times New Roman" w:hAnsi="Arial" w:cs="Arial"/>
                <w:b/>
                <w:bCs/>
                <w:sz w:val="20"/>
                <w:szCs w:val="20"/>
              </w:rPr>
              <w:t>.</w:t>
            </w:r>
          </w:p>
          <w:p w14:paraId="22C7DFDE" w14:textId="78757C00"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Erişim şebekelerinde kullanılan kablo çeşitleri sırala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68E413C6" w14:textId="1E8C6519"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Erişim şebekelerinde kullanılan kabloların bağlantı yöntemleri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10D781C0" w14:textId="5BEE23D8"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Erişim şebekelerinde kullanılan kablo ek çeşitleri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61555182" w14:textId="0F73E0C9"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Repertitör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2124E3DC" w14:textId="444B9340"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Repertitörde reglet çeşitleri sırala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1F463D86" w14:textId="35ACAB47"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Saha dolapları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64B305E9" w14:textId="342B0674"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Abone dağıtım kutusu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4C9509A6" w14:textId="69614C37"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Erişim şebekesi ile ilgili ölçümler sırala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0CA00285" w14:textId="57EC9BB2" w:rsidR="00D319B0"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Kablo hat kontrolü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1468881E" w14:textId="77777777" w:rsidR="00D278CD" w:rsidRPr="00D278CD" w:rsidRDefault="00D278CD" w:rsidP="00D278CD">
            <w:pPr>
              <w:spacing w:after="0" w:line="240" w:lineRule="auto"/>
              <w:ind w:left="41"/>
              <w:jc w:val="both"/>
              <w:rPr>
                <w:rFonts w:ascii="Arial" w:eastAsia="Times New Roman" w:hAnsi="Arial" w:cs="Arial"/>
                <w:bCs/>
                <w:sz w:val="20"/>
                <w:szCs w:val="20"/>
              </w:rPr>
            </w:pPr>
          </w:p>
          <w:p w14:paraId="437CCA15" w14:textId="14F0EA2E" w:rsidR="00D319B0" w:rsidRPr="000576B0" w:rsidRDefault="00D319B0" w:rsidP="000576B0">
            <w:pPr>
              <w:pStyle w:val="ListeParagraf"/>
              <w:numPr>
                <w:ilvl w:val="0"/>
                <w:numId w:val="19"/>
              </w:numPr>
              <w:spacing w:after="0" w:line="240" w:lineRule="auto"/>
              <w:ind w:left="466" w:hanging="466"/>
              <w:jc w:val="both"/>
              <w:rPr>
                <w:rFonts w:ascii="Arial" w:eastAsia="Times New Roman" w:hAnsi="Arial" w:cs="Arial"/>
                <w:b/>
                <w:bCs/>
                <w:sz w:val="20"/>
                <w:szCs w:val="20"/>
              </w:rPr>
            </w:pPr>
            <w:r w:rsidRPr="000576B0">
              <w:rPr>
                <w:rFonts w:ascii="Arial" w:eastAsia="Times New Roman" w:hAnsi="Arial" w:cs="Arial"/>
                <w:b/>
                <w:bCs/>
                <w:sz w:val="20"/>
                <w:szCs w:val="20"/>
              </w:rPr>
              <w:t>Erişim şebekesi bakım</w:t>
            </w:r>
            <w:r w:rsidR="001927BD">
              <w:rPr>
                <w:rFonts w:ascii="Arial" w:eastAsia="Times New Roman" w:hAnsi="Arial" w:cs="Arial"/>
                <w:b/>
                <w:bCs/>
                <w:sz w:val="20"/>
                <w:szCs w:val="20"/>
              </w:rPr>
              <w:t>ını</w:t>
            </w:r>
            <w:r w:rsidRPr="000576B0">
              <w:rPr>
                <w:rFonts w:ascii="Arial" w:eastAsia="Times New Roman" w:hAnsi="Arial" w:cs="Arial"/>
                <w:b/>
                <w:bCs/>
                <w:sz w:val="20"/>
                <w:szCs w:val="20"/>
              </w:rPr>
              <w:t xml:space="preserve"> ve onarımını yapar</w:t>
            </w:r>
            <w:r w:rsidR="000576B0">
              <w:rPr>
                <w:rFonts w:ascii="Arial" w:eastAsia="Times New Roman" w:hAnsi="Arial" w:cs="Arial"/>
                <w:b/>
                <w:bCs/>
                <w:sz w:val="20"/>
                <w:szCs w:val="20"/>
              </w:rPr>
              <w:t>.</w:t>
            </w:r>
          </w:p>
          <w:p w14:paraId="718D5A4A" w14:textId="688AD88C"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Erişim şebekesi bakımı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56CDCF01" w14:textId="79FF56BA"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Repertitör bakımı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308B3899" w14:textId="0777A3A9"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Menhol</w:t>
            </w:r>
            <w:bookmarkStart w:id="0" w:name="_GoBack"/>
            <w:bookmarkEnd w:id="0"/>
            <w:r w:rsidRPr="002F33DF">
              <w:rPr>
                <w:rFonts w:ascii="Arial" w:eastAsia="Times New Roman" w:hAnsi="Arial" w:cs="Arial"/>
                <w:bCs/>
                <w:sz w:val="20"/>
                <w:szCs w:val="20"/>
              </w:rPr>
              <w:t xml:space="preserve"> bakımı açıkla</w:t>
            </w:r>
            <w:r w:rsidR="001927BD">
              <w:rPr>
                <w:rFonts w:ascii="Arial" w:eastAsia="Times New Roman" w:hAnsi="Arial" w:cs="Arial"/>
                <w:bCs/>
                <w:sz w:val="20"/>
                <w:szCs w:val="20"/>
              </w:rPr>
              <w:t>nı</w:t>
            </w:r>
            <w:r w:rsidRPr="002F33DF">
              <w:rPr>
                <w:rFonts w:ascii="Arial" w:eastAsia="Times New Roman" w:hAnsi="Arial" w:cs="Arial"/>
                <w:bCs/>
                <w:sz w:val="20"/>
                <w:szCs w:val="20"/>
              </w:rPr>
              <w:t>r.</w:t>
            </w:r>
          </w:p>
          <w:p w14:paraId="68071A40" w14:textId="5B0601CA"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Yer altı şebekesinin bakımı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7386ECD4" w14:textId="5513B811"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Aktif sistem bakımı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1A386A38" w14:textId="54F53CF5"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Diyafon kontrolü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014F9AB9" w14:textId="79121B42"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Ek yeri iletkenliğinde meydana gelen olumsuzluklar sırala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65EF5D68" w14:textId="4BDA1EDB" w:rsidR="00D319B0" w:rsidRPr="002F33DF"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Havai kablo şebekesinin bakımı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p w14:paraId="4B673E46" w14:textId="1C99DBB8" w:rsidR="00D319B0" w:rsidRPr="000576B0" w:rsidRDefault="00D319B0" w:rsidP="00D278CD">
            <w:pPr>
              <w:pStyle w:val="ListeParagraf"/>
              <w:numPr>
                <w:ilvl w:val="0"/>
                <w:numId w:val="32"/>
              </w:numPr>
              <w:spacing w:after="0" w:line="240" w:lineRule="auto"/>
              <w:ind w:left="750" w:hanging="284"/>
              <w:jc w:val="both"/>
              <w:rPr>
                <w:rFonts w:ascii="Arial" w:eastAsia="Times New Roman" w:hAnsi="Arial" w:cs="Arial"/>
                <w:bCs/>
                <w:sz w:val="20"/>
                <w:szCs w:val="20"/>
              </w:rPr>
            </w:pPr>
            <w:r w:rsidRPr="002F33DF">
              <w:rPr>
                <w:rFonts w:ascii="Arial" w:eastAsia="Times New Roman" w:hAnsi="Arial" w:cs="Arial"/>
                <w:bCs/>
                <w:sz w:val="20"/>
                <w:szCs w:val="20"/>
              </w:rPr>
              <w:t>Saha dolabı ve abone dağıtım kutularının bakımı açıkla</w:t>
            </w:r>
            <w:r w:rsidR="00D278CD">
              <w:rPr>
                <w:rFonts w:ascii="Arial" w:eastAsia="Times New Roman" w:hAnsi="Arial" w:cs="Arial"/>
                <w:bCs/>
                <w:sz w:val="20"/>
                <w:szCs w:val="20"/>
              </w:rPr>
              <w:t>nı</w:t>
            </w:r>
            <w:r w:rsidRPr="002F33DF">
              <w:rPr>
                <w:rFonts w:ascii="Arial" w:eastAsia="Times New Roman" w:hAnsi="Arial" w:cs="Arial"/>
                <w:bCs/>
                <w:sz w:val="20"/>
                <w:szCs w:val="20"/>
              </w:rPr>
              <w:t>r.</w:t>
            </w:r>
          </w:p>
        </w:tc>
      </w:tr>
      <w:tr w:rsidR="00D319B0" w:rsidRPr="006754B6" w14:paraId="1AF37B76" w14:textId="77777777" w:rsidTr="001927BD">
        <w:trPr>
          <w:trHeight w:val="143"/>
          <w:jc w:val="center"/>
        </w:trPr>
        <w:tc>
          <w:tcPr>
            <w:tcW w:w="1838" w:type="dxa"/>
          </w:tcPr>
          <w:p w14:paraId="6F70BBA6" w14:textId="36770424" w:rsidR="00D319B0" w:rsidRPr="006754B6" w:rsidRDefault="00D319B0" w:rsidP="00D319B0">
            <w:pPr>
              <w:spacing w:after="0" w:line="240" w:lineRule="auto"/>
              <w:rPr>
                <w:rFonts w:ascii="Arial" w:eastAsia="Times New Roman" w:hAnsi="Arial" w:cs="Arial"/>
                <w:b/>
                <w:bCs/>
                <w:sz w:val="20"/>
                <w:szCs w:val="20"/>
              </w:rPr>
            </w:pPr>
            <w:r w:rsidRPr="00DC57D4">
              <w:rPr>
                <w:rFonts w:ascii="Arial" w:hAnsi="Arial" w:cs="Arial"/>
                <w:b/>
                <w:sz w:val="20"/>
                <w:szCs w:val="20"/>
              </w:rPr>
              <w:t>TRANSMİSYON SİSTEMLERİ</w:t>
            </w:r>
          </w:p>
        </w:tc>
        <w:tc>
          <w:tcPr>
            <w:tcW w:w="2410" w:type="dxa"/>
          </w:tcPr>
          <w:p w14:paraId="45F9DAC0" w14:textId="588FEB66" w:rsidR="00D319B0" w:rsidRPr="007B64F2" w:rsidRDefault="00D319B0" w:rsidP="00C96986">
            <w:pPr>
              <w:pStyle w:val="ListeParagraf"/>
              <w:numPr>
                <w:ilvl w:val="0"/>
                <w:numId w:val="5"/>
              </w:numPr>
              <w:spacing w:after="0" w:line="240" w:lineRule="auto"/>
              <w:ind w:left="315" w:hanging="315"/>
              <w:rPr>
                <w:rFonts w:ascii="Arial" w:eastAsia="Times New Roman" w:hAnsi="Arial" w:cs="Arial"/>
                <w:sz w:val="20"/>
                <w:szCs w:val="20"/>
              </w:rPr>
            </w:pPr>
            <w:r w:rsidRPr="007B64F2">
              <w:rPr>
                <w:rFonts w:ascii="Arial" w:eastAsia="Times New Roman" w:hAnsi="Arial" w:cs="Arial"/>
                <w:sz w:val="20"/>
                <w:szCs w:val="20"/>
              </w:rPr>
              <w:t xml:space="preserve">Transmisyon </w:t>
            </w:r>
            <w:r w:rsidR="00C96986">
              <w:rPr>
                <w:rFonts w:ascii="Arial" w:eastAsia="Times New Roman" w:hAnsi="Arial" w:cs="Arial"/>
                <w:sz w:val="20"/>
                <w:szCs w:val="20"/>
              </w:rPr>
              <w:t>S</w:t>
            </w:r>
            <w:r w:rsidRPr="007B64F2">
              <w:rPr>
                <w:rFonts w:ascii="Arial" w:eastAsia="Times New Roman" w:hAnsi="Arial" w:cs="Arial"/>
                <w:sz w:val="20"/>
                <w:szCs w:val="20"/>
              </w:rPr>
              <w:t xml:space="preserve">istemleri </w:t>
            </w:r>
            <w:r w:rsidR="00C96986">
              <w:rPr>
                <w:rFonts w:ascii="Arial" w:eastAsia="Times New Roman" w:hAnsi="Arial" w:cs="Arial"/>
                <w:sz w:val="20"/>
                <w:szCs w:val="20"/>
              </w:rPr>
              <w:t>E</w:t>
            </w:r>
            <w:r w:rsidRPr="007B64F2">
              <w:rPr>
                <w:rFonts w:ascii="Arial" w:eastAsia="Times New Roman" w:hAnsi="Arial" w:cs="Arial"/>
                <w:sz w:val="20"/>
                <w:szCs w:val="20"/>
              </w:rPr>
              <w:t xml:space="preserve">kipmanlarının </w:t>
            </w:r>
            <w:r w:rsidR="00C96986">
              <w:rPr>
                <w:rFonts w:ascii="Arial" w:eastAsia="Times New Roman" w:hAnsi="Arial" w:cs="Arial"/>
                <w:sz w:val="20"/>
                <w:szCs w:val="20"/>
              </w:rPr>
              <w:t>M</w:t>
            </w:r>
            <w:r w:rsidRPr="007B64F2">
              <w:rPr>
                <w:rFonts w:ascii="Arial" w:eastAsia="Times New Roman" w:hAnsi="Arial" w:cs="Arial"/>
                <w:sz w:val="20"/>
                <w:szCs w:val="20"/>
              </w:rPr>
              <w:t>ontajı</w:t>
            </w:r>
          </w:p>
          <w:p w14:paraId="35F9E2E8" w14:textId="7B395DB2" w:rsidR="00D319B0" w:rsidRPr="007B64F2" w:rsidRDefault="00D319B0" w:rsidP="00C96986">
            <w:pPr>
              <w:pStyle w:val="ListeParagraf"/>
              <w:numPr>
                <w:ilvl w:val="0"/>
                <w:numId w:val="5"/>
              </w:numPr>
              <w:spacing w:after="0" w:line="240" w:lineRule="auto"/>
              <w:ind w:left="315" w:hanging="315"/>
              <w:rPr>
                <w:rFonts w:ascii="Arial" w:eastAsia="Times New Roman" w:hAnsi="Arial" w:cs="Arial"/>
                <w:sz w:val="20"/>
                <w:szCs w:val="20"/>
              </w:rPr>
            </w:pPr>
            <w:r w:rsidRPr="007B64F2">
              <w:rPr>
                <w:rFonts w:ascii="Arial" w:eastAsia="Times New Roman" w:hAnsi="Arial" w:cs="Arial"/>
                <w:sz w:val="20"/>
                <w:szCs w:val="20"/>
              </w:rPr>
              <w:t xml:space="preserve">Transmisyon </w:t>
            </w:r>
            <w:r w:rsidR="00C96986">
              <w:rPr>
                <w:rFonts w:ascii="Arial" w:eastAsia="Times New Roman" w:hAnsi="Arial" w:cs="Arial"/>
                <w:sz w:val="20"/>
                <w:szCs w:val="20"/>
              </w:rPr>
              <w:t>S</w:t>
            </w:r>
            <w:r w:rsidRPr="007B64F2">
              <w:rPr>
                <w:rFonts w:ascii="Arial" w:eastAsia="Times New Roman" w:hAnsi="Arial" w:cs="Arial"/>
                <w:sz w:val="20"/>
                <w:szCs w:val="20"/>
              </w:rPr>
              <w:t xml:space="preserve">istemlerinin </w:t>
            </w:r>
            <w:r w:rsidR="00C96986">
              <w:rPr>
                <w:rFonts w:ascii="Arial" w:eastAsia="Times New Roman" w:hAnsi="Arial" w:cs="Arial"/>
                <w:sz w:val="20"/>
                <w:szCs w:val="20"/>
              </w:rPr>
              <w:t>B</w:t>
            </w:r>
            <w:r w:rsidRPr="007B64F2">
              <w:rPr>
                <w:rFonts w:ascii="Arial" w:eastAsia="Times New Roman" w:hAnsi="Arial" w:cs="Arial"/>
                <w:sz w:val="20"/>
                <w:szCs w:val="20"/>
              </w:rPr>
              <w:t>akımı</w:t>
            </w:r>
          </w:p>
          <w:p w14:paraId="52DBB714" w14:textId="424B0FD8" w:rsidR="00D319B0" w:rsidRPr="00341915" w:rsidRDefault="00D319B0" w:rsidP="00C96986">
            <w:pPr>
              <w:pStyle w:val="ListeParagraf"/>
              <w:numPr>
                <w:ilvl w:val="0"/>
                <w:numId w:val="5"/>
              </w:numPr>
              <w:spacing w:after="0" w:line="240" w:lineRule="auto"/>
              <w:ind w:left="315" w:hanging="315"/>
              <w:rPr>
                <w:rFonts w:ascii="Arial" w:eastAsia="Times New Roman" w:hAnsi="Arial" w:cs="Arial"/>
                <w:b/>
                <w:bCs/>
                <w:sz w:val="20"/>
                <w:szCs w:val="20"/>
              </w:rPr>
            </w:pPr>
            <w:r w:rsidRPr="007B64F2">
              <w:rPr>
                <w:rFonts w:ascii="Arial" w:eastAsia="Times New Roman" w:hAnsi="Arial" w:cs="Arial"/>
                <w:sz w:val="20"/>
                <w:szCs w:val="20"/>
              </w:rPr>
              <w:t xml:space="preserve">Transmisyon </w:t>
            </w:r>
            <w:r w:rsidR="00C96986">
              <w:rPr>
                <w:rFonts w:ascii="Arial" w:eastAsia="Times New Roman" w:hAnsi="Arial" w:cs="Arial"/>
                <w:sz w:val="20"/>
                <w:szCs w:val="20"/>
              </w:rPr>
              <w:t>S</w:t>
            </w:r>
            <w:r w:rsidRPr="007B64F2">
              <w:rPr>
                <w:rFonts w:ascii="Arial" w:eastAsia="Times New Roman" w:hAnsi="Arial" w:cs="Arial"/>
                <w:sz w:val="20"/>
                <w:szCs w:val="20"/>
              </w:rPr>
              <w:t xml:space="preserve">istemlerinin </w:t>
            </w:r>
            <w:r w:rsidR="00C96986">
              <w:rPr>
                <w:rFonts w:ascii="Arial" w:eastAsia="Times New Roman" w:hAnsi="Arial" w:cs="Arial"/>
                <w:sz w:val="20"/>
                <w:szCs w:val="20"/>
              </w:rPr>
              <w:t>A</w:t>
            </w:r>
            <w:r w:rsidRPr="007B64F2">
              <w:rPr>
                <w:rFonts w:ascii="Arial" w:eastAsia="Times New Roman" w:hAnsi="Arial" w:cs="Arial"/>
                <w:sz w:val="20"/>
                <w:szCs w:val="20"/>
              </w:rPr>
              <w:t xml:space="preserve">rızasını </w:t>
            </w:r>
            <w:r w:rsidR="00C96986">
              <w:rPr>
                <w:rFonts w:ascii="Arial" w:eastAsia="Times New Roman" w:hAnsi="Arial" w:cs="Arial"/>
                <w:sz w:val="20"/>
                <w:szCs w:val="20"/>
              </w:rPr>
              <w:t>G</w:t>
            </w:r>
            <w:r w:rsidRPr="007B64F2">
              <w:rPr>
                <w:rFonts w:ascii="Arial" w:eastAsia="Times New Roman" w:hAnsi="Arial" w:cs="Arial"/>
                <w:sz w:val="20"/>
                <w:szCs w:val="20"/>
              </w:rPr>
              <w:t>iderme</w:t>
            </w:r>
          </w:p>
        </w:tc>
        <w:tc>
          <w:tcPr>
            <w:tcW w:w="5103" w:type="dxa"/>
          </w:tcPr>
          <w:p w14:paraId="23B0A3DF" w14:textId="4D30C4F0" w:rsidR="00D319B0" w:rsidRPr="00B91B9E" w:rsidRDefault="00D319B0" w:rsidP="001927BD">
            <w:pPr>
              <w:pStyle w:val="ListeParagraf"/>
              <w:numPr>
                <w:ilvl w:val="0"/>
                <w:numId w:val="30"/>
              </w:numPr>
              <w:ind w:left="456" w:hanging="425"/>
              <w:jc w:val="both"/>
              <w:rPr>
                <w:rFonts w:ascii="Arial" w:eastAsia="Times New Roman" w:hAnsi="Arial" w:cs="Arial"/>
                <w:b/>
                <w:bCs/>
                <w:sz w:val="20"/>
                <w:szCs w:val="20"/>
              </w:rPr>
            </w:pPr>
            <w:r w:rsidRPr="00B91B9E">
              <w:rPr>
                <w:rFonts w:ascii="Arial" w:eastAsia="Times New Roman" w:hAnsi="Arial" w:cs="Arial"/>
                <w:b/>
                <w:bCs/>
                <w:sz w:val="20"/>
                <w:szCs w:val="20"/>
              </w:rPr>
              <w:t>Transmisyon sistemleri ekipmanlarının montajı</w:t>
            </w:r>
            <w:r>
              <w:rPr>
                <w:rFonts w:ascii="Arial" w:eastAsia="Times New Roman" w:hAnsi="Arial" w:cs="Arial"/>
                <w:b/>
                <w:bCs/>
                <w:sz w:val="20"/>
                <w:szCs w:val="20"/>
              </w:rPr>
              <w:t>nı yapar</w:t>
            </w:r>
            <w:r w:rsidR="00C96986">
              <w:rPr>
                <w:rFonts w:ascii="Arial" w:eastAsia="Times New Roman" w:hAnsi="Arial" w:cs="Arial"/>
                <w:b/>
                <w:bCs/>
                <w:sz w:val="20"/>
                <w:szCs w:val="20"/>
              </w:rPr>
              <w:t>.</w:t>
            </w:r>
          </w:p>
          <w:p w14:paraId="1E2DA2A7" w14:textId="5C600BB5"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Transmisyon sistemleri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57C5A4ED" w14:textId="0DF57C13"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Transmisyon hiyerarşileri sırala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54550425" w14:textId="6E74E74A"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Radyo linki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5C8CD66F" w14:textId="45F1B780"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Uydu sistemleri açıkla</w:t>
            </w:r>
            <w:r w:rsidR="00C3491A">
              <w:rPr>
                <w:rFonts w:ascii="Arial" w:eastAsia="Times New Roman" w:hAnsi="Arial" w:cs="Arial"/>
                <w:bCs/>
                <w:sz w:val="20"/>
                <w:szCs w:val="20"/>
              </w:rPr>
              <w:t>nı</w:t>
            </w:r>
            <w:r w:rsidRPr="002F33DF">
              <w:rPr>
                <w:rFonts w:ascii="Arial" w:eastAsia="Times New Roman" w:hAnsi="Arial" w:cs="Arial"/>
                <w:bCs/>
                <w:sz w:val="20"/>
                <w:szCs w:val="20"/>
              </w:rPr>
              <w:t>r.</w:t>
            </w:r>
          </w:p>
          <w:p w14:paraId="220B35BF" w14:textId="6141E348"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Transmisyon sistemleri montaj ekipmanları sırala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23199690" w14:textId="6C1024C1"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Transmisyonda kullanılan data ve santral kablo çeşitleri sırala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1E06F650" w14:textId="23F3E572"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Sistem montaj kontrolü yap</w:t>
            </w:r>
            <w:r w:rsidR="00C96986">
              <w:rPr>
                <w:rFonts w:ascii="Arial" w:eastAsia="Times New Roman" w:hAnsi="Arial" w:cs="Arial"/>
                <w:bCs/>
                <w:sz w:val="20"/>
                <w:szCs w:val="20"/>
              </w:rPr>
              <w:t>ılı</w:t>
            </w:r>
            <w:r w:rsidRPr="002F33DF">
              <w:rPr>
                <w:rFonts w:ascii="Arial" w:eastAsia="Times New Roman" w:hAnsi="Arial" w:cs="Arial"/>
                <w:bCs/>
                <w:sz w:val="20"/>
                <w:szCs w:val="20"/>
              </w:rPr>
              <w:t>r.</w:t>
            </w:r>
          </w:p>
          <w:p w14:paraId="0C2426AB" w14:textId="51A8F9D4"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Sistem testleri sırala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61EC2C29" w14:textId="35D69744"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Sistemi devreye alma işlemi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63E60F96" w14:textId="49EDF514"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Fiberoptik kablonun çalışması</w:t>
            </w:r>
            <w:r w:rsidR="00C96986">
              <w:rPr>
                <w:rFonts w:ascii="Arial" w:eastAsia="Times New Roman" w:hAnsi="Arial" w:cs="Arial"/>
                <w:bCs/>
                <w:sz w:val="20"/>
                <w:szCs w:val="20"/>
              </w:rPr>
              <w:t xml:space="preserve"> </w:t>
            </w:r>
            <w:r w:rsidRPr="002F33DF">
              <w:rPr>
                <w:rFonts w:ascii="Arial" w:eastAsia="Times New Roman" w:hAnsi="Arial" w:cs="Arial"/>
                <w:bCs/>
                <w:sz w:val="20"/>
                <w:szCs w:val="20"/>
              </w:rPr>
              <w:t>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5A7B747D" w14:textId="77777777" w:rsidR="00C96986" w:rsidRDefault="00C96986" w:rsidP="00C96986">
            <w:pPr>
              <w:pStyle w:val="ListeParagraf"/>
              <w:jc w:val="both"/>
              <w:rPr>
                <w:rFonts w:ascii="Arial" w:eastAsia="Times New Roman" w:hAnsi="Arial" w:cs="Arial"/>
                <w:b/>
                <w:bCs/>
                <w:sz w:val="20"/>
                <w:szCs w:val="20"/>
              </w:rPr>
            </w:pPr>
          </w:p>
          <w:p w14:paraId="467D859B" w14:textId="4251CE65" w:rsidR="00D319B0" w:rsidRPr="00C96986" w:rsidRDefault="00D319B0" w:rsidP="00C96986">
            <w:pPr>
              <w:pStyle w:val="ListeParagraf"/>
              <w:numPr>
                <w:ilvl w:val="0"/>
                <w:numId w:val="30"/>
              </w:numPr>
              <w:ind w:left="324" w:hanging="324"/>
              <w:jc w:val="both"/>
              <w:rPr>
                <w:rFonts w:ascii="Arial" w:eastAsia="Times New Roman" w:hAnsi="Arial" w:cs="Arial"/>
                <w:b/>
                <w:bCs/>
                <w:sz w:val="20"/>
                <w:szCs w:val="20"/>
              </w:rPr>
            </w:pPr>
            <w:r w:rsidRPr="00B91B9E">
              <w:rPr>
                <w:rFonts w:ascii="Arial" w:eastAsia="Times New Roman" w:hAnsi="Arial" w:cs="Arial"/>
                <w:b/>
                <w:bCs/>
                <w:sz w:val="20"/>
                <w:szCs w:val="20"/>
              </w:rPr>
              <w:t>Transmisyon sistemlerinin bakım</w:t>
            </w:r>
            <w:r w:rsidR="00C96986">
              <w:rPr>
                <w:rFonts w:ascii="Arial" w:eastAsia="Times New Roman" w:hAnsi="Arial" w:cs="Arial"/>
                <w:b/>
                <w:bCs/>
                <w:sz w:val="20"/>
                <w:szCs w:val="20"/>
              </w:rPr>
              <w:t>ın</w:t>
            </w:r>
            <w:r w:rsidRPr="00B91B9E">
              <w:rPr>
                <w:rFonts w:ascii="Arial" w:eastAsia="Times New Roman" w:hAnsi="Arial" w:cs="Arial"/>
                <w:b/>
                <w:bCs/>
                <w:sz w:val="20"/>
                <w:szCs w:val="20"/>
              </w:rPr>
              <w:t>ı</w:t>
            </w:r>
            <w:r>
              <w:rPr>
                <w:rFonts w:ascii="Arial" w:eastAsia="Times New Roman" w:hAnsi="Arial" w:cs="Arial"/>
                <w:b/>
                <w:bCs/>
                <w:sz w:val="20"/>
                <w:szCs w:val="20"/>
              </w:rPr>
              <w:t xml:space="preserve"> yapar</w:t>
            </w:r>
            <w:r w:rsidR="00C96986">
              <w:rPr>
                <w:rFonts w:ascii="Arial" w:eastAsia="Times New Roman" w:hAnsi="Arial" w:cs="Arial"/>
                <w:b/>
                <w:bCs/>
                <w:sz w:val="20"/>
                <w:szCs w:val="20"/>
              </w:rPr>
              <w:t>.</w:t>
            </w:r>
          </w:p>
          <w:p w14:paraId="0BF0E305" w14:textId="347F514B"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 xml:space="preserve">Hata testi (Bit </w:t>
            </w:r>
            <w:proofErr w:type="spellStart"/>
            <w:r w:rsidRPr="002F33DF">
              <w:rPr>
                <w:rFonts w:ascii="Arial" w:eastAsia="Times New Roman" w:hAnsi="Arial" w:cs="Arial"/>
                <w:bCs/>
                <w:sz w:val="20"/>
                <w:szCs w:val="20"/>
              </w:rPr>
              <w:t>Error</w:t>
            </w:r>
            <w:proofErr w:type="spellEnd"/>
            <w:r w:rsidRPr="002F33DF">
              <w:rPr>
                <w:rFonts w:ascii="Arial" w:eastAsia="Times New Roman" w:hAnsi="Arial" w:cs="Arial"/>
                <w:bCs/>
                <w:sz w:val="20"/>
                <w:szCs w:val="20"/>
              </w:rPr>
              <w:t xml:space="preserve"> </w:t>
            </w:r>
            <w:proofErr w:type="spellStart"/>
            <w:r w:rsidRPr="002F33DF">
              <w:rPr>
                <w:rFonts w:ascii="Arial" w:eastAsia="Times New Roman" w:hAnsi="Arial" w:cs="Arial"/>
                <w:bCs/>
                <w:sz w:val="20"/>
                <w:szCs w:val="20"/>
              </w:rPr>
              <w:t>Ratio</w:t>
            </w:r>
            <w:proofErr w:type="spellEnd"/>
            <w:r w:rsidRPr="002F33DF">
              <w:rPr>
                <w:rFonts w:ascii="Arial" w:eastAsia="Times New Roman" w:hAnsi="Arial" w:cs="Arial"/>
                <w:bCs/>
                <w:sz w:val="20"/>
                <w:szCs w:val="20"/>
              </w:rPr>
              <w:t>)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3341F9CE" w14:textId="2EA16C87" w:rsidR="00D319B0"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Yansıma sinyali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431EB2EF" w14:textId="77777777" w:rsidR="00C96986" w:rsidRPr="00C96986" w:rsidRDefault="00C96986" w:rsidP="00C96986">
            <w:pPr>
              <w:spacing w:after="0" w:line="240" w:lineRule="auto"/>
              <w:jc w:val="both"/>
              <w:rPr>
                <w:rFonts w:ascii="Arial" w:eastAsia="Times New Roman" w:hAnsi="Arial" w:cs="Arial"/>
                <w:bCs/>
                <w:sz w:val="20"/>
                <w:szCs w:val="20"/>
              </w:rPr>
            </w:pPr>
          </w:p>
          <w:p w14:paraId="1B0822E5" w14:textId="798D64CE" w:rsidR="00D319B0" w:rsidRDefault="00D319B0" w:rsidP="00C96986">
            <w:pPr>
              <w:pStyle w:val="ListeParagraf"/>
              <w:numPr>
                <w:ilvl w:val="0"/>
                <w:numId w:val="30"/>
              </w:numPr>
              <w:spacing w:after="0" w:line="240" w:lineRule="auto"/>
              <w:ind w:left="324" w:hanging="324"/>
              <w:jc w:val="both"/>
              <w:rPr>
                <w:rFonts w:ascii="Arial" w:eastAsia="Times New Roman" w:hAnsi="Arial" w:cs="Arial"/>
                <w:b/>
                <w:bCs/>
                <w:sz w:val="20"/>
                <w:szCs w:val="20"/>
              </w:rPr>
            </w:pPr>
            <w:r w:rsidRPr="00B91B9E">
              <w:rPr>
                <w:rFonts w:ascii="Arial" w:eastAsia="Times New Roman" w:hAnsi="Arial" w:cs="Arial"/>
                <w:b/>
                <w:bCs/>
                <w:sz w:val="20"/>
                <w:szCs w:val="20"/>
              </w:rPr>
              <w:t>Transmisyon</w:t>
            </w:r>
            <w:r>
              <w:rPr>
                <w:rFonts w:ascii="Arial" w:eastAsia="Times New Roman" w:hAnsi="Arial" w:cs="Arial"/>
                <w:b/>
                <w:bCs/>
                <w:sz w:val="20"/>
                <w:szCs w:val="20"/>
              </w:rPr>
              <w:t xml:space="preserve"> sistemlerinin arızalarını gider</w:t>
            </w:r>
            <w:r w:rsidR="00C96986">
              <w:rPr>
                <w:rFonts w:ascii="Arial" w:eastAsia="Times New Roman" w:hAnsi="Arial" w:cs="Arial"/>
                <w:b/>
                <w:bCs/>
                <w:sz w:val="20"/>
                <w:szCs w:val="20"/>
              </w:rPr>
              <w:t>ir.</w:t>
            </w:r>
          </w:p>
          <w:p w14:paraId="07B0DCF0" w14:textId="32E651BF" w:rsidR="00D319B0" w:rsidRPr="002F33DF" w:rsidRDefault="00D319B0" w:rsidP="001927BD">
            <w:pPr>
              <w:pStyle w:val="ListeParagraf"/>
              <w:numPr>
                <w:ilvl w:val="0"/>
                <w:numId w:val="32"/>
              </w:numPr>
              <w:spacing w:after="0" w:line="240" w:lineRule="auto"/>
              <w:ind w:left="742" w:hanging="286"/>
              <w:jc w:val="both"/>
              <w:rPr>
                <w:rFonts w:ascii="Arial" w:eastAsia="Times New Roman" w:hAnsi="Arial" w:cs="Arial"/>
                <w:bCs/>
                <w:sz w:val="20"/>
                <w:szCs w:val="20"/>
              </w:rPr>
            </w:pPr>
            <w:r w:rsidRPr="002F33DF">
              <w:rPr>
                <w:rFonts w:ascii="Arial" w:eastAsia="Times New Roman" w:hAnsi="Arial" w:cs="Arial"/>
                <w:bCs/>
                <w:sz w:val="20"/>
                <w:szCs w:val="20"/>
              </w:rPr>
              <w:t>Transmisyon sistemleri arızaları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2718A19B" w14:textId="5208443A" w:rsidR="00D319B0" w:rsidRPr="002F33DF" w:rsidRDefault="00D319B0" w:rsidP="001927BD">
            <w:pPr>
              <w:pStyle w:val="ListeParagraf"/>
              <w:numPr>
                <w:ilvl w:val="0"/>
                <w:numId w:val="32"/>
              </w:numPr>
              <w:spacing w:after="0" w:line="240" w:lineRule="auto"/>
              <w:ind w:left="742" w:hanging="286"/>
              <w:jc w:val="both"/>
              <w:rPr>
                <w:rFonts w:ascii="Arial" w:eastAsia="Times New Roman" w:hAnsi="Arial" w:cs="Arial"/>
                <w:bCs/>
                <w:sz w:val="20"/>
                <w:szCs w:val="20"/>
              </w:rPr>
            </w:pPr>
            <w:r w:rsidRPr="002F33DF">
              <w:rPr>
                <w:rFonts w:ascii="Arial" w:eastAsia="Times New Roman" w:hAnsi="Arial" w:cs="Arial"/>
                <w:bCs/>
                <w:sz w:val="20"/>
                <w:szCs w:val="20"/>
              </w:rPr>
              <w:t>Kart arızalarını giderme yöntemleri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76FC768C" w14:textId="2763863A" w:rsidR="00D319B0" w:rsidRPr="002F33DF" w:rsidRDefault="00D319B0" w:rsidP="001927BD">
            <w:pPr>
              <w:pStyle w:val="ListeParagraf"/>
              <w:numPr>
                <w:ilvl w:val="0"/>
                <w:numId w:val="32"/>
              </w:numPr>
              <w:spacing w:after="0" w:line="240" w:lineRule="auto"/>
              <w:ind w:left="742" w:hanging="286"/>
              <w:jc w:val="both"/>
              <w:rPr>
                <w:rFonts w:ascii="Arial" w:eastAsia="Times New Roman" w:hAnsi="Arial" w:cs="Arial"/>
                <w:bCs/>
                <w:sz w:val="20"/>
                <w:szCs w:val="20"/>
              </w:rPr>
            </w:pPr>
            <w:r w:rsidRPr="002F33DF">
              <w:rPr>
                <w:rFonts w:ascii="Arial" w:eastAsia="Times New Roman" w:hAnsi="Arial" w:cs="Arial"/>
                <w:bCs/>
                <w:sz w:val="20"/>
                <w:szCs w:val="20"/>
              </w:rPr>
              <w:t>Modül (Çekmece) arızaları giderme yöntemleri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4E5CBE63" w14:textId="6C8F07B0" w:rsidR="00D319B0" w:rsidRPr="002F33DF" w:rsidRDefault="00D319B0" w:rsidP="001927BD">
            <w:pPr>
              <w:pStyle w:val="ListeParagraf"/>
              <w:numPr>
                <w:ilvl w:val="0"/>
                <w:numId w:val="32"/>
              </w:numPr>
              <w:spacing w:after="0" w:line="240" w:lineRule="auto"/>
              <w:ind w:left="742" w:hanging="286"/>
              <w:jc w:val="both"/>
              <w:rPr>
                <w:rFonts w:ascii="Arial" w:eastAsia="Times New Roman" w:hAnsi="Arial" w:cs="Arial"/>
                <w:bCs/>
                <w:sz w:val="20"/>
                <w:szCs w:val="20"/>
              </w:rPr>
            </w:pPr>
            <w:r w:rsidRPr="002F33DF">
              <w:rPr>
                <w:rFonts w:ascii="Arial" w:eastAsia="Times New Roman" w:hAnsi="Arial" w:cs="Arial"/>
                <w:bCs/>
                <w:sz w:val="20"/>
                <w:szCs w:val="20"/>
              </w:rPr>
              <w:lastRenderedPageBreak/>
              <w:t>Konnektör arızaları</w:t>
            </w:r>
            <w:r w:rsidR="00C96986">
              <w:rPr>
                <w:rFonts w:ascii="Arial" w:eastAsia="Times New Roman" w:hAnsi="Arial" w:cs="Arial"/>
                <w:bCs/>
                <w:sz w:val="20"/>
                <w:szCs w:val="20"/>
              </w:rPr>
              <w:t>nı</w:t>
            </w:r>
            <w:r w:rsidRPr="002F33DF">
              <w:rPr>
                <w:rFonts w:ascii="Arial" w:eastAsia="Times New Roman" w:hAnsi="Arial" w:cs="Arial"/>
                <w:bCs/>
                <w:sz w:val="20"/>
                <w:szCs w:val="20"/>
              </w:rPr>
              <w:t xml:space="preserve"> giderme yöntemleri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520B6A22" w14:textId="1973B64D" w:rsidR="00D319B0" w:rsidRPr="00CA6D67" w:rsidRDefault="00D319B0" w:rsidP="001927BD">
            <w:pPr>
              <w:pStyle w:val="ListeParagraf"/>
              <w:numPr>
                <w:ilvl w:val="0"/>
                <w:numId w:val="32"/>
              </w:numPr>
              <w:spacing w:after="0" w:line="240" w:lineRule="auto"/>
              <w:ind w:left="742" w:hanging="286"/>
              <w:jc w:val="both"/>
              <w:rPr>
                <w:rFonts w:ascii="Arial" w:eastAsia="Times New Roman" w:hAnsi="Arial" w:cs="Arial"/>
                <w:sz w:val="20"/>
                <w:szCs w:val="20"/>
              </w:rPr>
            </w:pPr>
            <w:r w:rsidRPr="002F33DF">
              <w:rPr>
                <w:rFonts w:ascii="Arial" w:eastAsia="Times New Roman" w:hAnsi="Arial" w:cs="Arial"/>
                <w:bCs/>
                <w:sz w:val="20"/>
                <w:szCs w:val="20"/>
              </w:rPr>
              <w:t>Kablolama arızalarını giderme yöntemleri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tc>
      </w:tr>
      <w:tr w:rsidR="00D319B0" w:rsidRPr="006754B6" w14:paraId="5A72015F" w14:textId="77777777" w:rsidTr="001927BD">
        <w:trPr>
          <w:trHeight w:val="143"/>
          <w:jc w:val="center"/>
        </w:trPr>
        <w:tc>
          <w:tcPr>
            <w:tcW w:w="1838" w:type="dxa"/>
          </w:tcPr>
          <w:p w14:paraId="731FDC4A" w14:textId="2918BF7C" w:rsidR="00D319B0" w:rsidRPr="006754B6" w:rsidRDefault="00D319B0" w:rsidP="00D319B0">
            <w:pPr>
              <w:spacing w:after="0" w:line="240" w:lineRule="auto"/>
              <w:rPr>
                <w:rFonts w:ascii="Arial" w:eastAsia="Times New Roman" w:hAnsi="Arial" w:cs="Arial"/>
                <w:b/>
                <w:bCs/>
                <w:sz w:val="20"/>
                <w:szCs w:val="20"/>
              </w:rPr>
            </w:pPr>
            <w:r w:rsidRPr="00DC57D4">
              <w:rPr>
                <w:rFonts w:ascii="Arial" w:hAnsi="Arial" w:cs="Arial"/>
                <w:b/>
                <w:bCs/>
                <w:sz w:val="20"/>
                <w:szCs w:val="20"/>
              </w:rPr>
              <w:lastRenderedPageBreak/>
              <w:t>BAZ İSTASYONU MONTAJI</w:t>
            </w:r>
          </w:p>
        </w:tc>
        <w:tc>
          <w:tcPr>
            <w:tcW w:w="2410" w:type="dxa"/>
          </w:tcPr>
          <w:p w14:paraId="01FDD823" w14:textId="5C2A494A" w:rsidR="00D319B0" w:rsidRPr="00991D0B" w:rsidRDefault="00D319B0" w:rsidP="00C96986">
            <w:pPr>
              <w:pStyle w:val="ListeParagraf"/>
              <w:numPr>
                <w:ilvl w:val="0"/>
                <w:numId w:val="7"/>
              </w:numPr>
              <w:spacing w:after="0" w:line="240" w:lineRule="auto"/>
              <w:ind w:left="315" w:hanging="315"/>
              <w:jc w:val="both"/>
              <w:rPr>
                <w:rFonts w:ascii="Arial" w:eastAsia="Times New Roman" w:hAnsi="Arial" w:cs="Arial"/>
                <w:sz w:val="20"/>
                <w:szCs w:val="20"/>
              </w:rPr>
            </w:pPr>
            <w:r w:rsidRPr="00991D0B">
              <w:rPr>
                <w:rFonts w:ascii="Arial" w:eastAsia="Times New Roman" w:hAnsi="Arial" w:cs="Arial"/>
                <w:sz w:val="20"/>
                <w:szCs w:val="20"/>
              </w:rPr>
              <w:t xml:space="preserve">Montaja </w:t>
            </w:r>
            <w:r w:rsidR="00C96986">
              <w:rPr>
                <w:rFonts w:ascii="Arial" w:eastAsia="Times New Roman" w:hAnsi="Arial" w:cs="Arial"/>
                <w:sz w:val="20"/>
                <w:szCs w:val="20"/>
              </w:rPr>
              <w:t>H</w:t>
            </w:r>
            <w:r w:rsidRPr="00991D0B">
              <w:rPr>
                <w:rFonts w:ascii="Arial" w:eastAsia="Times New Roman" w:hAnsi="Arial" w:cs="Arial"/>
                <w:sz w:val="20"/>
                <w:szCs w:val="20"/>
              </w:rPr>
              <w:t>azırlık</w:t>
            </w:r>
          </w:p>
          <w:p w14:paraId="02595511" w14:textId="151B185D" w:rsidR="00D319B0" w:rsidRPr="00991D0B" w:rsidRDefault="00D319B0" w:rsidP="00C96986">
            <w:pPr>
              <w:pStyle w:val="ListeParagraf"/>
              <w:numPr>
                <w:ilvl w:val="0"/>
                <w:numId w:val="7"/>
              </w:numPr>
              <w:spacing w:after="0" w:line="240" w:lineRule="auto"/>
              <w:ind w:left="315" w:hanging="315"/>
              <w:jc w:val="both"/>
              <w:rPr>
                <w:rFonts w:ascii="Arial" w:eastAsia="Times New Roman" w:hAnsi="Arial" w:cs="Arial"/>
                <w:sz w:val="20"/>
                <w:szCs w:val="20"/>
              </w:rPr>
            </w:pPr>
            <w:r w:rsidRPr="00991D0B">
              <w:rPr>
                <w:rFonts w:ascii="Arial" w:eastAsia="Times New Roman" w:hAnsi="Arial" w:cs="Arial"/>
                <w:sz w:val="20"/>
                <w:szCs w:val="20"/>
              </w:rPr>
              <w:t xml:space="preserve">Servis </w:t>
            </w:r>
            <w:r w:rsidR="00C96986">
              <w:rPr>
                <w:rFonts w:ascii="Arial" w:eastAsia="Times New Roman" w:hAnsi="Arial" w:cs="Arial"/>
                <w:sz w:val="20"/>
                <w:szCs w:val="20"/>
              </w:rPr>
              <w:t>R</w:t>
            </w:r>
            <w:r w:rsidRPr="00991D0B">
              <w:rPr>
                <w:rFonts w:ascii="Arial" w:eastAsia="Times New Roman" w:hAnsi="Arial" w:cs="Arial"/>
                <w:sz w:val="20"/>
                <w:szCs w:val="20"/>
              </w:rPr>
              <w:t xml:space="preserve">ack </w:t>
            </w:r>
            <w:r w:rsidR="00C96986">
              <w:rPr>
                <w:rFonts w:ascii="Arial" w:eastAsia="Times New Roman" w:hAnsi="Arial" w:cs="Arial"/>
                <w:sz w:val="20"/>
                <w:szCs w:val="20"/>
              </w:rPr>
              <w:t>M</w:t>
            </w:r>
            <w:r w:rsidRPr="00991D0B">
              <w:rPr>
                <w:rFonts w:ascii="Arial" w:eastAsia="Times New Roman" w:hAnsi="Arial" w:cs="Arial"/>
                <w:sz w:val="20"/>
                <w:szCs w:val="20"/>
              </w:rPr>
              <w:t>ontajı</w:t>
            </w:r>
          </w:p>
          <w:p w14:paraId="38210FF2" w14:textId="06FFAB5C" w:rsidR="00D319B0" w:rsidRPr="00991D0B" w:rsidRDefault="00D319B0" w:rsidP="00C96986">
            <w:pPr>
              <w:pStyle w:val="ListeParagraf"/>
              <w:numPr>
                <w:ilvl w:val="0"/>
                <w:numId w:val="7"/>
              </w:numPr>
              <w:spacing w:after="0" w:line="240" w:lineRule="auto"/>
              <w:ind w:left="315" w:hanging="315"/>
              <w:jc w:val="both"/>
              <w:rPr>
                <w:rFonts w:ascii="Arial" w:eastAsia="Times New Roman" w:hAnsi="Arial" w:cs="Arial"/>
                <w:sz w:val="20"/>
                <w:szCs w:val="20"/>
              </w:rPr>
            </w:pPr>
            <w:r w:rsidRPr="00991D0B">
              <w:rPr>
                <w:rFonts w:ascii="Arial" w:eastAsia="Times New Roman" w:hAnsi="Arial" w:cs="Arial"/>
                <w:sz w:val="20"/>
                <w:szCs w:val="20"/>
              </w:rPr>
              <w:t xml:space="preserve">AC </w:t>
            </w:r>
            <w:r w:rsidR="00C96986">
              <w:rPr>
                <w:rFonts w:ascii="Arial" w:eastAsia="Times New Roman" w:hAnsi="Arial" w:cs="Arial"/>
                <w:sz w:val="20"/>
                <w:szCs w:val="20"/>
              </w:rPr>
              <w:t>E</w:t>
            </w:r>
            <w:r w:rsidRPr="00991D0B">
              <w:rPr>
                <w:rFonts w:ascii="Arial" w:eastAsia="Times New Roman" w:hAnsi="Arial" w:cs="Arial"/>
                <w:sz w:val="20"/>
                <w:szCs w:val="20"/>
              </w:rPr>
              <w:t xml:space="preserve">nerji </w:t>
            </w:r>
            <w:r w:rsidR="00C96986">
              <w:rPr>
                <w:rFonts w:ascii="Arial" w:eastAsia="Times New Roman" w:hAnsi="Arial" w:cs="Arial"/>
                <w:sz w:val="20"/>
                <w:szCs w:val="20"/>
              </w:rPr>
              <w:t>M</w:t>
            </w:r>
            <w:r w:rsidRPr="00991D0B">
              <w:rPr>
                <w:rFonts w:ascii="Arial" w:eastAsia="Times New Roman" w:hAnsi="Arial" w:cs="Arial"/>
                <w:sz w:val="20"/>
                <w:szCs w:val="20"/>
              </w:rPr>
              <w:t>ontajı</w:t>
            </w:r>
          </w:p>
          <w:p w14:paraId="676D8C2D" w14:textId="02FE93A4" w:rsidR="00D319B0" w:rsidRPr="00991D0B" w:rsidRDefault="00D319B0" w:rsidP="00C96986">
            <w:pPr>
              <w:pStyle w:val="ListeParagraf"/>
              <w:numPr>
                <w:ilvl w:val="0"/>
                <w:numId w:val="7"/>
              </w:numPr>
              <w:spacing w:after="0" w:line="240" w:lineRule="auto"/>
              <w:ind w:left="315" w:hanging="315"/>
              <w:jc w:val="both"/>
              <w:rPr>
                <w:rFonts w:ascii="Arial" w:eastAsia="Times New Roman" w:hAnsi="Arial" w:cs="Arial"/>
                <w:sz w:val="20"/>
                <w:szCs w:val="20"/>
              </w:rPr>
            </w:pPr>
            <w:r w:rsidRPr="00991D0B">
              <w:rPr>
                <w:rFonts w:ascii="Arial" w:eastAsia="Times New Roman" w:hAnsi="Arial" w:cs="Arial"/>
                <w:sz w:val="20"/>
                <w:szCs w:val="20"/>
              </w:rPr>
              <w:t xml:space="preserve">RF </w:t>
            </w:r>
            <w:r w:rsidR="00C96986">
              <w:rPr>
                <w:rFonts w:ascii="Arial" w:eastAsia="Times New Roman" w:hAnsi="Arial" w:cs="Arial"/>
                <w:sz w:val="20"/>
                <w:szCs w:val="20"/>
              </w:rPr>
              <w:t>A</w:t>
            </w:r>
            <w:r w:rsidRPr="00991D0B">
              <w:rPr>
                <w:rFonts w:ascii="Arial" w:eastAsia="Times New Roman" w:hAnsi="Arial" w:cs="Arial"/>
                <w:sz w:val="20"/>
                <w:szCs w:val="20"/>
              </w:rPr>
              <w:t xml:space="preserve">nten ve </w:t>
            </w:r>
            <w:r w:rsidR="00C96986">
              <w:rPr>
                <w:rFonts w:ascii="Arial" w:eastAsia="Times New Roman" w:hAnsi="Arial" w:cs="Arial"/>
                <w:sz w:val="20"/>
                <w:szCs w:val="20"/>
              </w:rPr>
              <w:t>K</w:t>
            </w:r>
            <w:r w:rsidRPr="00991D0B">
              <w:rPr>
                <w:rFonts w:ascii="Arial" w:eastAsia="Times New Roman" w:hAnsi="Arial" w:cs="Arial"/>
                <w:sz w:val="20"/>
                <w:szCs w:val="20"/>
              </w:rPr>
              <w:t xml:space="preserve">ablo </w:t>
            </w:r>
            <w:r w:rsidR="00C96986">
              <w:rPr>
                <w:rFonts w:ascii="Arial" w:eastAsia="Times New Roman" w:hAnsi="Arial" w:cs="Arial"/>
                <w:sz w:val="20"/>
                <w:szCs w:val="20"/>
              </w:rPr>
              <w:t>M</w:t>
            </w:r>
            <w:r w:rsidRPr="00991D0B">
              <w:rPr>
                <w:rFonts w:ascii="Arial" w:eastAsia="Times New Roman" w:hAnsi="Arial" w:cs="Arial"/>
                <w:sz w:val="20"/>
                <w:szCs w:val="20"/>
              </w:rPr>
              <w:t>ontajı</w:t>
            </w:r>
          </w:p>
          <w:p w14:paraId="70A787AA" w14:textId="6B33A94E" w:rsidR="00D319B0" w:rsidRPr="00991D0B" w:rsidRDefault="00D319B0" w:rsidP="00C96986">
            <w:pPr>
              <w:pStyle w:val="ListeParagraf"/>
              <w:numPr>
                <w:ilvl w:val="0"/>
                <w:numId w:val="7"/>
              </w:numPr>
              <w:spacing w:after="0" w:line="240" w:lineRule="auto"/>
              <w:ind w:left="315" w:hanging="315"/>
              <w:jc w:val="both"/>
              <w:rPr>
                <w:rFonts w:ascii="Arial" w:eastAsia="Times New Roman" w:hAnsi="Arial" w:cs="Arial"/>
                <w:sz w:val="20"/>
                <w:szCs w:val="20"/>
              </w:rPr>
            </w:pPr>
            <w:r w:rsidRPr="00991D0B">
              <w:rPr>
                <w:rFonts w:ascii="Arial" w:eastAsia="Times New Roman" w:hAnsi="Arial" w:cs="Arial"/>
                <w:sz w:val="20"/>
                <w:szCs w:val="20"/>
              </w:rPr>
              <w:t xml:space="preserve">BSS </w:t>
            </w:r>
            <w:r w:rsidR="00C96986">
              <w:rPr>
                <w:rFonts w:ascii="Arial" w:eastAsia="Times New Roman" w:hAnsi="Arial" w:cs="Arial"/>
                <w:sz w:val="20"/>
                <w:szCs w:val="20"/>
              </w:rPr>
              <w:t>S</w:t>
            </w:r>
            <w:r w:rsidRPr="00991D0B">
              <w:rPr>
                <w:rFonts w:ascii="Arial" w:eastAsia="Times New Roman" w:hAnsi="Arial" w:cs="Arial"/>
                <w:sz w:val="20"/>
                <w:szCs w:val="20"/>
              </w:rPr>
              <w:t xml:space="preserve">istemleri </w:t>
            </w:r>
            <w:r w:rsidR="00C96986">
              <w:rPr>
                <w:rFonts w:ascii="Arial" w:eastAsia="Times New Roman" w:hAnsi="Arial" w:cs="Arial"/>
                <w:sz w:val="20"/>
                <w:szCs w:val="20"/>
              </w:rPr>
              <w:t>M</w:t>
            </w:r>
            <w:r w:rsidRPr="00991D0B">
              <w:rPr>
                <w:rFonts w:ascii="Arial" w:eastAsia="Times New Roman" w:hAnsi="Arial" w:cs="Arial"/>
                <w:sz w:val="20"/>
                <w:szCs w:val="20"/>
              </w:rPr>
              <w:t>ontajı</w:t>
            </w:r>
          </w:p>
          <w:p w14:paraId="28530004" w14:textId="7E5B3CAE" w:rsidR="00D319B0" w:rsidRPr="00922F32" w:rsidRDefault="00D319B0" w:rsidP="00C96986">
            <w:pPr>
              <w:pStyle w:val="ListeParagraf"/>
              <w:numPr>
                <w:ilvl w:val="0"/>
                <w:numId w:val="7"/>
              </w:numPr>
              <w:spacing w:after="0" w:line="240" w:lineRule="auto"/>
              <w:ind w:left="315" w:hanging="315"/>
              <w:jc w:val="both"/>
              <w:rPr>
                <w:rFonts w:ascii="Arial" w:eastAsia="Times New Roman" w:hAnsi="Arial" w:cs="Arial"/>
                <w:sz w:val="20"/>
                <w:szCs w:val="20"/>
              </w:rPr>
            </w:pPr>
            <w:r w:rsidRPr="00991D0B">
              <w:rPr>
                <w:rFonts w:ascii="Arial" w:eastAsia="Times New Roman" w:hAnsi="Arial" w:cs="Arial"/>
                <w:sz w:val="20"/>
                <w:szCs w:val="20"/>
              </w:rPr>
              <w:t xml:space="preserve">Montaj </w:t>
            </w:r>
            <w:r w:rsidR="00C96986">
              <w:rPr>
                <w:rFonts w:ascii="Arial" w:eastAsia="Times New Roman" w:hAnsi="Arial" w:cs="Arial"/>
                <w:sz w:val="20"/>
                <w:szCs w:val="20"/>
              </w:rPr>
              <w:t>K</w:t>
            </w:r>
            <w:r w:rsidRPr="00991D0B">
              <w:rPr>
                <w:rFonts w:ascii="Arial" w:eastAsia="Times New Roman" w:hAnsi="Arial" w:cs="Arial"/>
                <w:sz w:val="20"/>
                <w:szCs w:val="20"/>
              </w:rPr>
              <w:t>ontrolü</w:t>
            </w:r>
          </w:p>
        </w:tc>
        <w:tc>
          <w:tcPr>
            <w:tcW w:w="5103" w:type="dxa"/>
          </w:tcPr>
          <w:p w14:paraId="1FF802F2" w14:textId="65199432" w:rsidR="00D319B0" w:rsidRPr="002817A9" w:rsidRDefault="00D319B0" w:rsidP="00C96986">
            <w:pPr>
              <w:pStyle w:val="ListeParagraf"/>
              <w:numPr>
                <w:ilvl w:val="0"/>
                <w:numId w:val="31"/>
              </w:numPr>
              <w:ind w:left="324" w:hanging="324"/>
              <w:jc w:val="both"/>
              <w:rPr>
                <w:rFonts w:ascii="Arial" w:eastAsia="Times New Roman" w:hAnsi="Arial" w:cs="Arial"/>
                <w:b/>
                <w:bCs/>
                <w:sz w:val="20"/>
                <w:szCs w:val="20"/>
              </w:rPr>
            </w:pPr>
            <w:r>
              <w:rPr>
                <w:rFonts w:ascii="Arial" w:eastAsia="Times New Roman" w:hAnsi="Arial" w:cs="Arial"/>
                <w:b/>
                <w:bCs/>
                <w:sz w:val="20"/>
                <w:szCs w:val="20"/>
              </w:rPr>
              <w:t>Montaj planlamasını yapar</w:t>
            </w:r>
            <w:r w:rsidR="00C3491A">
              <w:rPr>
                <w:rFonts w:ascii="Arial" w:eastAsia="Times New Roman" w:hAnsi="Arial" w:cs="Arial"/>
                <w:b/>
                <w:bCs/>
                <w:sz w:val="20"/>
                <w:szCs w:val="20"/>
              </w:rPr>
              <w:t>.</w:t>
            </w:r>
          </w:p>
          <w:p w14:paraId="2E7F35C3" w14:textId="3FD9500A"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Sistem odası yerleşim planları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613E5301" w14:textId="651A05E2" w:rsidR="00D319B0"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BTSE (Baz istasyonu) merkezleri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4F29C410" w14:textId="77777777" w:rsidR="00C96986" w:rsidRPr="00C96986" w:rsidRDefault="00C96986" w:rsidP="00C96986">
            <w:pPr>
              <w:spacing w:after="0" w:line="240" w:lineRule="auto"/>
              <w:ind w:left="458"/>
              <w:jc w:val="both"/>
              <w:rPr>
                <w:rFonts w:ascii="Arial" w:eastAsia="Times New Roman" w:hAnsi="Arial" w:cs="Arial"/>
                <w:bCs/>
                <w:sz w:val="20"/>
                <w:szCs w:val="20"/>
              </w:rPr>
            </w:pPr>
          </w:p>
          <w:p w14:paraId="12AA8D4A" w14:textId="3EC35683" w:rsidR="00D319B0" w:rsidRPr="002817A9" w:rsidRDefault="00D319B0" w:rsidP="00C96986">
            <w:pPr>
              <w:pStyle w:val="ListeParagraf"/>
              <w:numPr>
                <w:ilvl w:val="0"/>
                <w:numId w:val="31"/>
              </w:numPr>
              <w:ind w:left="324" w:hanging="324"/>
              <w:jc w:val="both"/>
              <w:rPr>
                <w:rFonts w:ascii="Arial" w:eastAsia="Times New Roman" w:hAnsi="Arial" w:cs="Arial"/>
                <w:b/>
                <w:bCs/>
                <w:sz w:val="20"/>
                <w:szCs w:val="20"/>
              </w:rPr>
            </w:pPr>
            <w:r w:rsidRPr="002817A9">
              <w:rPr>
                <w:rFonts w:ascii="Arial" w:eastAsia="Times New Roman" w:hAnsi="Arial" w:cs="Arial"/>
                <w:b/>
                <w:bCs/>
                <w:sz w:val="20"/>
                <w:szCs w:val="20"/>
              </w:rPr>
              <w:t>Servis rack montajı</w:t>
            </w:r>
            <w:r>
              <w:rPr>
                <w:rFonts w:ascii="Arial" w:eastAsia="Times New Roman" w:hAnsi="Arial" w:cs="Arial"/>
                <w:b/>
                <w:bCs/>
                <w:sz w:val="20"/>
                <w:szCs w:val="20"/>
              </w:rPr>
              <w:t>nı yapar</w:t>
            </w:r>
            <w:r w:rsidR="00C96986">
              <w:rPr>
                <w:rFonts w:ascii="Arial" w:eastAsia="Times New Roman" w:hAnsi="Arial" w:cs="Arial"/>
                <w:b/>
                <w:bCs/>
                <w:sz w:val="20"/>
                <w:szCs w:val="20"/>
              </w:rPr>
              <w:t>.</w:t>
            </w:r>
          </w:p>
          <w:p w14:paraId="00BBCBF3" w14:textId="6B338129"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Servis rack montajı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3F8BDC27" w14:textId="4E8B3B8A"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Servis rack kablolaması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2A206FA0" w14:textId="5BCB813E"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Sayaç panosu montajı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39672850" w14:textId="5BD201B8" w:rsidR="00D319B0"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Sayaç panosu kablo bağlantıları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6D708081" w14:textId="77777777" w:rsidR="00C96986" w:rsidRPr="00C96986" w:rsidRDefault="00C96986" w:rsidP="00C96986">
            <w:pPr>
              <w:spacing w:after="0" w:line="240" w:lineRule="auto"/>
              <w:ind w:left="458"/>
              <w:jc w:val="both"/>
              <w:rPr>
                <w:rFonts w:ascii="Arial" w:eastAsia="Times New Roman" w:hAnsi="Arial" w:cs="Arial"/>
                <w:bCs/>
                <w:sz w:val="20"/>
                <w:szCs w:val="20"/>
              </w:rPr>
            </w:pPr>
          </w:p>
          <w:p w14:paraId="74C64B34" w14:textId="102B27A1" w:rsidR="00D319B0" w:rsidRPr="001B1FD4" w:rsidRDefault="00D319B0" w:rsidP="00C96986">
            <w:pPr>
              <w:pStyle w:val="ListeParagraf"/>
              <w:numPr>
                <w:ilvl w:val="0"/>
                <w:numId w:val="31"/>
              </w:numPr>
              <w:ind w:left="324" w:hanging="324"/>
              <w:jc w:val="both"/>
              <w:rPr>
                <w:rFonts w:ascii="Arial" w:eastAsia="Times New Roman" w:hAnsi="Arial" w:cs="Arial"/>
                <w:b/>
                <w:bCs/>
                <w:sz w:val="20"/>
                <w:szCs w:val="20"/>
              </w:rPr>
            </w:pPr>
            <w:r w:rsidRPr="002817A9">
              <w:rPr>
                <w:rFonts w:ascii="Arial" w:eastAsia="Times New Roman" w:hAnsi="Arial" w:cs="Arial"/>
                <w:b/>
                <w:bCs/>
                <w:sz w:val="20"/>
                <w:szCs w:val="20"/>
              </w:rPr>
              <w:t>AC enerji montajı</w:t>
            </w:r>
            <w:r>
              <w:rPr>
                <w:rFonts w:ascii="Arial" w:eastAsia="Times New Roman" w:hAnsi="Arial" w:cs="Arial"/>
                <w:b/>
                <w:bCs/>
                <w:sz w:val="20"/>
                <w:szCs w:val="20"/>
              </w:rPr>
              <w:t>nı yapar</w:t>
            </w:r>
            <w:r w:rsidR="00C96986">
              <w:rPr>
                <w:rFonts w:ascii="Arial" w:eastAsia="Times New Roman" w:hAnsi="Arial" w:cs="Arial"/>
                <w:b/>
                <w:bCs/>
                <w:sz w:val="20"/>
                <w:szCs w:val="20"/>
              </w:rPr>
              <w:t>.</w:t>
            </w:r>
          </w:p>
          <w:p w14:paraId="45826113" w14:textId="5AA496AF"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AC dağıtım panosu montajı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35D2F1D7" w14:textId="614B70CF" w:rsidR="00D319B0"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AC dağıtım panosu kablo bağlantıları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6CBD12F3" w14:textId="77777777" w:rsidR="00C96986" w:rsidRPr="00C96986" w:rsidRDefault="00C96986" w:rsidP="00C96986">
            <w:pPr>
              <w:spacing w:after="0" w:line="240" w:lineRule="auto"/>
              <w:jc w:val="both"/>
              <w:rPr>
                <w:rFonts w:ascii="Arial" w:eastAsia="Times New Roman" w:hAnsi="Arial" w:cs="Arial"/>
                <w:bCs/>
                <w:sz w:val="20"/>
                <w:szCs w:val="20"/>
              </w:rPr>
            </w:pPr>
          </w:p>
          <w:p w14:paraId="285096F3" w14:textId="27EDAF09" w:rsidR="00D319B0" w:rsidRPr="002817A9" w:rsidRDefault="00D319B0" w:rsidP="00C96986">
            <w:pPr>
              <w:pStyle w:val="ListeParagraf"/>
              <w:numPr>
                <w:ilvl w:val="0"/>
                <w:numId w:val="31"/>
              </w:numPr>
              <w:ind w:left="324" w:hanging="324"/>
              <w:jc w:val="both"/>
              <w:rPr>
                <w:rFonts w:ascii="Arial" w:eastAsia="Times New Roman" w:hAnsi="Arial" w:cs="Arial"/>
                <w:b/>
                <w:bCs/>
                <w:sz w:val="20"/>
                <w:szCs w:val="20"/>
              </w:rPr>
            </w:pPr>
            <w:r w:rsidRPr="002817A9">
              <w:rPr>
                <w:rFonts w:ascii="Arial" w:eastAsia="Times New Roman" w:hAnsi="Arial" w:cs="Arial"/>
                <w:b/>
                <w:bCs/>
                <w:sz w:val="20"/>
                <w:szCs w:val="20"/>
              </w:rPr>
              <w:t>RF anten ve kablo montajı</w:t>
            </w:r>
            <w:r>
              <w:rPr>
                <w:rFonts w:ascii="Arial" w:eastAsia="Times New Roman" w:hAnsi="Arial" w:cs="Arial"/>
                <w:b/>
                <w:bCs/>
                <w:sz w:val="20"/>
                <w:szCs w:val="20"/>
              </w:rPr>
              <w:t>nı yapar</w:t>
            </w:r>
            <w:r w:rsidR="00C96986">
              <w:rPr>
                <w:rFonts w:ascii="Arial" w:eastAsia="Times New Roman" w:hAnsi="Arial" w:cs="Arial"/>
                <w:b/>
                <w:bCs/>
                <w:sz w:val="20"/>
                <w:szCs w:val="20"/>
              </w:rPr>
              <w:t>.</w:t>
            </w:r>
          </w:p>
          <w:p w14:paraId="74CA519F" w14:textId="3E8DEC93"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 xml:space="preserve">RF </w:t>
            </w:r>
            <w:r w:rsidR="00C96986">
              <w:rPr>
                <w:rFonts w:ascii="Arial" w:eastAsia="Times New Roman" w:hAnsi="Arial" w:cs="Arial"/>
                <w:bCs/>
                <w:sz w:val="20"/>
                <w:szCs w:val="20"/>
              </w:rPr>
              <w:t>a</w:t>
            </w:r>
            <w:r w:rsidRPr="002F33DF">
              <w:rPr>
                <w:rFonts w:ascii="Arial" w:eastAsia="Times New Roman" w:hAnsi="Arial" w:cs="Arial"/>
                <w:bCs/>
                <w:sz w:val="20"/>
                <w:szCs w:val="20"/>
              </w:rPr>
              <w:t>nten montajı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10AA4996" w14:textId="48BD8749"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Duvar tipi anten montajı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6FD5A6AD" w14:textId="0BE7C494"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Konteyner üstünde anten montajı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72683AF9" w14:textId="16C5D2E4"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Kuleye anten montajı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23AB53AD" w14:textId="07C9508B"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 xml:space="preserve">RF </w:t>
            </w:r>
            <w:r w:rsidR="00C96986">
              <w:rPr>
                <w:rFonts w:ascii="Arial" w:eastAsia="Times New Roman" w:hAnsi="Arial" w:cs="Arial"/>
                <w:bCs/>
                <w:sz w:val="20"/>
                <w:szCs w:val="20"/>
              </w:rPr>
              <w:t>k</w:t>
            </w:r>
            <w:r w:rsidRPr="002F33DF">
              <w:rPr>
                <w:rFonts w:ascii="Arial" w:eastAsia="Times New Roman" w:hAnsi="Arial" w:cs="Arial"/>
                <w:bCs/>
                <w:sz w:val="20"/>
                <w:szCs w:val="20"/>
              </w:rPr>
              <w:t>ablo bağlantıları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7EB5D901" w14:textId="5E61936E"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 xml:space="preserve">RF </w:t>
            </w:r>
            <w:r w:rsidR="00C96986">
              <w:rPr>
                <w:rFonts w:ascii="Arial" w:eastAsia="Times New Roman" w:hAnsi="Arial" w:cs="Arial"/>
                <w:bCs/>
                <w:sz w:val="20"/>
                <w:szCs w:val="20"/>
              </w:rPr>
              <w:t>k</w:t>
            </w:r>
            <w:r w:rsidRPr="002F33DF">
              <w:rPr>
                <w:rFonts w:ascii="Arial" w:eastAsia="Times New Roman" w:hAnsi="Arial" w:cs="Arial"/>
                <w:bCs/>
                <w:sz w:val="20"/>
                <w:szCs w:val="20"/>
              </w:rPr>
              <w:t>ablo çekilmesi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2152EE4E" w14:textId="20303AAC"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 xml:space="preserve">RF </w:t>
            </w:r>
            <w:r w:rsidR="00C96986">
              <w:rPr>
                <w:rFonts w:ascii="Arial" w:eastAsia="Times New Roman" w:hAnsi="Arial" w:cs="Arial"/>
                <w:bCs/>
                <w:sz w:val="20"/>
                <w:szCs w:val="20"/>
              </w:rPr>
              <w:t>k</w:t>
            </w:r>
            <w:r w:rsidRPr="002F33DF">
              <w:rPr>
                <w:rFonts w:ascii="Arial" w:eastAsia="Times New Roman" w:hAnsi="Arial" w:cs="Arial"/>
                <w:bCs/>
                <w:sz w:val="20"/>
                <w:szCs w:val="20"/>
              </w:rPr>
              <w:t>ablo topraklaması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058CF264" w14:textId="135C4B8C" w:rsidR="00D319B0"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Giriş çıkış izolasyonu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654B72B2" w14:textId="77777777" w:rsidR="00C96986" w:rsidRPr="00C96986" w:rsidRDefault="00C96986" w:rsidP="00C96986">
            <w:pPr>
              <w:spacing w:after="0" w:line="240" w:lineRule="auto"/>
              <w:ind w:left="458"/>
              <w:jc w:val="both"/>
              <w:rPr>
                <w:rFonts w:ascii="Arial" w:eastAsia="Times New Roman" w:hAnsi="Arial" w:cs="Arial"/>
                <w:bCs/>
                <w:sz w:val="20"/>
                <w:szCs w:val="20"/>
              </w:rPr>
            </w:pPr>
          </w:p>
          <w:p w14:paraId="774694B8" w14:textId="23C27978" w:rsidR="00D319B0" w:rsidRPr="002817A9" w:rsidRDefault="00D319B0" w:rsidP="00C96986">
            <w:pPr>
              <w:pStyle w:val="ListeParagraf"/>
              <w:numPr>
                <w:ilvl w:val="0"/>
                <w:numId w:val="31"/>
              </w:numPr>
              <w:ind w:left="324" w:hanging="324"/>
              <w:jc w:val="both"/>
              <w:rPr>
                <w:rFonts w:ascii="Arial" w:eastAsia="Times New Roman" w:hAnsi="Arial" w:cs="Arial"/>
                <w:b/>
                <w:bCs/>
                <w:sz w:val="20"/>
                <w:szCs w:val="20"/>
              </w:rPr>
            </w:pPr>
            <w:r w:rsidRPr="002817A9">
              <w:rPr>
                <w:rFonts w:ascii="Arial" w:eastAsia="Times New Roman" w:hAnsi="Arial" w:cs="Arial"/>
                <w:b/>
                <w:bCs/>
                <w:sz w:val="20"/>
                <w:szCs w:val="20"/>
              </w:rPr>
              <w:t>BSS sistemleri montajı</w:t>
            </w:r>
            <w:r>
              <w:rPr>
                <w:rFonts w:ascii="Arial" w:eastAsia="Times New Roman" w:hAnsi="Arial" w:cs="Arial"/>
                <w:b/>
                <w:bCs/>
                <w:sz w:val="20"/>
                <w:szCs w:val="20"/>
              </w:rPr>
              <w:t>nı yapar</w:t>
            </w:r>
            <w:r w:rsidR="00C96986">
              <w:rPr>
                <w:rFonts w:ascii="Arial" w:eastAsia="Times New Roman" w:hAnsi="Arial" w:cs="Arial"/>
                <w:b/>
                <w:bCs/>
                <w:sz w:val="20"/>
                <w:szCs w:val="20"/>
              </w:rPr>
              <w:t>.</w:t>
            </w:r>
          </w:p>
          <w:p w14:paraId="3CDD7132" w14:textId="3C345843"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BSS sistemleri montajı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164C575E" w14:textId="7429D1EF"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BSS sistemleri montaj aşmaları sırala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09C08093" w14:textId="4DCB82FC" w:rsidR="00D319B0"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BSS sistemleri ayarları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1D61DEBB" w14:textId="77777777" w:rsidR="00C96986" w:rsidRPr="00C96986" w:rsidRDefault="00C96986" w:rsidP="00C96986">
            <w:pPr>
              <w:spacing w:after="0" w:line="240" w:lineRule="auto"/>
              <w:ind w:left="458"/>
              <w:jc w:val="both"/>
              <w:rPr>
                <w:rFonts w:ascii="Arial" w:eastAsia="Times New Roman" w:hAnsi="Arial" w:cs="Arial"/>
                <w:bCs/>
                <w:sz w:val="20"/>
                <w:szCs w:val="20"/>
              </w:rPr>
            </w:pPr>
          </w:p>
          <w:p w14:paraId="05DEA158" w14:textId="428D1276" w:rsidR="00D319B0" w:rsidRDefault="00D319B0" w:rsidP="00C96986">
            <w:pPr>
              <w:pStyle w:val="ListeParagraf"/>
              <w:numPr>
                <w:ilvl w:val="0"/>
                <w:numId w:val="31"/>
              </w:numPr>
              <w:spacing w:after="0" w:line="240" w:lineRule="auto"/>
              <w:ind w:left="324" w:hanging="324"/>
              <w:jc w:val="both"/>
              <w:rPr>
                <w:rFonts w:ascii="Arial" w:eastAsia="Times New Roman" w:hAnsi="Arial" w:cs="Arial"/>
                <w:b/>
                <w:bCs/>
                <w:sz w:val="20"/>
                <w:szCs w:val="20"/>
              </w:rPr>
            </w:pPr>
            <w:r w:rsidRPr="002817A9">
              <w:rPr>
                <w:rFonts w:ascii="Arial" w:eastAsia="Times New Roman" w:hAnsi="Arial" w:cs="Arial"/>
                <w:b/>
                <w:bCs/>
                <w:sz w:val="20"/>
                <w:szCs w:val="20"/>
              </w:rPr>
              <w:t>Montaj kontrolü</w:t>
            </w:r>
            <w:r>
              <w:rPr>
                <w:rFonts w:ascii="Arial" w:eastAsia="Times New Roman" w:hAnsi="Arial" w:cs="Arial"/>
                <w:b/>
                <w:bCs/>
                <w:sz w:val="20"/>
                <w:szCs w:val="20"/>
              </w:rPr>
              <w:t>nü yapar</w:t>
            </w:r>
            <w:r w:rsidR="00C96986">
              <w:rPr>
                <w:rFonts w:ascii="Arial" w:eastAsia="Times New Roman" w:hAnsi="Arial" w:cs="Arial"/>
                <w:b/>
                <w:bCs/>
                <w:sz w:val="20"/>
                <w:szCs w:val="20"/>
              </w:rPr>
              <w:t>.</w:t>
            </w:r>
          </w:p>
          <w:p w14:paraId="43CB6A1E" w14:textId="2FC64B94"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Montaj kontrolü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6DB2CB99" w14:textId="62031061" w:rsidR="00D319B0" w:rsidRPr="002F33DF"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Montaj kontrolü sırala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299FF895" w14:textId="77777777" w:rsidR="00D319B0" w:rsidRDefault="00D319B0" w:rsidP="00C96986">
            <w:pPr>
              <w:pStyle w:val="ListeParagraf"/>
              <w:numPr>
                <w:ilvl w:val="0"/>
                <w:numId w:val="32"/>
              </w:numPr>
              <w:spacing w:after="0" w:line="240" w:lineRule="auto"/>
              <w:ind w:left="742" w:hanging="284"/>
              <w:jc w:val="both"/>
              <w:rPr>
                <w:rFonts w:ascii="Arial" w:eastAsia="Times New Roman" w:hAnsi="Arial" w:cs="Arial"/>
                <w:bCs/>
                <w:sz w:val="20"/>
                <w:szCs w:val="20"/>
              </w:rPr>
            </w:pPr>
            <w:r w:rsidRPr="002F33DF">
              <w:rPr>
                <w:rFonts w:ascii="Arial" w:eastAsia="Times New Roman" w:hAnsi="Arial" w:cs="Arial"/>
                <w:bCs/>
                <w:sz w:val="20"/>
                <w:szCs w:val="20"/>
              </w:rPr>
              <w:t>Montaj kontrol formu açıkla</w:t>
            </w:r>
            <w:r w:rsidR="00C96986">
              <w:rPr>
                <w:rFonts w:ascii="Arial" w:eastAsia="Times New Roman" w:hAnsi="Arial" w:cs="Arial"/>
                <w:bCs/>
                <w:sz w:val="20"/>
                <w:szCs w:val="20"/>
              </w:rPr>
              <w:t>nı</w:t>
            </w:r>
            <w:r w:rsidRPr="002F33DF">
              <w:rPr>
                <w:rFonts w:ascii="Arial" w:eastAsia="Times New Roman" w:hAnsi="Arial" w:cs="Arial"/>
                <w:bCs/>
                <w:sz w:val="20"/>
                <w:szCs w:val="20"/>
              </w:rPr>
              <w:t>r.</w:t>
            </w:r>
          </w:p>
          <w:p w14:paraId="13345A1F" w14:textId="2157352E" w:rsidR="00C3491A" w:rsidRPr="00C96986" w:rsidRDefault="00C3491A" w:rsidP="00C3491A">
            <w:pPr>
              <w:pStyle w:val="ListeParagraf"/>
              <w:spacing w:after="0" w:line="240" w:lineRule="auto"/>
              <w:ind w:left="742"/>
              <w:jc w:val="both"/>
              <w:rPr>
                <w:rFonts w:ascii="Arial" w:eastAsia="Times New Roman" w:hAnsi="Arial" w:cs="Arial"/>
                <w:bCs/>
                <w:sz w:val="20"/>
                <w:szCs w:val="20"/>
              </w:rPr>
            </w:pPr>
          </w:p>
        </w:tc>
      </w:tr>
      <w:tr w:rsidR="00867BEF" w:rsidRPr="00506989" w14:paraId="40BED165" w14:textId="77777777" w:rsidTr="00803EF0">
        <w:tblPrEx>
          <w:jc w:val="left"/>
        </w:tblPrEx>
        <w:trPr>
          <w:trHeight w:val="240"/>
        </w:trPr>
        <w:tc>
          <w:tcPr>
            <w:tcW w:w="9351" w:type="dxa"/>
            <w:gridSpan w:val="3"/>
            <w:shd w:val="clear" w:color="auto" w:fill="D9E2F3" w:themeFill="accent1" w:themeFillTint="33"/>
          </w:tcPr>
          <w:p w14:paraId="485A06AC" w14:textId="77777777" w:rsidR="00867BEF" w:rsidRPr="00506989" w:rsidRDefault="00867BEF" w:rsidP="00B04845">
            <w:pPr>
              <w:spacing w:after="0" w:line="240" w:lineRule="auto"/>
              <w:jc w:val="center"/>
              <w:rPr>
                <w:rFonts w:ascii="Arial" w:hAnsi="Arial" w:cs="Arial"/>
                <w:b/>
              </w:rPr>
            </w:pPr>
            <w:r>
              <w:rPr>
                <w:rFonts w:ascii="Arial" w:hAnsi="Arial" w:cs="Arial"/>
                <w:b/>
              </w:rPr>
              <w:t>UYGULAMA FAALİYETLERİ/TEMRİNLER</w:t>
            </w:r>
          </w:p>
        </w:tc>
      </w:tr>
      <w:tr w:rsidR="00867BEF" w:rsidRPr="00506989" w14:paraId="422BC88F" w14:textId="77777777" w:rsidTr="00803EF0">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2F4C55">
            <w:pPr>
              <w:spacing w:after="0" w:line="240" w:lineRule="auto"/>
              <w:jc w:val="both"/>
              <w:rPr>
                <w:rFonts w:ascii="Arial" w:hAnsi="Arial" w:cs="Arial"/>
                <w:bCs/>
              </w:rPr>
            </w:pPr>
            <w:r w:rsidRPr="00F75EB3">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D319B0" w:rsidRPr="006754B6" w14:paraId="063F0392" w14:textId="77777777" w:rsidTr="00127BF4">
        <w:tblPrEx>
          <w:jc w:val="left"/>
        </w:tblPrEx>
        <w:trPr>
          <w:trHeight w:val="1002"/>
        </w:trPr>
        <w:tc>
          <w:tcPr>
            <w:tcW w:w="1838" w:type="dxa"/>
          </w:tcPr>
          <w:p w14:paraId="39A8C489" w14:textId="6C9A706A" w:rsidR="00D319B0" w:rsidRPr="00F75EB3" w:rsidRDefault="00D319B0" w:rsidP="00D319B0">
            <w:pPr>
              <w:spacing w:after="0" w:line="240" w:lineRule="auto"/>
              <w:rPr>
                <w:rFonts w:ascii="Arial" w:hAnsi="Arial" w:cs="Arial"/>
                <w:b/>
                <w:sz w:val="20"/>
                <w:szCs w:val="20"/>
              </w:rPr>
            </w:pPr>
            <w:r w:rsidRPr="00DC57D4">
              <w:rPr>
                <w:rFonts w:ascii="Arial" w:hAnsi="Arial" w:cs="Arial"/>
                <w:b/>
                <w:bCs/>
                <w:sz w:val="20"/>
                <w:szCs w:val="20"/>
              </w:rPr>
              <w:t>ERİŞİM ŞEBEKESİ</w:t>
            </w:r>
          </w:p>
        </w:tc>
        <w:tc>
          <w:tcPr>
            <w:tcW w:w="7513" w:type="dxa"/>
            <w:gridSpan w:val="2"/>
          </w:tcPr>
          <w:p w14:paraId="4BDE4309"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Havai ve yeraltı çoklu bakır kabloların bağlantısını ve eklerini yapar.</w:t>
            </w:r>
          </w:p>
          <w:p w14:paraId="28BEA037"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 xml:space="preserve">Havai ve yeraltı fiber optik kabloların bağlantısını ve eklerini yapar. </w:t>
            </w:r>
          </w:p>
          <w:p w14:paraId="34151FB2"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Repertitör, location reglet ve füz reglet montajını yapar.</w:t>
            </w:r>
          </w:p>
          <w:p w14:paraId="296DAE9B"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Repertitörde location ve füz regletlerine abone irtibatını yapar.</w:t>
            </w:r>
          </w:p>
          <w:p w14:paraId="6FD039F6"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 xml:space="preserve">Saha dolabı montaj ve bağlantılarını yapar. </w:t>
            </w:r>
          </w:p>
          <w:p w14:paraId="224C816A"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Abone dağıtım kutusunun bağlantılarını yapar.</w:t>
            </w:r>
          </w:p>
          <w:p w14:paraId="6C0D7A79"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Abone bağlantısını yapar.</w:t>
            </w:r>
          </w:p>
          <w:p w14:paraId="5C207249"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Erişim şebekesi ölçümlerini yapar.</w:t>
            </w:r>
          </w:p>
          <w:p w14:paraId="63CD3DF3"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Repertitör bakımını yapar.</w:t>
            </w:r>
          </w:p>
          <w:p w14:paraId="53CE6E8A"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Menhol bakımını yapar.</w:t>
            </w:r>
          </w:p>
          <w:p w14:paraId="3173871D"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Yer altı şebekesinin bakımı yapar.</w:t>
            </w:r>
          </w:p>
          <w:p w14:paraId="38133B5A"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Aktif sistem bakımını yapar.</w:t>
            </w:r>
          </w:p>
          <w:p w14:paraId="1A889EC1" w14:textId="1A727234" w:rsidR="00D319B0" w:rsidRPr="00A1177A"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Arızalı modül ve kartları tespit eder.</w:t>
            </w:r>
          </w:p>
        </w:tc>
      </w:tr>
      <w:tr w:rsidR="00D319B0" w:rsidRPr="006754B6" w14:paraId="31DD76CB" w14:textId="77777777" w:rsidTr="00127BF4">
        <w:tblPrEx>
          <w:jc w:val="left"/>
        </w:tblPrEx>
        <w:trPr>
          <w:trHeight w:val="143"/>
        </w:trPr>
        <w:tc>
          <w:tcPr>
            <w:tcW w:w="1838" w:type="dxa"/>
          </w:tcPr>
          <w:p w14:paraId="24B9F3B0" w14:textId="64D52741" w:rsidR="00D319B0" w:rsidRPr="006754B6" w:rsidRDefault="00D319B0" w:rsidP="00D319B0">
            <w:pPr>
              <w:spacing w:after="0" w:line="240" w:lineRule="auto"/>
              <w:rPr>
                <w:rFonts w:ascii="Arial" w:eastAsia="Times New Roman" w:hAnsi="Arial" w:cs="Arial"/>
                <w:b/>
                <w:bCs/>
                <w:sz w:val="20"/>
                <w:szCs w:val="20"/>
              </w:rPr>
            </w:pPr>
            <w:r w:rsidRPr="00DC57D4">
              <w:rPr>
                <w:rFonts w:ascii="Arial" w:hAnsi="Arial" w:cs="Arial"/>
                <w:b/>
                <w:sz w:val="20"/>
                <w:szCs w:val="20"/>
              </w:rPr>
              <w:lastRenderedPageBreak/>
              <w:t>TRANSMİSYON SİSTEMLERİ</w:t>
            </w:r>
          </w:p>
        </w:tc>
        <w:tc>
          <w:tcPr>
            <w:tcW w:w="7513" w:type="dxa"/>
            <w:gridSpan w:val="2"/>
          </w:tcPr>
          <w:p w14:paraId="49402BDB"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Transmisyon bağlantısı kurar.</w:t>
            </w:r>
          </w:p>
          <w:p w14:paraId="3DDF47B3"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Radyo link bağlantısı kurar.</w:t>
            </w:r>
          </w:p>
          <w:p w14:paraId="39CE8162"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Sistem montaj kontrolünü yapar.</w:t>
            </w:r>
          </w:p>
          <w:p w14:paraId="424660E5"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Transmisyon sistem testlerini yapar.</w:t>
            </w:r>
          </w:p>
          <w:p w14:paraId="1BB0CCB1" w14:textId="17D9A81D"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Fiber</w:t>
            </w:r>
            <w:r w:rsidR="00700377">
              <w:rPr>
                <w:rFonts w:ascii="Arial" w:eastAsia="Times New Roman" w:hAnsi="Arial" w:cs="Arial"/>
                <w:sz w:val="20"/>
                <w:szCs w:val="20"/>
              </w:rPr>
              <w:t xml:space="preserve"> </w:t>
            </w:r>
            <w:r w:rsidRPr="00BB6D19">
              <w:rPr>
                <w:rFonts w:ascii="Arial" w:eastAsia="Times New Roman" w:hAnsi="Arial" w:cs="Arial"/>
                <w:sz w:val="20"/>
                <w:szCs w:val="20"/>
              </w:rPr>
              <w:t>optik kablo sinyal zayıflamasını ölçer.</w:t>
            </w:r>
          </w:p>
          <w:p w14:paraId="68A954CD"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Sistem temizliğini yapar.</w:t>
            </w:r>
          </w:p>
          <w:p w14:paraId="432726A5"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Alış gücünü ve çıkış gücü ölçer.</w:t>
            </w:r>
          </w:p>
          <w:p w14:paraId="5002708A"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 xml:space="preserve">Hata testi (Bit </w:t>
            </w:r>
            <w:proofErr w:type="spellStart"/>
            <w:r w:rsidRPr="00BB6D19">
              <w:rPr>
                <w:rFonts w:ascii="Arial" w:eastAsia="Times New Roman" w:hAnsi="Arial" w:cs="Arial"/>
                <w:sz w:val="20"/>
                <w:szCs w:val="20"/>
              </w:rPr>
              <w:t>Error</w:t>
            </w:r>
            <w:proofErr w:type="spellEnd"/>
            <w:r w:rsidRPr="00BB6D19">
              <w:rPr>
                <w:rFonts w:ascii="Arial" w:eastAsia="Times New Roman" w:hAnsi="Arial" w:cs="Arial"/>
                <w:sz w:val="20"/>
                <w:szCs w:val="20"/>
              </w:rPr>
              <w:t xml:space="preserve"> </w:t>
            </w:r>
            <w:proofErr w:type="spellStart"/>
            <w:r w:rsidRPr="00BB6D19">
              <w:rPr>
                <w:rFonts w:ascii="Arial" w:eastAsia="Times New Roman" w:hAnsi="Arial" w:cs="Arial"/>
                <w:sz w:val="20"/>
                <w:szCs w:val="20"/>
              </w:rPr>
              <w:t>Ratio</w:t>
            </w:r>
            <w:proofErr w:type="spellEnd"/>
            <w:r w:rsidRPr="00BB6D19">
              <w:rPr>
                <w:rFonts w:ascii="Arial" w:eastAsia="Times New Roman" w:hAnsi="Arial" w:cs="Arial"/>
                <w:sz w:val="20"/>
                <w:szCs w:val="20"/>
              </w:rPr>
              <w:t>) yapar.</w:t>
            </w:r>
          </w:p>
          <w:p w14:paraId="08A44DDB"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Yansıma sinyali alış gücü ölçer.</w:t>
            </w:r>
          </w:p>
          <w:p w14:paraId="224B775E"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Transmisyon sistemlerinde arıza takibi yapar.</w:t>
            </w:r>
          </w:p>
          <w:p w14:paraId="442F1C74"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Kart arızalarını giderir.</w:t>
            </w:r>
          </w:p>
          <w:p w14:paraId="5E6356AB"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Modül (Çekmece) arızalarını giderir.</w:t>
            </w:r>
          </w:p>
          <w:p w14:paraId="2400D7BB"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Konnektör arızalarını giderir.</w:t>
            </w:r>
          </w:p>
          <w:p w14:paraId="0CC66355" w14:textId="4F60F334" w:rsidR="00D319B0" w:rsidRPr="00A141E0"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Kablolama arızalarını giderir.</w:t>
            </w:r>
          </w:p>
        </w:tc>
      </w:tr>
      <w:tr w:rsidR="00D319B0" w:rsidRPr="006754B6" w14:paraId="2F65AFF4" w14:textId="77777777" w:rsidTr="00127BF4">
        <w:tblPrEx>
          <w:jc w:val="left"/>
        </w:tblPrEx>
        <w:trPr>
          <w:trHeight w:val="143"/>
        </w:trPr>
        <w:tc>
          <w:tcPr>
            <w:tcW w:w="1838" w:type="dxa"/>
          </w:tcPr>
          <w:p w14:paraId="60F89B01" w14:textId="604FD376" w:rsidR="00D319B0" w:rsidRPr="006754B6" w:rsidRDefault="00D319B0" w:rsidP="00D319B0">
            <w:pPr>
              <w:spacing w:after="0" w:line="240" w:lineRule="auto"/>
              <w:rPr>
                <w:rFonts w:ascii="Arial" w:eastAsia="Times New Roman" w:hAnsi="Arial" w:cs="Arial"/>
                <w:b/>
                <w:bCs/>
                <w:sz w:val="20"/>
                <w:szCs w:val="20"/>
              </w:rPr>
            </w:pPr>
            <w:r w:rsidRPr="00DC57D4">
              <w:rPr>
                <w:rFonts w:ascii="Arial" w:hAnsi="Arial" w:cs="Arial"/>
                <w:b/>
                <w:bCs/>
                <w:sz w:val="20"/>
                <w:szCs w:val="20"/>
              </w:rPr>
              <w:t>BAZ İSTASYONU MONTAJI</w:t>
            </w:r>
          </w:p>
        </w:tc>
        <w:tc>
          <w:tcPr>
            <w:tcW w:w="7513" w:type="dxa"/>
            <w:gridSpan w:val="2"/>
          </w:tcPr>
          <w:p w14:paraId="0B36B27C" w14:textId="76329A5D"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Sistem odası yerleşim planına</w:t>
            </w:r>
            <w:r w:rsidRPr="00BB6D19">
              <w:rPr>
                <w:rFonts w:ascii="Arial" w:eastAsia="Times New Roman" w:hAnsi="Arial" w:cs="Arial"/>
                <w:sz w:val="20"/>
                <w:szCs w:val="20"/>
              </w:rPr>
              <w:t xml:space="preserve"> göre teçhizatları yerleştirir.</w:t>
            </w:r>
          </w:p>
          <w:p w14:paraId="4C6A0089"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Servis rack montajı yapar.</w:t>
            </w:r>
          </w:p>
          <w:p w14:paraId="19A3582C"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Kablo bağlantılarını (kablaj) yapar.</w:t>
            </w:r>
          </w:p>
          <w:p w14:paraId="2A7A3FA4"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Sayaç panosu montajını yapar.</w:t>
            </w:r>
          </w:p>
          <w:p w14:paraId="2EE83E23"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AC dağıtım panosu montajı yapar.</w:t>
            </w:r>
          </w:p>
          <w:p w14:paraId="1EA48A1A"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RF anten montajını yapar.</w:t>
            </w:r>
          </w:p>
          <w:p w14:paraId="2952C291"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RF kablo bağlantısını(kablaj) yapar.</w:t>
            </w:r>
          </w:p>
          <w:p w14:paraId="66FEF437"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BSS sistemleri montajı yapar.</w:t>
            </w:r>
          </w:p>
          <w:p w14:paraId="5DEBBD04"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BSS sistemleri ayarını yapar.</w:t>
            </w:r>
          </w:p>
          <w:p w14:paraId="37BF36E4"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Servis rack montajı kontrolünü yapar.</w:t>
            </w:r>
          </w:p>
          <w:p w14:paraId="3DA9AD02"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AC enerji montajı kontrolünü yapar.</w:t>
            </w:r>
          </w:p>
          <w:p w14:paraId="315EF9F2"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RF anten ve kablo montajı kontrolünü yapar.</w:t>
            </w:r>
          </w:p>
          <w:p w14:paraId="23A7990D" w14:textId="77777777" w:rsidR="00D319B0" w:rsidRPr="00BB6D1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BSS montajı kontrolü yapar.</w:t>
            </w:r>
          </w:p>
          <w:p w14:paraId="3C5F4EFA" w14:textId="13CA860B" w:rsidR="00D319B0" w:rsidRPr="004A7FF9" w:rsidRDefault="00D319B0" w:rsidP="00D319B0">
            <w:pPr>
              <w:pStyle w:val="ListeParagraf"/>
              <w:numPr>
                <w:ilvl w:val="0"/>
                <w:numId w:val="33"/>
              </w:numPr>
              <w:spacing w:after="0" w:line="240" w:lineRule="auto"/>
              <w:ind w:left="315" w:hanging="284"/>
              <w:jc w:val="both"/>
              <w:rPr>
                <w:rFonts w:ascii="Arial" w:eastAsia="Times New Roman" w:hAnsi="Arial" w:cs="Arial"/>
                <w:sz w:val="20"/>
                <w:szCs w:val="20"/>
              </w:rPr>
            </w:pPr>
            <w:r w:rsidRPr="00BB6D19">
              <w:rPr>
                <w:rFonts w:ascii="Arial" w:eastAsia="Times New Roman" w:hAnsi="Arial" w:cs="Arial"/>
                <w:sz w:val="20"/>
                <w:szCs w:val="20"/>
              </w:rPr>
              <w:t>Montaj kontrol formunu doldurur.</w:t>
            </w:r>
          </w:p>
        </w:tc>
      </w:tr>
      <w:tr w:rsidR="007D698B" w:rsidRPr="00506989" w14:paraId="14882DC1" w14:textId="77777777" w:rsidTr="00803EF0">
        <w:tblPrEx>
          <w:jc w:val="left"/>
        </w:tblPrEx>
        <w:trPr>
          <w:trHeight w:val="240"/>
        </w:trPr>
        <w:tc>
          <w:tcPr>
            <w:tcW w:w="9351" w:type="dxa"/>
            <w:gridSpan w:val="3"/>
            <w:shd w:val="clear" w:color="auto" w:fill="D9E2F3" w:themeFill="accent1" w:themeFillTint="33"/>
          </w:tcPr>
          <w:p w14:paraId="6FEA8F4B" w14:textId="77777777" w:rsidR="007D698B" w:rsidRPr="00506989" w:rsidRDefault="007D698B" w:rsidP="007D698B">
            <w:pPr>
              <w:spacing w:after="0" w:line="240" w:lineRule="auto"/>
              <w:jc w:val="center"/>
              <w:rPr>
                <w:rFonts w:ascii="Arial" w:hAnsi="Arial" w:cs="Arial"/>
                <w:b/>
              </w:rPr>
            </w:pPr>
            <w:r>
              <w:rPr>
                <w:rFonts w:ascii="Arial" w:hAnsi="Arial" w:cs="Arial"/>
                <w:b/>
              </w:rPr>
              <w:t>DERSİN UYGULANMASINA İLİŞKİN AÇIKLAMALAR</w:t>
            </w:r>
          </w:p>
        </w:tc>
      </w:tr>
      <w:tr w:rsidR="007D698B" w:rsidRPr="006754B6" w14:paraId="637079F9" w14:textId="77777777" w:rsidTr="00803EF0">
        <w:tblPrEx>
          <w:jc w:val="left"/>
        </w:tblPrEx>
        <w:trPr>
          <w:trHeight w:val="143"/>
        </w:trPr>
        <w:tc>
          <w:tcPr>
            <w:tcW w:w="9351" w:type="dxa"/>
            <w:gridSpan w:val="3"/>
          </w:tcPr>
          <w:p w14:paraId="26A7B5D9" w14:textId="70FB56BE" w:rsidR="007D698B" w:rsidRPr="007977BF"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14:paraId="2046E134" w14:textId="169BB834" w:rsidR="007D698B" w:rsidRPr="007977BF"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verilen </w:t>
            </w:r>
            <w:r>
              <w:rPr>
                <w:rFonts w:ascii="Arial" w:hAnsi="Arial" w:cs="Arial"/>
                <w:bCs/>
                <w:color w:val="000000" w:themeColor="text1"/>
                <w:sz w:val="20"/>
                <w:szCs w:val="20"/>
              </w:rPr>
              <w:t xml:space="preserve">görevi tamamlama (tesisat devresini istenildiği şekilde tamamlama)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5A3A45DB" w14:textId="45A6FCAB" w:rsidR="007D698B" w:rsidRDefault="004E70D3"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Devrelere enerji verilirken</w:t>
            </w:r>
            <w:r w:rsidR="007D698B">
              <w:rPr>
                <w:rFonts w:ascii="Arial" w:eastAsia="Times New Roman" w:hAnsi="Arial" w:cs="Arial"/>
                <w:sz w:val="20"/>
                <w:szCs w:val="20"/>
              </w:rPr>
              <w:t xml:space="preserve"> gerekli iş güvenliği önlemleri alınmalıdır.</w:t>
            </w:r>
          </w:p>
          <w:p w14:paraId="0896C4B8"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amacı dışında kullanılmamalıdır. </w:t>
            </w:r>
          </w:p>
          <w:p w14:paraId="1B057860"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kesinlikle enerji altında çalışmamalıdır.</w:t>
            </w:r>
          </w:p>
          <w:p w14:paraId="78AE89ED"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Tesisat malzemelerini kullanmadan önce sağlam olduğunu kontrol ederek tekniğine uygun bağlayıp sökülmelidir.</w:t>
            </w:r>
          </w:p>
          <w:p w14:paraId="5AEE4A0C"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tesisat ek, klemens ve soket bağlantılarının tekniğine uygun yapma becerisi kazandırılmalıdır.</w:t>
            </w:r>
          </w:p>
          <w:p w14:paraId="029B9F6E"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derslerine öğrencilerin atölye araç ve gereçleri tam olarak katılımı sağlanmalıdır.</w:t>
            </w:r>
          </w:p>
          <w:p w14:paraId="273FF61C"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p w14:paraId="5BD15E06"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yapılan temrinlerin sonunda tesisat malzemelerinin bağlantı ve montajı için gerekli el becerisini kazanmalıdır.</w:t>
            </w:r>
          </w:p>
          <w:p w14:paraId="4750022E" w14:textId="31D0A35C" w:rsidR="007D698B" w:rsidRPr="00C6166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 verilen tüm temrinlik malzemeleri tasarruflu olarak kullanabilmelidir.</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7A4"/>
    <w:multiLevelType w:val="hybridMultilevel"/>
    <w:tmpl w:val="815C2A2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476DF"/>
    <w:multiLevelType w:val="hybridMultilevel"/>
    <w:tmpl w:val="AA502F8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754" w:hanging="360"/>
      </w:pPr>
      <w:rPr>
        <w:rFonts w:ascii="Courier New" w:hAnsi="Courier New" w:cs="Courier New" w:hint="default"/>
      </w:rPr>
    </w:lvl>
    <w:lvl w:ilvl="2" w:tplc="041F0005" w:tentative="1">
      <w:start w:val="1"/>
      <w:numFmt w:val="bullet"/>
      <w:lvlText w:val=""/>
      <w:lvlJc w:val="left"/>
      <w:pPr>
        <w:ind w:left="2474" w:hanging="360"/>
      </w:pPr>
      <w:rPr>
        <w:rFonts w:ascii="Wingdings" w:hAnsi="Wingdings" w:hint="default"/>
      </w:rPr>
    </w:lvl>
    <w:lvl w:ilvl="3" w:tplc="041F0001" w:tentative="1">
      <w:start w:val="1"/>
      <w:numFmt w:val="bullet"/>
      <w:lvlText w:val=""/>
      <w:lvlJc w:val="left"/>
      <w:pPr>
        <w:ind w:left="3194" w:hanging="360"/>
      </w:pPr>
      <w:rPr>
        <w:rFonts w:ascii="Symbol" w:hAnsi="Symbol" w:hint="default"/>
      </w:rPr>
    </w:lvl>
    <w:lvl w:ilvl="4" w:tplc="041F0003" w:tentative="1">
      <w:start w:val="1"/>
      <w:numFmt w:val="bullet"/>
      <w:lvlText w:val="o"/>
      <w:lvlJc w:val="left"/>
      <w:pPr>
        <w:ind w:left="3914" w:hanging="360"/>
      </w:pPr>
      <w:rPr>
        <w:rFonts w:ascii="Courier New" w:hAnsi="Courier New" w:cs="Courier New" w:hint="default"/>
      </w:rPr>
    </w:lvl>
    <w:lvl w:ilvl="5" w:tplc="041F0005" w:tentative="1">
      <w:start w:val="1"/>
      <w:numFmt w:val="bullet"/>
      <w:lvlText w:val=""/>
      <w:lvlJc w:val="left"/>
      <w:pPr>
        <w:ind w:left="4634" w:hanging="360"/>
      </w:pPr>
      <w:rPr>
        <w:rFonts w:ascii="Wingdings" w:hAnsi="Wingdings" w:hint="default"/>
      </w:rPr>
    </w:lvl>
    <w:lvl w:ilvl="6" w:tplc="041F0001" w:tentative="1">
      <w:start w:val="1"/>
      <w:numFmt w:val="bullet"/>
      <w:lvlText w:val=""/>
      <w:lvlJc w:val="left"/>
      <w:pPr>
        <w:ind w:left="5354" w:hanging="360"/>
      </w:pPr>
      <w:rPr>
        <w:rFonts w:ascii="Symbol" w:hAnsi="Symbol" w:hint="default"/>
      </w:rPr>
    </w:lvl>
    <w:lvl w:ilvl="7" w:tplc="041F0003" w:tentative="1">
      <w:start w:val="1"/>
      <w:numFmt w:val="bullet"/>
      <w:lvlText w:val="o"/>
      <w:lvlJc w:val="left"/>
      <w:pPr>
        <w:ind w:left="6074" w:hanging="360"/>
      </w:pPr>
      <w:rPr>
        <w:rFonts w:ascii="Courier New" w:hAnsi="Courier New" w:cs="Courier New" w:hint="default"/>
      </w:rPr>
    </w:lvl>
    <w:lvl w:ilvl="8" w:tplc="041F0005" w:tentative="1">
      <w:start w:val="1"/>
      <w:numFmt w:val="bullet"/>
      <w:lvlText w:val=""/>
      <w:lvlJc w:val="left"/>
      <w:pPr>
        <w:ind w:left="6794" w:hanging="360"/>
      </w:pPr>
      <w:rPr>
        <w:rFonts w:ascii="Wingdings" w:hAnsi="Wingdings" w:hint="default"/>
      </w:rPr>
    </w:lvl>
  </w:abstractNum>
  <w:abstractNum w:abstractNumId="2" w15:restartNumberingAfterBreak="0">
    <w:nsid w:val="0CF25016"/>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B9288E"/>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D76E04"/>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86328E"/>
    <w:multiLevelType w:val="hybridMultilevel"/>
    <w:tmpl w:val="77F0A998"/>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3467B2"/>
    <w:multiLevelType w:val="hybridMultilevel"/>
    <w:tmpl w:val="DCC29216"/>
    <w:lvl w:ilvl="0" w:tplc="E092CF5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AA1BE8"/>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F23BEE"/>
    <w:multiLevelType w:val="hybridMultilevel"/>
    <w:tmpl w:val="60CE5C08"/>
    <w:lvl w:ilvl="0" w:tplc="BEC0410E">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233"/>
        </w:tabs>
        <w:ind w:left="1233" w:hanging="360"/>
      </w:pPr>
    </w:lvl>
    <w:lvl w:ilvl="2" w:tplc="041F001B" w:tentative="1">
      <w:start w:val="1"/>
      <w:numFmt w:val="lowerRoman"/>
      <w:lvlText w:val="%3."/>
      <w:lvlJc w:val="right"/>
      <w:pPr>
        <w:tabs>
          <w:tab w:val="num" w:pos="1953"/>
        </w:tabs>
        <w:ind w:left="1953" w:hanging="180"/>
      </w:pPr>
    </w:lvl>
    <w:lvl w:ilvl="3" w:tplc="041F000F" w:tentative="1">
      <w:start w:val="1"/>
      <w:numFmt w:val="decimal"/>
      <w:lvlText w:val="%4."/>
      <w:lvlJc w:val="left"/>
      <w:pPr>
        <w:tabs>
          <w:tab w:val="num" w:pos="2673"/>
        </w:tabs>
        <w:ind w:left="2673" w:hanging="360"/>
      </w:pPr>
    </w:lvl>
    <w:lvl w:ilvl="4" w:tplc="041F0019" w:tentative="1">
      <w:start w:val="1"/>
      <w:numFmt w:val="lowerLetter"/>
      <w:lvlText w:val="%5."/>
      <w:lvlJc w:val="left"/>
      <w:pPr>
        <w:tabs>
          <w:tab w:val="num" w:pos="3393"/>
        </w:tabs>
        <w:ind w:left="3393" w:hanging="360"/>
      </w:pPr>
    </w:lvl>
    <w:lvl w:ilvl="5" w:tplc="041F001B" w:tentative="1">
      <w:start w:val="1"/>
      <w:numFmt w:val="lowerRoman"/>
      <w:lvlText w:val="%6."/>
      <w:lvlJc w:val="right"/>
      <w:pPr>
        <w:tabs>
          <w:tab w:val="num" w:pos="4113"/>
        </w:tabs>
        <w:ind w:left="4113" w:hanging="180"/>
      </w:pPr>
    </w:lvl>
    <w:lvl w:ilvl="6" w:tplc="041F000F" w:tentative="1">
      <w:start w:val="1"/>
      <w:numFmt w:val="decimal"/>
      <w:lvlText w:val="%7."/>
      <w:lvlJc w:val="left"/>
      <w:pPr>
        <w:tabs>
          <w:tab w:val="num" w:pos="4833"/>
        </w:tabs>
        <w:ind w:left="4833" w:hanging="360"/>
      </w:pPr>
    </w:lvl>
    <w:lvl w:ilvl="7" w:tplc="041F0019" w:tentative="1">
      <w:start w:val="1"/>
      <w:numFmt w:val="lowerLetter"/>
      <w:lvlText w:val="%8."/>
      <w:lvlJc w:val="left"/>
      <w:pPr>
        <w:tabs>
          <w:tab w:val="num" w:pos="5553"/>
        </w:tabs>
        <w:ind w:left="5553" w:hanging="360"/>
      </w:pPr>
    </w:lvl>
    <w:lvl w:ilvl="8" w:tplc="041F001B" w:tentative="1">
      <w:start w:val="1"/>
      <w:numFmt w:val="lowerRoman"/>
      <w:lvlText w:val="%9."/>
      <w:lvlJc w:val="right"/>
      <w:pPr>
        <w:tabs>
          <w:tab w:val="num" w:pos="6273"/>
        </w:tabs>
        <w:ind w:left="6273" w:hanging="180"/>
      </w:pPr>
    </w:lvl>
  </w:abstractNum>
  <w:abstractNum w:abstractNumId="9" w15:restartNumberingAfterBreak="0">
    <w:nsid w:val="1BF302E2"/>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344E12"/>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1F34BD"/>
    <w:multiLevelType w:val="hybridMultilevel"/>
    <w:tmpl w:val="B4CA1B1C"/>
    <w:lvl w:ilvl="0" w:tplc="7B6C3D44">
      <w:start w:val="1"/>
      <w:numFmt w:val="decimal"/>
      <w:lvlText w:val="%1."/>
      <w:lvlJc w:val="left"/>
      <w:pPr>
        <w:ind w:left="1593" w:hanging="885"/>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3227EDB"/>
    <w:multiLevelType w:val="hybridMultilevel"/>
    <w:tmpl w:val="7D36EAD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537962"/>
    <w:multiLevelType w:val="hybridMultilevel"/>
    <w:tmpl w:val="85745D1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6F6C6F"/>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18375F"/>
    <w:multiLevelType w:val="hybridMultilevel"/>
    <w:tmpl w:val="DCE03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576103"/>
    <w:multiLevelType w:val="hybridMultilevel"/>
    <w:tmpl w:val="E640B010"/>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F91E63"/>
    <w:multiLevelType w:val="hybridMultilevel"/>
    <w:tmpl w:val="A03A6C16"/>
    <w:lvl w:ilvl="0" w:tplc="F320BA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D7679D"/>
    <w:multiLevelType w:val="hybridMultilevel"/>
    <w:tmpl w:val="987C7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3C1B5D"/>
    <w:multiLevelType w:val="hybridMultilevel"/>
    <w:tmpl w:val="099E570E"/>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7B0D25"/>
    <w:multiLevelType w:val="hybridMultilevel"/>
    <w:tmpl w:val="A7EC9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8646BB1"/>
    <w:multiLevelType w:val="hybridMultilevel"/>
    <w:tmpl w:val="815C2A2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9EA5DF8"/>
    <w:multiLevelType w:val="hybridMultilevel"/>
    <w:tmpl w:val="7D36EAD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AD22AFA"/>
    <w:multiLevelType w:val="hybridMultilevel"/>
    <w:tmpl w:val="F6908DE8"/>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BF24834"/>
    <w:multiLevelType w:val="hybridMultilevel"/>
    <w:tmpl w:val="E6A6047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84532F"/>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26B18EC"/>
    <w:multiLevelType w:val="hybridMultilevel"/>
    <w:tmpl w:val="E6A6047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6111FC2"/>
    <w:multiLevelType w:val="hybridMultilevel"/>
    <w:tmpl w:val="053A03C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6565C3C"/>
    <w:multiLevelType w:val="hybridMultilevel"/>
    <w:tmpl w:val="85745D1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A54A34"/>
    <w:multiLevelType w:val="hybridMultilevel"/>
    <w:tmpl w:val="E77295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F72FF2"/>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80562D"/>
    <w:multiLevelType w:val="hybridMultilevel"/>
    <w:tmpl w:val="6BF2C1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9"/>
  </w:num>
  <w:num w:numId="2">
    <w:abstractNumId w:val="31"/>
  </w:num>
  <w:num w:numId="3">
    <w:abstractNumId w:val="8"/>
  </w:num>
  <w:num w:numId="4">
    <w:abstractNumId w:val="20"/>
  </w:num>
  <w:num w:numId="5">
    <w:abstractNumId w:val="22"/>
  </w:num>
  <w:num w:numId="6">
    <w:abstractNumId w:val="28"/>
  </w:num>
  <w:num w:numId="7">
    <w:abstractNumId w:val="24"/>
  </w:num>
  <w:num w:numId="8">
    <w:abstractNumId w:val="4"/>
  </w:num>
  <w:num w:numId="9">
    <w:abstractNumId w:val="9"/>
  </w:num>
  <w:num w:numId="10">
    <w:abstractNumId w:val="21"/>
  </w:num>
  <w:num w:numId="11">
    <w:abstractNumId w:val="17"/>
  </w:num>
  <w:num w:numId="12">
    <w:abstractNumId w:val="12"/>
  </w:num>
  <w:num w:numId="13">
    <w:abstractNumId w:val="1"/>
  </w:num>
  <w:num w:numId="14">
    <w:abstractNumId w:val="13"/>
  </w:num>
  <w:num w:numId="15">
    <w:abstractNumId w:val="26"/>
  </w:num>
  <w:num w:numId="16">
    <w:abstractNumId w:val="3"/>
  </w:num>
  <w:num w:numId="17">
    <w:abstractNumId w:val="14"/>
  </w:num>
  <w:num w:numId="18">
    <w:abstractNumId w:val="0"/>
  </w:num>
  <w:num w:numId="19">
    <w:abstractNumId w:val="25"/>
  </w:num>
  <w:num w:numId="20">
    <w:abstractNumId w:val="7"/>
  </w:num>
  <w:num w:numId="21">
    <w:abstractNumId w:val="23"/>
  </w:num>
  <w:num w:numId="22">
    <w:abstractNumId w:val="27"/>
  </w:num>
  <w:num w:numId="23">
    <w:abstractNumId w:val="18"/>
  </w:num>
  <w:num w:numId="24">
    <w:abstractNumId w:val="16"/>
  </w:num>
  <w:num w:numId="25">
    <w:abstractNumId w:val="19"/>
  </w:num>
  <w:num w:numId="26">
    <w:abstractNumId w:val="5"/>
  </w:num>
  <w:num w:numId="27">
    <w:abstractNumId w:val="11"/>
  </w:num>
  <w:num w:numId="28">
    <w:abstractNumId w:val="32"/>
  </w:num>
  <w:num w:numId="29">
    <w:abstractNumId w:val="6"/>
  </w:num>
  <w:num w:numId="30">
    <w:abstractNumId w:val="2"/>
  </w:num>
  <w:num w:numId="31">
    <w:abstractNumId w:val="10"/>
  </w:num>
  <w:num w:numId="32">
    <w:abstractNumId w:val="33"/>
  </w:num>
  <w:num w:numId="33">
    <w:abstractNumId w:val="3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D64"/>
    <w:rsid w:val="0000715B"/>
    <w:rsid w:val="0001789F"/>
    <w:rsid w:val="0003600B"/>
    <w:rsid w:val="00053502"/>
    <w:rsid w:val="000576B0"/>
    <w:rsid w:val="00066A34"/>
    <w:rsid w:val="00080C81"/>
    <w:rsid w:val="00082D3B"/>
    <w:rsid w:val="00095E1D"/>
    <w:rsid w:val="000D25CF"/>
    <w:rsid w:val="000E5389"/>
    <w:rsid w:val="00103AE6"/>
    <w:rsid w:val="00122029"/>
    <w:rsid w:val="00127BF4"/>
    <w:rsid w:val="001366E1"/>
    <w:rsid w:val="00156559"/>
    <w:rsid w:val="0017446B"/>
    <w:rsid w:val="00177333"/>
    <w:rsid w:val="00192113"/>
    <w:rsid w:val="001927BD"/>
    <w:rsid w:val="001B1262"/>
    <w:rsid w:val="001B1FD4"/>
    <w:rsid w:val="001C5857"/>
    <w:rsid w:val="001D4E41"/>
    <w:rsid w:val="001E3D79"/>
    <w:rsid w:val="001E5D3A"/>
    <w:rsid w:val="001E7370"/>
    <w:rsid w:val="00220F6D"/>
    <w:rsid w:val="002259E1"/>
    <w:rsid w:val="002413F7"/>
    <w:rsid w:val="00241A42"/>
    <w:rsid w:val="002449B8"/>
    <w:rsid w:val="00247B79"/>
    <w:rsid w:val="00273C5E"/>
    <w:rsid w:val="002817A9"/>
    <w:rsid w:val="002A3E52"/>
    <w:rsid w:val="002A7796"/>
    <w:rsid w:val="002B78D5"/>
    <w:rsid w:val="002D67A0"/>
    <w:rsid w:val="002F33DF"/>
    <w:rsid w:val="002F4C55"/>
    <w:rsid w:val="00306DBD"/>
    <w:rsid w:val="0031412C"/>
    <w:rsid w:val="00314276"/>
    <w:rsid w:val="003270F7"/>
    <w:rsid w:val="003316E8"/>
    <w:rsid w:val="00341915"/>
    <w:rsid w:val="00350EED"/>
    <w:rsid w:val="003575B5"/>
    <w:rsid w:val="00393041"/>
    <w:rsid w:val="003958F0"/>
    <w:rsid w:val="003A2538"/>
    <w:rsid w:val="003B0D7C"/>
    <w:rsid w:val="003C00D9"/>
    <w:rsid w:val="003C7C86"/>
    <w:rsid w:val="003D48A6"/>
    <w:rsid w:val="003D7B32"/>
    <w:rsid w:val="003F050C"/>
    <w:rsid w:val="00441EFC"/>
    <w:rsid w:val="004452FA"/>
    <w:rsid w:val="004A3B85"/>
    <w:rsid w:val="004A7FF9"/>
    <w:rsid w:val="004C1B56"/>
    <w:rsid w:val="004C1C4B"/>
    <w:rsid w:val="004E70D3"/>
    <w:rsid w:val="004F05A9"/>
    <w:rsid w:val="00503847"/>
    <w:rsid w:val="00507617"/>
    <w:rsid w:val="0051590E"/>
    <w:rsid w:val="00536E3C"/>
    <w:rsid w:val="005467F9"/>
    <w:rsid w:val="00553F14"/>
    <w:rsid w:val="0057054C"/>
    <w:rsid w:val="00592E9E"/>
    <w:rsid w:val="005B6EBD"/>
    <w:rsid w:val="005C277B"/>
    <w:rsid w:val="005D23B6"/>
    <w:rsid w:val="00607FC6"/>
    <w:rsid w:val="00617D61"/>
    <w:rsid w:val="00632A07"/>
    <w:rsid w:val="00650784"/>
    <w:rsid w:val="006672BB"/>
    <w:rsid w:val="00676BED"/>
    <w:rsid w:val="00693F09"/>
    <w:rsid w:val="00694B1A"/>
    <w:rsid w:val="006B7E3C"/>
    <w:rsid w:val="006E026E"/>
    <w:rsid w:val="00700377"/>
    <w:rsid w:val="00703FD7"/>
    <w:rsid w:val="00707CF9"/>
    <w:rsid w:val="00710005"/>
    <w:rsid w:val="007107B1"/>
    <w:rsid w:val="0071297F"/>
    <w:rsid w:val="00721BBB"/>
    <w:rsid w:val="00726F11"/>
    <w:rsid w:val="00743900"/>
    <w:rsid w:val="007977BF"/>
    <w:rsid w:val="007A6E86"/>
    <w:rsid w:val="007B64F2"/>
    <w:rsid w:val="007D698B"/>
    <w:rsid w:val="007E7A35"/>
    <w:rsid w:val="00830003"/>
    <w:rsid w:val="00836795"/>
    <w:rsid w:val="00840811"/>
    <w:rsid w:val="008454F8"/>
    <w:rsid w:val="00867BEF"/>
    <w:rsid w:val="0088434A"/>
    <w:rsid w:val="008930D7"/>
    <w:rsid w:val="008A5F66"/>
    <w:rsid w:val="008B21B2"/>
    <w:rsid w:val="008B590B"/>
    <w:rsid w:val="008F0E44"/>
    <w:rsid w:val="00900CED"/>
    <w:rsid w:val="00901169"/>
    <w:rsid w:val="00902B13"/>
    <w:rsid w:val="00922F32"/>
    <w:rsid w:val="009256B5"/>
    <w:rsid w:val="0093351B"/>
    <w:rsid w:val="00943234"/>
    <w:rsid w:val="00956522"/>
    <w:rsid w:val="0096113D"/>
    <w:rsid w:val="00973D26"/>
    <w:rsid w:val="00976BAC"/>
    <w:rsid w:val="00983301"/>
    <w:rsid w:val="00991D0B"/>
    <w:rsid w:val="00991EE4"/>
    <w:rsid w:val="009A080F"/>
    <w:rsid w:val="009B1A7A"/>
    <w:rsid w:val="009B7EBF"/>
    <w:rsid w:val="009C1648"/>
    <w:rsid w:val="009D3E25"/>
    <w:rsid w:val="009D42EE"/>
    <w:rsid w:val="009D59AD"/>
    <w:rsid w:val="009F3F87"/>
    <w:rsid w:val="00A1177A"/>
    <w:rsid w:val="00A141E0"/>
    <w:rsid w:val="00A32315"/>
    <w:rsid w:val="00A334E5"/>
    <w:rsid w:val="00A35623"/>
    <w:rsid w:val="00A41BE6"/>
    <w:rsid w:val="00A67AE4"/>
    <w:rsid w:val="00A73529"/>
    <w:rsid w:val="00A86A95"/>
    <w:rsid w:val="00A87FD9"/>
    <w:rsid w:val="00A9018C"/>
    <w:rsid w:val="00A90EE8"/>
    <w:rsid w:val="00A940CF"/>
    <w:rsid w:val="00A95088"/>
    <w:rsid w:val="00AA45C9"/>
    <w:rsid w:val="00AB0A5E"/>
    <w:rsid w:val="00AB314D"/>
    <w:rsid w:val="00AB4D43"/>
    <w:rsid w:val="00AD1EBA"/>
    <w:rsid w:val="00AE720F"/>
    <w:rsid w:val="00AE76A3"/>
    <w:rsid w:val="00AF0136"/>
    <w:rsid w:val="00AF1564"/>
    <w:rsid w:val="00AF2CCF"/>
    <w:rsid w:val="00AF4B36"/>
    <w:rsid w:val="00B020A7"/>
    <w:rsid w:val="00B04845"/>
    <w:rsid w:val="00B07E3F"/>
    <w:rsid w:val="00B72597"/>
    <w:rsid w:val="00B91B9E"/>
    <w:rsid w:val="00BA284A"/>
    <w:rsid w:val="00BB6D19"/>
    <w:rsid w:val="00BD3692"/>
    <w:rsid w:val="00C02F49"/>
    <w:rsid w:val="00C04AD9"/>
    <w:rsid w:val="00C0704E"/>
    <w:rsid w:val="00C11FC7"/>
    <w:rsid w:val="00C12EEF"/>
    <w:rsid w:val="00C26342"/>
    <w:rsid w:val="00C30A2B"/>
    <w:rsid w:val="00C3491A"/>
    <w:rsid w:val="00C364BD"/>
    <w:rsid w:val="00C60F8E"/>
    <w:rsid w:val="00C638B6"/>
    <w:rsid w:val="00C80F81"/>
    <w:rsid w:val="00C921AB"/>
    <w:rsid w:val="00C96986"/>
    <w:rsid w:val="00CA22D7"/>
    <w:rsid w:val="00CA6D67"/>
    <w:rsid w:val="00CC53DB"/>
    <w:rsid w:val="00CF745E"/>
    <w:rsid w:val="00CF7FB7"/>
    <w:rsid w:val="00D000C6"/>
    <w:rsid w:val="00D00E89"/>
    <w:rsid w:val="00D04A7A"/>
    <w:rsid w:val="00D148AE"/>
    <w:rsid w:val="00D2308D"/>
    <w:rsid w:val="00D278CD"/>
    <w:rsid w:val="00D319B0"/>
    <w:rsid w:val="00D32748"/>
    <w:rsid w:val="00D70942"/>
    <w:rsid w:val="00D7446F"/>
    <w:rsid w:val="00D81792"/>
    <w:rsid w:val="00D84764"/>
    <w:rsid w:val="00D868E7"/>
    <w:rsid w:val="00DA268A"/>
    <w:rsid w:val="00DB4C31"/>
    <w:rsid w:val="00DC52E6"/>
    <w:rsid w:val="00DC57D4"/>
    <w:rsid w:val="00DD7E87"/>
    <w:rsid w:val="00DE39A4"/>
    <w:rsid w:val="00E04305"/>
    <w:rsid w:val="00E117AE"/>
    <w:rsid w:val="00E13059"/>
    <w:rsid w:val="00E27706"/>
    <w:rsid w:val="00E52661"/>
    <w:rsid w:val="00E602EC"/>
    <w:rsid w:val="00E669F4"/>
    <w:rsid w:val="00E85449"/>
    <w:rsid w:val="00ED21CD"/>
    <w:rsid w:val="00EF1853"/>
    <w:rsid w:val="00EF5641"/>
    <w:rsid w:val="00F125A7"/>
    <w:rsid w:val="00F128F7"/>
    <w:rsid w:val="00F14255"/>
    <w:rsid w:val="00F27B35"/>
    <w:rsid w:val="00F3248F"/>
    <w:rsid w:val="00F373D8"/>
    <w:rsid w:val="00F40F6B"/>
    <w:rsid w:val="00F42750"/>
    <w:rsid w:val="00F54774"/>
    <w:rsid w:val="00F75EB3"/>
    <w:rsid w:val="00F93897"/>
    <w:rsid w:val="00FC6F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51B"/>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4</Pages>
  <Words>1150</Words>
  <Characters>6555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99</cp:revision>
  <dcterms:created xsi:type="dcterms:W3CDTF">2020-01-01T11:29:00Z</dcterms:created>
  <dcterms:modified xsi:type="dcterms:W3CDTF">2020-10-28T09:49:00Z</dcterms:modified>
</cp:coreProperties>
</file>