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195"/>
        <w:gridCol w:w="1387"/>
        <w:gridCol w:w="1691"/>
        <w:gridCol w:w="22"/>
        <w:gridCol w:w="1714"/>
      </w:tblGrid>
      <w:tr w:rsidR="00251A4A" w:rsidRPr="007937C0" w:rsidTr="00444E0B">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7009" w:type="dxa"/>
            <w:gridSpan w:val="5"/>
            <w:vAlign w:val="center"/>
          </w:tcPr>
          <w:p w:rsidR="00251A4A" w:rsidRPr="007937C0" w:rsidRDefault="00D41917" w:rsidP="00AF74F3">
            <w:pPr>
              <w:spacing w:after="0" w:line="240" w:lineRule="auto"/>
              <w:jc w:val="both"/>
              <w:rPr>
                <w:rFonts w:ascii="Arial" w:eastAsia="Times New Roman" w:hAnsi="Arial" w:cs="Arial"/>
                <w:b/>
                <w:bCs/>
                <w:sz w:val="20"/>
                <w:szCs w:val="20"/>
              </w:rPr>
            </w:pPr>
            <w:r w:rsidRPr="00D41917">
              <w:rPr>
                <w:rFonts w:ascii="Arial" w:eastAsia="Times New Roman" w:hAnsi="Arial" w:cs="Arial"/>
                <w:b/>
                <w:bCs/>
                <w:sz w:val="20"/>
                <w:szCs w:val="20"/>
              </w:rPr>
              <w:t>KÜRESEL DENİZCİLİK ACİL DURUM EMNİYET HABERLEŞME SİSTEMİ (GMDSS)</w:t>
            </w:r>
            <w:r w:rsidR="005F58EF">
              <w:rPr>
                <w:rFonts w:ascii="Arial" w:eastAsia="Times New Roman" w:hAnsi="Arial" w:cs="Arial"/>
                <w:b/>
                <w:bCs/>
                <w:sz w:val="20"/>
                <w:szCs w:val="20"/>
              </w:rPr>
              <w:t>TEKNİK</w:t>
            </w:r>
          </w:p>
        </w:tc>
      </w:tr>
      <w:tr w:rsidR="00251A4A" w:rsidRPr="007937C0" w:rsidTr="00444E0B">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7009" w:type="dxa"/>
            <w:gridSpan w:val="5"/>
            <w:vAlign w:val="center"/>
          </w:tcPr>
          <w:p w:rsidR="00251A4A" w:rsidRPr="007937C0" w:rsidRDefault="00CE16A7"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w:t>
            </w:r>
            <w:r w:rsidR="0029704B">
              <w:rPr>
                <w:rFonts w:ascii="Arial" w:eastAsia="Times New Roman" w:hAnsi="Arial" w:cs="Arial"/>
                <w:bCs/>
                <w:sz w:val="20"/>
                <w:szCs w:val="20"/>
              </w:rPr>
              <w:t>1</w:t>
            </w:r>
            <w:r w:rsidR="00251A4A" w:rsidRPr="007937C0">
              <w:rPr>
                <w:rFonts w:ascii="Arial" w:eastAsia="Times New Roman" w:hAnsi="Arial" w:cs="Arial"/>
                <w:bCs/>
                <w:sz w:val="20"/>
                <w:szCs w:val="20"/>
              </w:rPr>
              <w:t xml:space="preserve">. Sınıf </w:t>
            </w:r>
          </w:p>
        </w:tc>
      </w:tr>
      <w:tr w:rsidR="00251A4A" w:rsidRPr="007937C0" w:rsidTr="00444E0B">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7009" w:type="dxa"/>
            <w:gridSpan w:val="5"/>
            <w:vAlign w:val="center"/>
          </w:tcPr>
          <w:p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664083">
              <w:rPr>
                <w:rFonts w:ascii="Arial" w:eastAsia="Times New Roman" w:hAnsi="Arial" w:cs="Arial"/>
                <w:bCs/>
                <w:sz w:val="20"/>
                <w:szCs w:val="20"/>
              </w:rPr>
              <w:t>5</w:t>
            </w:r>
            <w:r w:rsidR="00251A4A" w:rsidRPr="007937C0">
              <w:rPr>
                <w:rFonts w:ascii="Arial" w:eastAsia="Times New Roman" w:hAnsi="Arial" w:cs="Arial"/>
                <w:bCs/>
                <w:sz w:val="20"/>
                <w:szCs w:val="20"/>
              </w:rPr>
              <w:t xml:space="preserve"> Ders Saati</w:t>
            </w:r>
          </w:p>
        </w:tc>
      </w:tr>
      <w:tr w:rsidR="00043022" w:rsidRPr="007937C0" w:rsidTr="00444E0B">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7009" w:type="dxa"/>
            <w:gridSpan w:val="5"/>
            <w:vAlign w:val="center"/>
          </w:tcPr>
          <w:p w:rsidR="00043022" w:rsidRPr="00664083" w:rsidRDefault="00753C56" w:rsidP="00664083">
            <w:pPr>
              <w:pStyle w:val="PMetin"/>
              <w:spacing w:after="120"/>
              <w:ind w:firstLine="0"/>
              <w:rPr>
                <w:rFonts w:cs="Arial"/>
                <w:szCs w:val="20"/>
              </w:rPr>
            </w:pPr>
            <w:r w:rsidRPr="00753C56">
              <w:rPr>
                <w:rFonts w:cs="Arial"/>
                <w:szCs w:val="20"/>
              </w:rPr>
              <w:t>Bu derste her öğrenciye; iş sağlığı ve güvenliği tedbirlerini alarak, rutin ve acil durum haberleşmesinde kullanılan haberleşme cihazlarının montajını, bakımını, arızalarının tespitini ve onarımını yapma ile ilgili bilgi ve becerilerin kazandırılması amaçlanmaktadır.</w:t>
            </w:r>
          </w:p>
        </w:tc>
      </w:tr>
      <w:tr w:rsidR="00043022" w:rsidRPr="007937C0" w:rsidTr="00444E0B">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7009" w:type="dxa"/>
            <w:gridSpan w:val="5"/>
            <w:vAlign w:val="center"/>
          </w:tcPr>
          <w:p w:rsidR="000961E5" w:rsidRPr="000961E5" w:rsidRDefault="000961E5" w:rsidP="000961E5">
            <w:pPr>
              <w:pStyle w:val="ListeParagraf"/>
              <w:numPr>
                <w:ilvl w:val="0"/>
                <w:numId w:val="7"/>
              </w:numPr>
              <w:spacing w:after="120" w:line="240" w:lineRule="auto"/>
              <w:jc w:val="both"/>
              <w:rPr>
                <w:rFonts w:ascii="Arial" w:hAnsi="Arial" w:cs="Arial"/>
                <w:sz w:val="20"/>
                <w:szCs w:val="20"/>
              </w:rPr>
            </w:pPr>
            <w:r w:rsidRPr="000961E5">
              <w:rPr>
                <w:rFonts w:ascii="Arial" w:hAnsi="Arial" w:cs="Arial"/>
                <w:sz w:val="20"/>
                <w:szCs w:val="20"/>
              </w:rPr>
              <w:t>Haberleşme Cihazlarının Montajını yapar</w:t>
            </w:r>
          </w:p>
          <w:p w:rsidR="000961E5" w:rsidRPr="000961E5" w:rsidRDefault="000961E5" w:rsidP="000961E5">
            <w:pPr>
              <w:pStyle w:val="ListeParagraf"/>
              <w:numPr>
                <w:ilvl w:val="0"/>
                <w:numId w:val="7"/>
              </w:numPr>
              <w:spacing w:after="120" w:line="240" w:lineRule="auto"/>
              <w:jc w:val="both"/>
              <w:rPr>
                <w:rFonts w:ascii="Arial" w:hAnsi="Arial" w:cs="Arial"/>
                <w:sz w:val="20"/>
                <w:szCs w:val="20"/>
              </w:rPr>
            </w:pPr>
            <w:r w:rsidRPr="000961E5">
              <w:rPr>
                <w:rFonts w:ascii="Arial" w:hAnsi="Arial" w:cs="Arial"/>
                <w:sz w:val="20"/>
                <w:szCs w:val="20"/>
              </w:rPr>
              <w:t>Haberleşme Cihazlarının Testini yapar</w:t>
            </w:r>
          </w:p>
          <w:p w:rsidR="000961E5" w:rsidRPr="000961E5" w:rsidRDefault="000961E5" w:rsidP="000961E5">
            <w:pPr>
              <w:pStyle w:val="ListeParagraf"/>
              <w:numPr>
                <w:ilvl w:val="0"/>
                <w:numId w:val="7"/>
              </w:numPr>
              <w:spacing w:after="120" w:line="240" w:lineRule="auto"/>
              <w:jc w:val="both"/>
              <w:rPr>
                <w:rFonts w:ascii="Arial" w:hAnsi="Arial" w:cs="Arial"/>
                <w:sz w:val="20"/>
                <w:szCs w:val="20"/>
              </w:rPr>
            </w:pPr>
            <w:r w:rsidRPr="000961E5">
              <w:rPr>
                <w:rFonts w:ascii="Arial" w:hAnsi="Arial" w:cs="Arial"/>
                <w:sz w:val="20"/>
                <w:szCs w:val="20"/>
              </w:rPr>
              <w:t>Haberleşme Cihazlarının Bakımını yapar</w:t>
            </w:r>
          </w:p>
          <w:p w:rsidR="00043022" w:rsidRPr="004A4DC1" w:rsidRDefault="000961E5" w:rsidP="000961E5">
            <w:pPr>
              <w:pStyle w:val="ListeParagraf"/>
              <w:numPr>
                <w:ilvl w:val="0"/>
                <w:numId w:val="7"/>
              </w:numPr>
              <w:spacing w:after="120" w:line="240" w:lineRule="auto"/>
              <w:jc w:val="both"/>
              <w:rPr>
                <w:rFonts w:ascii="Arial" w:hAnsi="Arial" w:cs="Arial"/>
                <w:color w:val="FF0000"/>
                <w:sz w:val="20"/>
                <w:szCs w:val="20"/>
              </w:rPr>
            </w:pPr>
            <w:r w:rsidRPr="000961E5">
              <w:rPr>
                <w:rFonts w:ascii="Arial" w:hAnsi="Arial" w:cs="Arial"/>
                <w:sz w:val="20"/>
                <w:szCs w:val="20"/>
              </w:rPr>
              <w:t>Haberleşme Cihazlarının Arıza Tespiti ve Onarımını yapar</w:t>
            </w:r>
          </w:p>
        </w:tc>
      </w:tr>
      <w:tr w:rsidR="00251A4A" w:rsidRPr="007937C0" w:rsidTr="00444E0B">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7009" w:type="dxa"/>
            <w:gridSpan w:val="5"/>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sidR="00E712E5">
              <w:rPr>
                <w:rFonts w:ascii="Arial" w:hAnsi="Arial" w:cs="Arial"/>
                <w:sz w:val="20"/>
                <w:szCs w:val="20"/>
              </w:rPr>
              <w:t>Temel Gemi elektroniği, Ölçme ve sayısal sistemler ve GMDSS laboratuvarları</w:t>
            </w:r>
          </w:p>
          <w:p w:rsidR="00251A4A" w:rsidRPr="007937C0" w:rsidRDefault="00251A4A" w:rsidP="00E712E5">
            <w:pPr>
              <w:pStyle w:val="AralkYok"/>
              <w:jc w:val="both"/>
              <w:rPr>
                <w:rFonts w:ascii="Arial" w:hAnsi="Arial" w:cs="Arial"/>
                <w:sz w:val="20"/>
                <w:szCs w:val="20"/>
              </w:rPr>
            </w:pPr>
            <w:proofErr w:type="spellStart"/>
            <w:proofErr w:type="gramStart"/>
            <w:r w:rsidRPr="007937C0">
              <w:rPr>
                <w:rFonts w:ascii="Arial" w:hAnsi="Arial" w:cs="Arial"/>
                <w:b/>
                <w:sz w:val="20"/>
                <w:szCs w:val="20"/>
              </w:rPr>
              <w:t>Donanım:</w:t>
            </w:r>
            <w:r w:rsidRPr="007937C0">
              <w:rPr>
                <w:rFonts w:ascii="Arial" w:hAnsi="Arial" w:cs="Arial"/>
                <w:sz w:val="20"/>
                <w:szCs w:val="20"/>
              </w:rPr>
              <w:t>Akıllı</w:t>
            </w:r>
            <w:proofErr w:type="spellEnd"/>
            <w:proofErr w:type="gramEnd"/>
            <w:r w:rsidRPr="007937C0">
              <w:rPr>
                <w:rFonts w:ascii="Arial" w:hAnsi="Arial" w:cs="Arial"/>
                <w:sz w:val="20"/>
                <w:szCs w:val="20"/>
              </w:rPr>
              <w:t xml:space="preserve"> tahta/projeksiyon, bilgisayar, yazıcı/tarayıcı, </w:t>
            </w:r>
            <w:r w:rsidR="00E712E5">
              <w:rPr>
                <w:rFonts w:ascii="Arial" w:hAnsi="Arial" w:cs="Arial"/>
                <w:sz w:val="20"/>
                <w:szCs w:val="20"/>
              </w:rPr>
              <w:t xml:space="preserve">GMDSS istasyonu, lehimleme istasyonları, </w:t>
            </w:r>
            <w:proofErr w:type="spellStart"/>
            <w:r w:rsidR="00E712E5">
              <w:rPr>
                <w:rFonts w:ascii="Arial" w:hAnsi="Arial" w:cs="Arial"/>
                <w:sz w:val="20"/>
                <w:szCs w:val="20"/>
              </w:rPr>
              <w:t>AVOmetre</w:t>
            </w:r>
            <w:proofErr w:type="spellEnd"/>
            <w:r w:rsidR="00C717C3">
              <w:rPr>
                <w:rFonts w:ascii="Arial" w:hAnsi="Arial" w:cs="Arial"/>
                <w:sz w:val="20"/>
                <w:szCs w:val="20"/>
              </w:rPr>
              <w:t>, GMDSS istasyonu</w:t>
            </w:r>
          </w:p>
        </w:tc>
      </w:tr>
      <w:tr w:rsidR="00251A4A" w:rsidRPr="007937C0" w:rsidTr="00444E0B">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7009" w:type="dxa"/>
            <w:gridSpan w:val="5"/>
            <w:vAlign w:val="center"/>
          </w:tcPr>
          <w:p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444E0B" w:rsidRPr="007937C0" w:rsidTr="00444E0B">
        <w:tc>
          <w:tcPr>
            <w:tcW w:w="2209" w:type="dxa"/>
            <w:vMerge w:val="restart"/>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195" w:type="dxa"/>
            <w:vAlign w:val="center"/>
          </w:tcPr>
          <w:p w:rsidR="00444E0B" w:rsidRPr="007937C0" w:rsidRDefault="00444E0B"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87" w:type="dxa"/>
            <w:vAlign w:val="center"/>
          </w:tcPr>
          <w:p w:rsidR="00444E0B" w:rsidRPr="007937C0" w:rsidRDefault="00444E0B"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13" w:type="dxa"/>
            <w:gridSpan w:val="2"/>
            <w:vAlign w:val="center"/>
          </w:tcPr>
          <w:p w:rsidR="00444E0B" w:rsidRPr="007937C0" w:rsidRDefault="00444E0B"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14" w:type="dxa"/>
            <w:vAlign w:val="center"/>
          </w:tcPr>
          <w:p w:rsidR="00444E0B" w:rsidRPr="007937C0" w:rsidRDefault="00444E0B"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444E0B" w:rsidRPr="007937C0" w:rsidTr="00444E0B">
        <w:trPr>
          <w:trHeight w:val="435"/>
        </w:trPr>
        <w:tc>
          <w:tcPr>
            <w:tcW w:w="2209"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2195" w:type="dxa"/>
          </w:tcPr>
          <w:p w:rsidR="00444E0B" w:rsidRPr="00FF42CE" w:rsidRDefault="00664083" w:rsidP="00C717C3">
            <w:pPr>
              <w:spacing w:after="0" w:line="240" w:lineRule="auto"/>
              <w:rPr>
                <w:rFonts w:ascii="Arial" w:hAnsi="Arial" w:cs="Arial"/>
                <w:b/>
                <w:sz w:val="20"/>
                <w:szCs w:val="20"/>
              </w:rPr>
            </w:pPr>
            <w:r w:rsidRPr="00FF42CE">
              <w:rPr>
                <w:rFonts w:ascii="Arial" w:hAnsi="Arial" w:cs="Arial"/>
                <w:b/>
                <w:sz w:val="20"/>
                <w:szCs w:val="20"/>
              </w:rPr>
              <w:t>Haberleşme Cihazlarının Montajı</w:t>
            </w:r>
          </w:p>
        </w:tc>
        <w:tc>
          <w:tcPr>
            <w:tcW w:w="1387" w:type="dxa"/>
            <w:vAlign w:val="center"/>
          </w:tcPr>
          <w:p w:rsidR="00444E0B" w:rsidRPr="007937C0" w:rsidRDefault="004F784F" w:rsidP="00AF74F3">
            <w:pPr>
              <w:spacing w:after="0" w:line="240" w:lineRule="auto"/>
              <w:jc w:val="center"/>
              <w:rPr>
                <w:rFonts w:ascii="Arial" w:hAnsi="Arial" w:cs="Arial"/>
                <w:sz w:val="20"/>
                <w:szCs w:val="20"/>
              </w:rPr>
            </w:pPr>
            <w:r>
              <w:rPr>
                <w:rFonts w:ascii="Arial" w:hAnsi="Arial" w:cs="Arial"/>
                <w:sz w:val="20"/>
                <w:szCs w:val="20"/>
              </w:rPr>
              <w:t>6</w:t>
            </w:r>
          </w:p>
        </w:tc>
        <w:tc>
          <w:tcPr>
            <w:tcW w:w="1713" w:type="dxa"/>
            <w:gridSpan w:val="2"/>
            <w:vAlign w:val="center"/>
          </w:tcPr>
          <w:p w:rsidR="00444E0B" w:rsidRPr="007937C0" w:rsidRDefault="00353182" w:rsidP="00AF74F3">
            <w:pPr>
              <w:spacing w:after="0" w:line="240" w:lineRule="auto"/>
              <w:jc w:val="center"/>
              <w:rPr>
                <w:rFonts w:ascii="Arial" w:hAnsi="Arial" w:cs="Arial"/>
                <w:sz w:val="20"/>
                <w:szCs w:val="20"/>
              </w:rPr>
            </w:pPr>
            <w:r>
              <w:rPr>
                <w:rFonts w:ascii="Arial" w:hAnsi="Arial" w:cs="Arial"/>
                <w:sz w:val="20"/>
                <w:szCs w:val="20"/>
              </w:rPr>
              <w:t>54</w:t>
            </w:r>
          </w:p>
        </w:tc>
        <w:tc>
          <w:tcPr>
            <w:tcW w:w="1714" w:type="dxa"/>
            <w:vAlign w:val="center"/>
          </w:tcPr>
          <w:p w:rsidR="00444E0B" w:rsidRPr="007937C0" w:rsidRDefault="003F7D47" w:rsidP="00AF74F3">
            <w:pPr>
              <w:spacing w:after="0" w:line="240" w:lineRule="auto"/>
              <w:jc w:val="center"/>
              <w:rPr>
                <w:rFonts w:ascii="Arial" w:hAnsi="Arial" w:cs="Arial"/>
                <w:sz w:val="20"/>
                <w:szCs w:val="20"/>
              </w:rPr>
            </w:pPr>
            <w:r>
              <w:rPr>
                <w:rFonts w:ascii="Arial" w:hAnsi="Arial" w:cs="Arial"/>
                <w:sz w:val="20"/>
                <w:szCs w:val="20"/>
              </w:rPr>
              <w:t>25</w:t>
            </w:r>
          </w:p>
        </w:tc>
      </w:tr>
      <w:tr w:rsidR="00444E0B" w:rsidRPr="007937C0" w:rsidTr="00444E0B">
        <w:trPr>
          <w:trHeight w:val="435"/>
        </w:trPr>
        <w:tc>
          <w:tcPr>
            <w:tcW w:w="2209"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2195" w:type="dxa"/>
          </w:tcPr>
          <w:p w:rsidR="00444E0B" w:rsidRPr="00FF42CE" w:rsidRDefault="00664083" w:rsidP="00C717C3">
            <w:pPr>
              <w:spacing w:after="0" w:line="240" w:lineRule="auto"/>
              <w:rPr>
                <w:rFonts w:ascii="Arial" w:hAnsi="Arial" w:cs="Arial"/>
                <w:b/>
                <w:sz w:val="20"/>
                <w:szCs w:val="20"/>
              </w:rPr>
            </w:pPr>
            <w:r w:rsidRPr="00FF42CE">
              <w:rPr>
                <w:rFonts w:ascii="Arial" w:hAnsi="Arial" w:cs="Arial"/>
                <w:b/>
                <w:sz w:val="20"/>
                <w:szCs w:val="20"/>
              </w:rPr>
              <w:t>Haberleşme Cihazlarının Testi</w:t>
            </w:r>
          </w:p>
        </w:tc>
        <w:tc>
          <w:tcPr>
            <w:tcW w:w="1387" w:type="dxa"/>
            <w:vAlign w:val="center"/>
          </w:tcPr>
          <w:p w:rsidR="00444E0B" w:rsidRPr="007937C0" w:rsidRDefault="004F784F" w:rsidP="00AF74F3">
            <w:pPr>
              <w:spacing w:after="0" w:line="240" w:lineRule="auto"/>
              <w:jc w:val="center"/>
              <w:rPr>
                <w:rFonts w:ascii="Arial" w:hAnsi="Arial" w:cs="Arial"/>
                <w:sz w:val="20"/>
                <w:szCs w:val="20"/>
              </w:rPr>
            </w:pPr>
            <w:r>
              <w:rPr>
                <w:rFonts w:ascii="Arial" w:hAnsi="Arial" w:cs="Arial"/>
                <w:sz w:val="20"/>
                <w:szCs w:val="20"/>
              </w:rPr>
              <w:t>5</w:t>
            </w:r>
          </w:p>
        </w:tc>
        <w:tc>
          <w:tcPr>
            <w:tcW w:w="1713" w:type="dxa"/>
            <w:gridSpan w:val="2"/>
            <w:vAlign w:val="center"/>
          </w:tcPr>
          <w:p w:rsidR="00444E0B" w:rsidRPr="007937C0" w:rsidRDefault="00353182" w:rsidP="00AF74F3">
            <w:pPr>
              <w:spacing w:after="0" w:line="240" w:lineRule="auto"/>
              <w:jc w:val="center"/>
              <w:rPr>
                <w:rFonts w:ascii="Arial" w:hAnsi="Arial" w:cs="Arial"/>
                <w:sz w:val="20"/>
                <w:szCs w:val="20"/>
              </w:rPr>
            </w:pPr>
            <w:r>
              <w:rPr>
                <w:rFonts w:ascii="Arial" w:hAnsi="Arial" w:cs="Arial"/>
                <w:sz w:val="20"/>
                <w:szCs w:val="20"/>
              </w:rPr>
              <w:t>54</w:t>
            </w:r>
          </w:p>
        </w:tc>
        <w:tc>
          <w:tcPr>
            <w:tcW w:w="1714" w:type="dxa"/>
            <w:vAlign w:val="center"/>
          </w:tcPr>
          <w:p w:rsidR="00444E0B" w:rsidRPr="007937C0" w:rsidRDefault="003F7D47" w:rsidP="00AF74F3">
            <w:pPr>
              <w:spacing w:after="0" w:line="240" w:lineRule="auto"/>
              <w:jc w:val="center"/>
              <w:rPr>
                <w:rFonts w:ascii="Arial" w:hAnsi="Arial" w:cs="Arial"/>
                <w:sz w:val="20"/>
                <w:szCs w:val="20"/>
              </w:rPr>
            </w:pPr>
            <w:r>
              <w:rPr>
                <w:rFonts w:ascii="Arial" w:hAnsi="Arial" w:cs="Arial"/>
                <w:sz w:val="20"/>
                <w:szCs w:val="20"/>
              </w:rPr>
              <w:t>25</w:t>
            </w:r>
          </w:p>
        </w:tc>
      </w:tr>
      <w:tr w:rsidR="00444E0B" w:rsidRPr="007937C0" w:rsidTr="00444E0B">
        <w:trPr>
          <w:trHeight w:val="435"/>
        </w:trPr>
        <w:tc>
          <w:tcPr>
            <w:tcW w:w="2209"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2195" w:type="dxa"/>
          </w:tcPr>
          <w:p w:rsidR="00444E0B" w:rsidRPr="00FF42CE" w:rsidRDefault="00664083" w:rsidP="00C717C3">
            <w:pPr>
              <w:spacing w:after="0" w:line="240" w:lineRule="auto"/>
              <w:rPr>
                <w:rFonts w:ascii="Arial" w:hAnsi="Arial" w:cs="Arial"/>
                <w:b/>
                <w:sz w:val="20"/>
                <w:szCs w:val="20"/>
              </w:rPr>
            </w:pPr>
            <w:r w:rsidRPr="00FF42CE">
              <w:rPr>
                <w:rFonts w:ascii="Arial" w:hAnsi="Arial" w:cs="Arial"/>
                <w:b/>
                <w:sz w:val="20"/>
                <w:szCs w:val="20"/>
              </w:rPr>
              <w:t>Haberleşme Cihazlarının Bakımı</w:t>
            </w:r>
          </w:p>
        </w:tc>
        <w:tc>
          <w:tcPr>
            <w:tcW w:w="1387" w:type="dxa"/>
            <w:vAlign w:val="center"/>
          </w:tcPr>
          <w:p w:rsidR="00444E0B" w:rsidRPr="007937C0" w:rsidRDefault="004F784F" w:rsidP="00AF74F3">
            <w:pPr>
              <w:spacing w:after="0" w:line="240" w:lineRule="auto"/>
              <w:jc w:val="center"/>
              <w:rPr>
                <w:rFonts w:ascii="Arial" w:hAnsi="Arial" w:cs="Arial"/>
                <w:sz w:val="20"/>
                <w:szCs w:val="20"/>
              </w:rPr>
            </w:pPr>
            <w:r>
              <w:rPr>
                <w:rFonts w:ascii="Arial" w:hAnsi="Arial" w:cs="Arial"/>
                <w:sz w:val="20"/>
                <w:szCs w:val="20"/>
              </w:rPr>
              <w:t>2</w:t>
            </w:r>
          </w:p>
        </w:tc>
        <w:tc>
          <w:tcPr>
            <w:tcW w:w="1713" w:type="dxa"/>
            <w:gridSpan w:val="2"/>
            <w:vAlign w:val="center"/>
          </w:tcPr>
          <w:p w:rsidR="00444E0B" w:rsidRPr="007937C0" w:rsidRDefault="00353182" w:rsidP="00AF74F3">
            <w:pPr>
              <w:spacing w:after="0" w:line="240" w:lineRule="auto"/>
              <w:jc w:val="center"/>
              <w:rPr>
                <w:rFonts w:ascii="Arial" w:hAnsi="Arial" w:cs="Arial"/>
                <w:sz w:val="20"/>
                <w:szCs w:val="20"/>
              </w:rPr>
            </w:pPr>
            <w:r>
              <w:rPr>
                <w:rFonts w:ascii="Arial" w:hAnsi="Arial" w:cs="Arial"/>
                <w:sz w:val="20"/>
                <w:szCs w:val="20"/>
              </w:rPr>
              <w:t>54</w:t>
            </w:r>
          </w:p>
        </w:tc>
        <w:tc>
          <w:tcPr>
            <w:tcW w:w="1714" w:type="dxa"/>
            <w:vAlign w:val="center"/>
          </w:tcPr>
          <w:p w:rsidR="00444E0B" w:rsidRPr="007937C0" w:rsidRDefault="003F7D47" w:rsidP="00AF74F3">
            <w:pPr>
              <w:spacing w:after="0" w:line="240" w:lineRule="auto"/>
              <w:jc w:val="center"/>
              <w:rPr>
                <w:rFonts w:ascii="Arial" w:hAnsi="Arial" w:cs="Arial"/>
                <w:sz w:val="20"/>
                <w:szCs w:val="20"/>
              </w:rPr>
            </w:pPr>
            <w:r>
              <w:rPr>
                <w:rFonts w:ascii="Arial" w:hAnsi="Arial" w:cs="Arial"/>
                <w:sz w:val="20"/>
                <w:szCs w:val="20"/>
              </w:rPr>
              <w:t>25</w:t>
            </w:r>
          </w:p>
        </w:tc>
      </w:tr>
      <w:tr w:rsidR="00444E0B" w:rsidRPr="007937C0" w:rsidTr="00444E0B">
        <w:trPr>
          <w:trHeight w:val="435"/>
        </w:trPr>
        <w:tc>
          <w:tcPr>
            <w:tcW w:w="2209"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2195" w:type="dxa"/>
          </w:tcPr>
          <w:p w:rsidR="00444E0B" w:rsidRPr="00FF42CE" w:rsidRDefault="00664083" w:rsidP="00C717C3">
            <w:pPr>
              <w:spacing w:after="0" w:line="240" w:lineRule="auto"/>
              <w:rPr>
                <w:rFonts w:ascii="Arial" w:hAnsi="Arial" w:cs="Arial"/>
                <w:b/>
                <w:sz w:val="20"/>
                <w:szCs w:val="20"/>
              </w:rPr>
            </w:pPr>
            <w:r w:rsidRPr="00FF42CE">
              <w:rPr>
                <w:rFonts w:ascii="Arial" w:hAnsi="Arial" w:cs="Arial"/>
                <w:b/>
                <w:sz w:val="20"/>
                <w:szCs w:val="20"/>
              </w:rPr>
              <w:t>Haberleşme Cihazlarının Arıza Tespiti ve Onarımı</w:t>
            </w:r>
          </w:p>
        </w:tc>
        <w:tc>
          <w:tcPr>
            <w:tcW w:w="1387" w:type="dxa"/>
            <w:vAlign w:val="center"/>
          </w:tcPr>
          <w:p w:rsidR="00444E0B" w:rsidRPr="007937C0" w:rsidRDefault="004F784F" w:rsidP="00AF74F3">
            <w:pPr>
              <w:spacing w:after="0" w:line="240" w:lineRule="auto"/>
              <w:jc w:val="center"/>
              <w:rPr>
                <w:rFonts w:ascii="Arial" w:hAnsi="Arial" w:cs="Arial"/>
                <w:sz w:val="20"/>
                <w:szCs w:val="20"/>
              </w:rPr>
            </w:pPr>
            <w:r>
              <w:rPr>
                <w:rFonts w:ascii="Arial" w:hAnsi="Arial" w:cs="Arial"/>
                <w:sz w:val="20"/>
                <w:szCs w:val="20"/>
              </w:rPr>
              <w:t>6</w:t>
            </w:r>
          </w:p>
        </w:tc>
        <w:tc>
          <w:tcPr>
            <w:tcW w:w="1713" w:type="dxa"/>
            <w:gridSpan w:val="2"/>
            <w:vAlign w:val="center"/>
          </w:tcPr>
          <w:p w:rsidR="00444E0B" w:rsidRPr="007937C0" w:rsidRDefault="00353182" w:rsidP="00AF74F3">
            <w:pPr>
              <w:spacing w:after="0" w:line="240" w:lineRule="auto"/>
              <w:jc w:val="center"/>
              <w:rPr>
                <w:rFonts w:ascii="Arial" w:hAnsi="Arial" w:cs="Arial"/>
                <w:sz w:val="20"/>
                <w:szCs w:val="20"/>
              </w:rPr>
            </w:pPr>
            <w:r>
              <w:rPr>
                <w:rFonts w:ascii="Arial" w:hAnsi="Arial" w:cs="Arial"/>
                <w:sz w:val="20"/>
                <w:szCs w:val="20"/>
              </w:rPr>
              <w:t>54</w:t>
            </w:r>
          </w:p>
        </w:tc>
        <w:tc>
          <w:tcPr>
            <w:tcW w:w="1714" w:type="dxa"/>
            <w:vAlign w:val="center"/>
          </w:tcPr>
          <w:p w:rsidR="00444E0B" w:rsidRPr="007937C0" w:rsidRDefault="003F7D47" w:rsidP="00AF74F3">
            <w:pPr>
              <w:spacing w:after="0" w:line="240" w:lineRule="auto"/>
              <w:jc w:val="center"/>
              <w:rPr>
                <w:rFonts w:ascii="Arial" w:hAnsi="Arial" w:cs="Arial"/>
                <w:sz w:val="20"/>
                <w:szCs w:val="20"/>
              </w:rPr>
            </w:pPr>
            <w:r>
              <w:rPr>
                <w:rFonts w:ascii="Arial" w:hAnsi="Arial" w:cs="Arial"/>
                <w:sz w:val="20"/>
                <w:szCs w:val="20"/>
              </w:rPr>
              <w:t>25</w:t>
            </w:r>
          </w:p>
        </w:tc>
      </w:tr>
      <w:tr w:rsidR="00AF74F3" w:rsidRPr="007937C0" w:rsidTr="003F7D47">
        <w:trPr>
          <w:trHeight w:val="686"/>
        </w:trPr>
        <w:tc>
          <w:tcPr>
            <w:tcW w:w="4404"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87" w:type="dxa"/>
            <w:vAlign w:val="center"/>
          </w:tcPr>
          <w:p w:rsidR="00AF74F3" w:rsidRPr="007937C0" w:rsidRDefault="004F784F" w:rsidP="00AF74F3">
            <w:pPr>
              <w:spacing w:after="0" w:line="240" w:lineRule="auto"/>
              <w:jc w:val="center"/>
              <w:rPr>
                <w:rFonts w:ascii="Arial" w:hAnsi="Arial" w:cs="Arial"/>
                <w:b/>
                <w:sz w:val="20"/>
                <w:szCs w:val="20"/>
              </w:rPr>
            </w:pPr>
            <w:r>
              <w:rPr>
                <w:rFonts w:ascii="Arial" w:hAnsi="Arial" w:cs="Arial"/>
                <w:b/>
                <w:sz w:val="20"/>
                <w:szCs w:val="20"/>
              </w:rPr>
              <w:t>19</w:t>
            </w:r>
          </w:p>
        </w:tc>
        <w:tc>
          <w:tcPr>
            <w:tcW w:w="1691" w:type="dxa"/>
            <w:vAlign w:val="center"/>
          </w:tcPr>
          <w:p w:rsidR="00AF74F3" w:rsidRPr="007937C0" w:rsidRDefault="00353182" w:rsidP="00AF74F3">
            <w:pPr>
              <w:spacing w:after="0" w:line="240" w:lineRule="auto"/>
              <w:jc w:val="center"/>
              <w:rPr>
                <w:rFonts w:ascii="Arial" w:hAnsi="Arial" w:cs="Arial"/>
                <w:b/>
                <w:sz w:val="20"/>
                <w:szCs w:val="20"/>
              </w:rPr>
            </w:pPr>
            <w:r>
              <w:rPr>
                <w:rFonts w:ascii="Arial" w:hAnsi="Arial" w:cs="Arial"/>
                <w:b/>
                <w:sz w:val="20"/>
                <w:szCs w:val="20"/>
              </w:rPr>
              <w:t>216</w:t>
            </w:r>
          </w:p>
        </w:tc>
        <w:tc>
          <w:tcPr>
            <w:tcW w:w="1736" w:type="dxa"/>
            <w:gridSpan w:val="2"/>
            <w:vAlign w:val="center"/>
          </w:tcPr>
          <w:p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4A4DC1" w:rsidRDefault="004A4DC1" w:rsidP="00AF74F3">
      <w:pPr>
        <w:spacing w:after="200" w:line="276" w:lineRule="auto"/>
        <w:rPr>
          <w:rFonts w:ascii="Arial" w:hAnsi="Arial" w:cs="Arial"/>
          <w:sz w:val="20"/>
          <w:szCs w:val="20"/>
        </w:rPr>
      </w:pPr>
    </w:p>
    <w:p w:rsidR="004A4DC1" w:rsidRDefault="004A4DC1">
      <w:pPr>
        <w:spacing w:after="200" w:line="276" w:lineRule="auto"/>
        <w:rPr>
          <w:rFonts w:ascii="Arial" w:hAnsi="Arial" w:cs="Arial"/>
          <w:sz w:val="20"/>
          <w:szCs w:val="20"/>
        </w:rPr>
      </w:pPr>
      <w:r>
        <w:rPr>
          <w:rFonts w:ascii="Arial" w:hAnsi="Arial" w:cs="Arial"/>
          <w:sz w:val="20"/>
          <w:szCs w:val="20"/>
        </w:rPr>
        <w:br w:type="page"/>
      </w:r>
    </w:p>
    <w:tbl>
      <w:tblPr>
        <w:tblStyle w:val="TableGrid2"/>
        <w:tblW w:w="92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975"/>
        <w:gridCol w:w="2485"/>
        <w:gridCol w:w="4792"/>
      </w:tblGrid>
      <w:tr w:rsidR="000E6981" w:rsidRPr="007937C0" w:rsidTr="00096F28">
        <w:trPr>
          <w:trHeight w:val="302"/>
          <w:jc w:val="center"/>
        </w:trPr>
        <w:tc>
          <w:tcPr>
            <w:tcW w:w="1975"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485"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4792"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4A4DC1" w:rsidRPr="007937C0">
              <w:rPr>
                <w:rFonts w:ascii="Arial" w:hAnsi="Arial" w:cs="Arial"/>
                <w:b/>
                <w:sz w:val="20"/>
                <w:szCs w:val="20"/>
              </w:rPr>
              <w:t>KAZANIM AÇIKLAMALARI</w:t>
            </w:r>
          </w:p>
        </w:tc>
      </w:tr>
      <w:tr w:rsidR="000E6981" w:rsidRPr="007937C0" w:rsidTr="00400BBC">
        <w:trPr>
          <w:trHeight w:val="770"/>
          <w:jc w:val="center"/>
        </w:trPr>
        <w:tc>
          <w:tcPr>
            <w:tcW w:w="1975" w:type="dxa"/>
            <w:vAlign w:val="center"/>
          </w:tcPr>
          <w:p w:rsidR="00595001" w:rsidRPr="00932629" w:rsidRDefault="001452D2" w:rsidP="00932629">
            <w:pPr>
              <w:rPr>
                <w:rFonts w:ascii="Arial" w:hAnsi="Arial" w:cs="Arial"/>
                <w:b/>
                <w:bCs/>
                <w:color w:val="000000"/>
                <w:sz w:val="20"/>
                <w:szCs w:val="20"/>
              </w:rPr>
            </w:pPr>
            <w:r w:rsidRPr="002210FB">
              <w:rPr>
                <w:rFonts w:ascii="Arial" w:hAnsi="Arial" w:cs="Arial"/>
                <w:b/>
                <w:sz w:val="20"/>
                <w:szCs w:val="20"/>
              </w:rPr>
              <w:t>Haberleşme Cihazlarının Montajı</w:t>
            </w:r>
          </w:p>
        </w:tc>
        <w:tc>
          <w:tcPr>
            <w:tcW w:w="2485" w:type="dxa"/>
            <w:vAlign w:val="center"/>
          </w:tcPr>
          <w:p w:rsidR="001452D2" w:rsidRPr="00A61651" w:rsidRDefault="00820BD4" w:rsidP="001452D2">
            <w:pPr>
              <w:pStyle w:val="ListeParagraf"/>
              <w:widowControl w:val="0"/>
              <w:numPr>
                <w:ilvl w:val="0"/>
                <w:numId w:val="1"/>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 xml:space="preserve">VHF </w:t>
            </w:r>
            <w:r w:rsidR="001452D2" w:rsidRPr="00A61651">
              <w:rPr>
                <w:rFonts w:ascii="Arial" w:hAnsi="Arial" w:cs="Arial"/>
                <w:bCs/>
                <w:color w:val="000000"/>
                <w:sz w:val="20"/>
                <w:szCs w:val="20"/>
              </w:rPr>
              <w:t>ve VHF-DSC radyo haberleşme cihazlarının montajı yapma</w:t>
            </w:r>
          </w:p>
          <w:p w:rsidR="001452D2" w:rsidRPr="00A61651" w:rsidRDefault="001452D2" w:rsidP="001452D2">
            <w:pPr>
              <w:pStyle w:val="ListeParagraf"/>
              <w:widowControl w:val="0"/>
              <w:numPr>
                <w:ilvl w:val="0"/>
                <w:numId w:val="1"/>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 xml:space="preserve">MF/HF, MF/HF-DSC ve </w:t>
            </w:r>
            <w:proofErr w:type="spellStart"/>
            <w:r w:rsidRPr="00A61651">
              <w:rPr>
                <w:rFonts w:ascii="Arial" w:hAnsi="Arial" w:cs="Arial"/>
                <w:bCs/>
                <w:color w:val="000000"/>
                <w:sz w:val="20"/>
                <w:szCs w:val="20"/>
              </w:rPr>
              <w:t>Telex</w:t>
            </w:r>
            <w:proofErr w:type="spellEnd"/>
            <w:r w:rsidRPr="00A61651">
              <w:rPr>
                <w:rFonts w:ascii="Arial" w:hAnsi="Arial" w:cs="Arial"/>
                <w:bCs/>
                <w:color w:val="000000"/>
                <w:sz w:val="20"/>
                <w:szCs w:val="20"/>
              </w:rPr>
              <w:t xml:space="preserve"> radyo haberleşme cihazlarının montajını yapma</w:t>
            </w:r>
          </w:p>
          <w:p w:rsidR="001452D2" w:rsidRPr="00A61651" w:rsidRDefault="001452D2" w:rsidP="001452D2">
            <w:pPr>
              <w:pStyle w:val="ListeParagraf"/>
              <w:widowControl w:val="0"/>
              <w:numPr>
                <w:ilvl w:val="0"/>
                <w:numId w:val="1"/>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FLEET 55/77 uydu haberleşme cihazlarının montajını yapma</w:t>
            </w:r>
          </w:p>
          <w:p w:rsidR="001452D2" w:rsidRPr="00A61651" w:rsidRDefault="001452D2" w:rsidP="001452D2">
            <w:pPr>
              <w:pStyle w:val="ListeParagraf"/>
              <w:widowControl w:val="0"/>
              <w:numPr>
                <w:ilvl w:val="0"/>
                <w:numId w:val="1"/>
              </w:numPr>
              <w:autoSpaceDE w:val="0"/>
              <w:autoSpaceDN w:val="0"/>
              <w:adjustRightInd w:val="0"/>
              <w:spacing w:after="0" w:line="240" w:lineRule="auto"/>
              <w:rPr>
                <w:rFonts w:ascii="Arial" w:hAnsi="Arial" w:cs="Arial"/>
                <w:bCs/>
                <w:color w:val="000000"/>
                <w:sz w:val="20"/>
                <w:szCs w:val="20"/>
              </w:rPr>
            </w:pPr>
            <w:proofErr w:type="spellStart"/>
            <w:r w:rsidRPr="00A61651">
              <w:rPr>
                <w:rFonts w:ascii="Arial" w:hAnsi="Arial" w:cs="Arial"/>
                <w:bCs/>
                <w:color w:val="000000"/>
                <w:sz w:val="20"/>
                <w:szCs w:val="20"/>
              </w:rPr>
              <w:t>Aero</w:t>
            </w:r>
            <w:proofErr w:type="spellEnd"/>
            <w:r w:rsidRPr="00A61651">
              <w:rPr>
                <w:rFonts w:ascii="Arial" w:hAnsi="Arial" w:cs="Arial"/>
                <w:bCs/>
                <w:color w:val="000000"/>
                <w:sz w:val="20"/>
                <w:szCs w:val="20"/>
              </w:rPr>
              <w:t>-VHF cihazının montajını yapma</w:t>
            </w:r>
          </w:p>
          <w:p w:rsidR="001452D2" w:rsidRPr="00A61651" w:rsidRDefault="001452D2" w:rsidP="001452D2">
            <w:pPr>
              <w:pStyle w:val="ListeParagraf"/>
              <w:widowControl w:val="0"/>
              <w:numPr>
                <w:ilvl w:val="0"/>
                <w:numId w:val="1"/>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Bataryaların ve şarj cihazının montajını yapma</w:t>
            </w:r>
          </w:p>
          <w:p w:rsidR="00542F9E" w:rsidRPr="00A61651" w:rsidRDefault="001452D2" w:rsidP="001452D2">
            <w:pPr>
              <w:pStyle w:val="ListeParagraf"/>
              <w:widowControl w:val="0"/>
              <w:numPr>
                <w:ilvl w:val="0"/>
                <w:numId w:val="1"/>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INMARSAT A/B/C uydu haberleşme cihazlarının montajını yapma</w:t>
            </w:r>
          </w:p>
          <w:p w:rsidR="001452D2" w:rsidRPr="00932629" w:rsidRDefault="001452D2" w:rsidP="00167985">
            <w:pPr>
              <w:pStyle w:val="ListeParagraf"/>
              <w:widowControl w:val="0"/>
              <w:autoSpaceDE w:val="0"/>
              <w:autoSpaceDN w:val="0"/>
              <w:adjustRightInd w:val="0"/>
              <w:spacing w:after="0" w:line="240" w:lineRule="auto"/>
              <w:rPr>
                <w:rFonts w:ascii="Arial" w:hAnsi="Arial" w:cs="Arial"/>
                <w:b/>
                <w:color w:val="000000"/>
                <w:sz w:val="20"/>
                <w:szCs w:val="20"/>
              </w:rPr>
            </w:pPr>
          </w:p>
        </w:tc>
        <w:tc>
          <w:tcPr>
            <w:tcW w:w="4792" w:type="dxa"/>
          </w:tcPr>
          <w:p w:rsidR="008166C8" w:rsidRPr="00400BBC" w:rsidRDefault="008166C8" w:rsidP="00D60BCA">
            <w:pPr>
              <w:pStyle w:val="ListeParagraf"/>
              <w:widowControl w:val="0"/>
              <w:numPr>
                <w:ilvl w:val="0"/>
                <w:numId w:val="10"/>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VHF ve VHF-DSC radyo haberleşme cihazlarının montajı</w:t>
            </w:r>
            <w:r w:rsidR="004D395E">
              <w:rPr>
                <w:rFonts w:ascii="Arial" w:hAnsi="Arial" w:cs="Arial"/>
                <w:b/>
                <w:color w:val="000000"/>
                <w:sz w:val="20"/>
                <w:szCs w:val="20"/>
              </w:rPr>
              <w:t>nı</w:t>
            </w:r>
            <w:r w:rsidRPr="00400BBC">
              <w:rPr>
                <w:rFonts w:ascii="Arial" w:hAnsi="Arial" w:cs="Arial"/>
                <w:b/>
                <w:color w:val="000000"/>
                <w:sz w:val="20"/>
                <w:szCs w:val="20"/>
              </w:rPr>
              <w:t xml:space="preserve"> </w:t>
            </w:r>
            <w:r w:rsidR="00400BBC" w:rsidRPr="00400BBC">
              <w:rPr>
                <w:rFonts w:ascii="Arial" w:hAnsi="Arial" w:cs="Arial"/>
                <w:b/>
                <w:color w:val="000000"/>
                <w:sz w:val="20"/>
                <w:szCs w:val="20"/>
              </w:rPr>
              <w:t>yapar.</w:t>
            </w:r>
          </w:p>
          <w:p w:rsidR="008166C8" w:rsidRPr="008166C8" w:rsidRDefault="008166C8"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VHF ve VHF-DSC radyo haberleşme cihazlarının yapısını, çalış</w:t>
            </w:r>
            <w:r w:rsidR="0042686B" w:rsidRPr="00D60BCA">
              <w:rPr>
                <w:rFonts w:ascii="Arial" w:hAnsi="Arial" w:cs="Arial"/>
                <w:color w:val="000000"/>
                <w:sz w:val="20"/>
                <w:szCs w:val="20"/>
              </w:rPr>
              <w:t xml:space="preserve">masını ve özellikleri </w:t>
            </w:r>
            <w:r w:rsidR="007A45D1" w:rsidRPr="00D60BCA">
              <w:rPr>
                <w:rFonts w:ascii="Arial" w:hAnsi="Arial" w:cs="Arial"/>
                <w:color w:val="000000"/>
                <w:sz w:val="20"/>
                <w:szCs w:val="20"/>
              </w:rPr>
              <w:t>açık</w:t>
            </w:r>
            <w:bookmarkStart w:id="0" w:name="_GoBack"/>
            <w:bookmarkEnd w:id="0"/>
            <w:r w:rsidR="007A45D1" w:rsidRPr="00D60BCA">
              <w:rPr>
                <w:rFonts w:ascii="Arial" w:hAnsi="Arial" w:cs="Arial"/>
                <w:color w:val="000000"/>
                <w:sz w:val="20"/>
                <w:szCs w:val="20"/>
              </w:rPr>
              <w:t>lanır</w:t>
            </w:r>
            <w:r w:rsidRPr="00D60BCA">
              <w:rPr>
                <w:rFonts w:ascii="Arial" w:hAnsi="Arial" w:cs="Arial"/>
                <w:color w:val="000000"/>
                <w:sz w:val="20"/>
                <w:szCs w:val="20"/>
              </w:rPr>
              <w:t>.</w:t>
            </w:r>
          </w:p>
          <w:p w:rsidR="008166C8" w:rsidRPr="00400BBC" w:rsidRDefault="008166C8"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VHF ve VHF-DSC radyo haberleşme cihazlarının montaj talimatlarını</w:t>
            </w:r>
            <w:r w:rsidR="00400BBC" w:rsidRPr="00D60BCA">
              <w:rPr>
                <w:rFonts w:ascii="Arial" w:hAnsi="Arial" w:cs="Arial"/>
                <w:color w:val="000000"/>
                <w:sz w:val="20"/>
                <w:szCs w:val="20"/>
              </w:rPr>
              <w:t>n</w:t>
            </w:r>
            <w:r w:rsidRPr="00D60BCA">
              <w:rPr>
                <w:rFonts w:ascii="Arial" w:hAnsi="Arial" w:cs="Arial"/>
                <w:color w:val="000000"/>
                <w:sz w:val="20"/>
                <w:szCs w:val="20"/>
              </w:rPr>
              <w:t xml:space="preserve">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400BBC" w:rsidRPr="008166C8" w:rsidRDefault="00400BBC" w:rsidP="00400BBC">
            <w:pPr>
              <w:pStyle w:val="ListeParagraf"/>
              <w:widowControl w:val="0"/>
              <w:autoSpaceDE w:val="0"/>
              <w:autoSpaceDN w:val="0"/>
              <w:adjustRightInd w:val="0"/>
              <w:spacing w:after="0" w:line="240" w:lineRule="auto"/>
              <w:ind w:left="1440"/>
              <w:rPr>
                <w:rFonts w:ascii="Arial" w:hAnsi="Arial" w:cs="Arial"/>
                <w:color w:val="000000"/>
                <w:sz w:val="20"/>
                <w:szCs w:val="20"/>
              </w:rPr>
            </w:pPr>
          </w:p>
          <w:p w:rsidR="008166C8" w:rsidRPr="00400BBC" w:rsidRDefault="008166C8" w:rsidP="00D60BCA">
            <w:pPr>
              <w:pStyle w:val="ListeParagraf"/>
              <w:widowControl w:val="0"/>
              <w:numPr>
                <w:ilvl w:val="0"/>
                <w:numId w:val="10"/>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MF/HF, MF/HF-DSC ve </w:t>
            </w:r>
            <w:proofErr w:type="spellStart"/>
            <w:r w:rsidRPr="00400BBC">
              <w:rPr>
                <w:rFonts w:ascii="Arial" w:hAnsi="Arial" w:cs="Arial"/>
                <w:b/>
                <w:color w:val="000000"/>
                <w:sz w:val="20"/>
                <w:szCs w:val="20"/>
              </w:rPr>
              <w:t>Telex</w:t>
            </w:r>
            <w:proofErr w:type="spellEnd"/>
            <w:r w:rsidRPr="00400BBC">
              <w:rPr>
                <w:rFonts w:ascii="Arial" w:hAnsi="Arial" w:cs="Arial"/>
                <w:b/>
                <w:color w:val="000000"/>
                <w:sz w:val="20"/>
                <w:szCs w:val="20"/>
              </w:rPr>
              <w:t xml:space="preserve"> radyo haberleşme cihazlarının montajını </w:t>
            </w:r>
            <w:r w:rsidR="00400BBC" w:rsidRPr="00400BBC">
              <w:rPr>
                <w:rFonts w:ascii="Arial" w:hAnsi="Arial" w:cs="Arial"/>
                <w:b/>
                <w:color w:val="000000"/>
                <w:sz w:val="20"/>
                <w:szCs w:val="20"/>
              </w:rPr>
              <w:t>yapar</w:t>
            </w:r>
            <w:r w:rsidRPr="00400BBC">
              <w:rPr>
                <w:rFonts w:ascii="Arial" w:hAnsi="Arial" w:cs="Arial"/>
                <w:b/>
                <w:color w:val="000000"/>
                <w:sz w:val="20"/>
                <w:szCs w:val="20"/>
              </w:rPr>
              <w:t>.</w:t>
            </w:r>
          </w:p>
          <w:p w:rsidR="008166C8" w:rsidRPr="008166C8" w:rsidRDefault="008166C8"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MF/HF, MF/HF-DSC ve </w:t>
            </w:r>
            <w:proofErr w:type="spellStart"/>
            <w:r w:rsidRPr="00D60BCA">
              <w:rPr>
                <w:rFonts w:ascii="Arial" w:hAnsi="Arial" w:cs="Arial"/>
                <w:color w:val="000000"/>
                <w:sz w:val="20"/>
                <w:szCs w:val="20"/>
              </w:rPr>
              <w:t>telex</w:t>
            </w:r>
            <w:proofErr w:type="spellEnd"/>
            <w:r w:rsidRPr="00D60BCA">
              <w:rPr>
                <w:rFonts w:ascii="Arial" w:hAnsi="Arial" w:cs="Arial"/>
                <w:color w:val="000000"/>
                <w:sz w:val="20"/>
                <w:szCs w:val="20"/>
              </w:rPr>
              <w:t xml:space="preserve"> radyo haberleşme cihazlarının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p>
          <w:p w:rsidR="008166C8" w:rsidRPr="00400BBC" w:rsidRDefault="008166C8"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MF/HF, MF/HF-DSC ve </w:t>
            </w:r>
            <w:proofErr w:type="spellStart"/>
            <w:r w:rsidRPr="00D60BCA">
              <w:rPr>
                <w:rFonts w:ascii="Arial" w:hAnsi="Arial" w:cs="Arial"/>
                <w:color w:val="000000"/>
                <w:sz w:val="20"/>
                <w:szCs w:val="20"/>
              </w:rPr>
              <w:t>telex</w:t>
            </w:r>
            <w:proofErr w:type="spellEnd"/>
            <w:r w:rsidRPr="00D60BCA">
              <w:rPr>
                <w:rFonts w:ascii="Arial" w:hAnsi="Arial" w:cs="Arial"/>
                <w:color w:val="000000"/>
                <w:sz w:val="20"/>
                <w:szCs w:val="20"/>
              </w:rPr>
              <w:t xml:space="preserve"> radyo haberleşme cihazlarının montaj talimatlarını</w:t>
            </w:r>
            <w:r w:rsidR="00400BBC" w:rsidRPr="00D60BCA">
              <w:rPr>
                <w:rFonts w:ascii="Arial" w:hAnsi="Arial" w:cs="Arial"/>
                <w:color w:val="000000"/>
                <w:sz w:val="20"/>
                <w:szCs w:val="20"/>
              </w:rPr>
              <w:t>n</w:t>
            </w:r>
            <w:r w:rsidRPr="00D60BCA">
              <w:rPr>
                <w:rFonts w:ascii="Arial" w:hAnsi="Arial" w:cs="Arial"/>
                <w:color w:val="000000"/>
                <w:sz w:val="20"/>
                <w:szCs w:val="20"/>
              </w:rPr>
              <w:t xml:space="preserve"> </w:t>
            </w:r>
            <w:r w:rsidR="0042686B" w:rsidRPr="00D60BCA">
              <w:rPr>
                <w:rFonts w:ascii="Arial" w:hAnsi="Arial" w:cs="Arial"/>
                <w:color w:val="000000"/>
                <w:sz w:val="20"/>
                <w:szCs w:val="20"/>
              </w:rPr>
              <w:t>sıralaması sağlanır</w:t>
            </w:r>
          </w:p>
          <w:p w:rsidR="00400BBC" w:rsidRPr="008166C8" w:rsidRDefault="00400BBC" w:rsidP="00400BBC">
            <w:pPr>
              <w:pStyle w:val="ListeParagraf"/>
              <w:widowControl w:val="0"/>
              <w:autoSpaceDE w:val="0"/>
              <w:autoSpaceDN w:val="0"/>
              <w:adjustRightInd w:val="0"/>
              <w:spacing w:after="0" w:line="240" w:lineRule="auto"/>
              <w:ind w:left="1440"/>
              <w:rPr>
                <w:rFonts w:ascii="Arial" w:hAnsi="Arial" w:cs="Arial"/>
                <w:color w:val="000000"/>
                <w:sz w:val="20"/>
                <w:szCs w:val="20"/>
              </w:rPr>
            </w:pPr>
          </w:p>
          <w:p w:rsidR="008166C8" w:rsidRPr="00400BBC" w:rsidRDefault="008166C8" w:rsidP="00D60BCA">
            <w:pPr>
              <w:pStyle w:val="ListeParagraf"/>
              <w:widowControl w:val="0"/>
              <w:numPr>
                <w:ilvl w:val="0"/>
                <w:numId w:val="10"/>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FLEET 55/77 uydu haberleşme cihazlarının montajını </w:t>
            </w:r>
            <w:r w:rsidR="00400BBC" w:rsidRPr="00400BBC">
              <w:rPr>
                <w:rFonts w:ascii="Arial" w:hAnsi="Arial" w:cs="Arial"/>
                <w:b/>
                <w:color w:val="000000"/>
                <w:sz w:val="20"/>
                <w:szCs w:val="20"/>
              </w:rPr>
              <w:t>yapar</w:t>
            </w:r>
          </w:p>
          <w:p w:rsidR="00167985" w:rsidRPr="00167985" w:rsidRDefault="00167985"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FLEET 55 / 77 uydu haberleşme cihazlarının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167985" w:rsidRPr="00400BBC" w:rsidRDefault="00167985"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FLEET 55 / 77 uydu haberleşme cihazlarının montaj talimatlarını</w:t>
            </w:r>
            <w:r w:rsidR="00400BBC" w:rsidRPr="00D60BCA">
              <w:rPr>
                <w:rFonts w:ascii="Arial" w:hAnsi="Arial" w:cs="Arial"/>
                <w:color w:val="000000"/>
                <w:sz w:val="20"/>
                <w:szCs w:val="20"/>
              </w:rPr>
              <w:t>n</w:t>
            </w:r>
            <w:r w:rsidRPr="00D60BCA">
              <w:rPr>
                <w:rFonts w:ascii="Arial" w:hAnsi="Arial" w:cs="Arial"/>
                <w:color w:val="000000"/>
                <w:sz w:val="20"/>
                <w:szCs w:val="20"/>
              </w:rPr>
              <w:t xml:space="preserve">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400BBC" w:rsidRPr="008166C8" w:rsidRDefault="00400BBC" w:rsidP="00400BBC">
            <w:pPr>
              <w:pStyle w:val="ListeParagraf"/>
              <w:widowControl w:val="0"/>
              <w:autoSpaceDE w:val="0"/>
              <w:autoSpaceDN w:val="0"/>
              <w:adjustRightInd w:val="0"/>
              <w:spacing w:after="0" w:line="240" w:lineRule="auto"/>
              <w:ind w:left="1440"/>
              <w:rPr>
                <w:rFonts w:ascii="Arial" w:hAnsi="Arial" w:cs="Arial"/>
                <w:color w:val="000000"/>
                <w:sz w:val="20"/>
                <w:szCs w:val="20"/>
              </w:rPr>
            </w:pPr>
          </w:p>
          <w:p w:rsidR="008166C8" w:rsidRPr="00400BBC" w:rsidRDefault="008166C8" w:rsidP="00D60BCA">
            <w:pPr>
              <w:pStyle w:val="ListeParagraf"/>
              <w:widowControl w:val="0"/>
              <w:numPr>
                <w:ilvl w:val="0"/>
                <w:numId w:val="10"/>
              </w:numPr>
              <w:autoSpaceDE w:val="0"/>
              <w:autoSpaceDN w:val="0"/>
              <w:adjustRightInd w:val="0"/>
              <w:spacing w:after="0" w:line="240" w:lineRule="auto"/>
              <w:ind w:left="360"/>
              <w:rPr>
                <w:rFonts w:ascii="Arial" w:hAnsi="Arial" w:cs="Arial"/>
                <w:b/>
                <w:color w:val="000000"/>
                <w:sz w:val="20"/>
                <w:szCs w:val="20"/>
              </w:rPr>
            </w:pPr>
            <w:proofErr w:type="spellStart"/>
            <w:r w:rsidRPr="00400BBC">
              <w:rPr>
                <w:rFonts w:ascii="Arial" w:hAnsi="Arial" w:cs="Arial"/>
                <w:b/>
                <w:color w:val="000000"/>
                <w:sz w:val="20"/>
                <w:szCs w:val="20"/>
              </w:rPr>
              <w:t>Aero</w:t>
            </w:r>
            <w:proofErr w:type="spellEnd"/>
            <w:r w:rsidRPr="00400BBC">
              <w:rPr>
                <w:rFonts w:ascii="Arial" w:hAnsi="Arial" w:cs="Arial"/>
                <w:b/>
                <w:color w:val="000000"/>
                <w:sz w:val="20"/>
                <w:szCs w:val="20"/>
              </w:rPr>
              <w:t xml:space="preserve">-VHF cihazının montajını </w:t>
            </w:r>
            <w:r w:rsidR="00400BBC" w:rsidRPr="00400BBC">
              <w:rPr>
                <w:rFonts w:ascii="Arial" w:hAnsi="Arial" w:cs="Arial"/>
                <w:b/>
                <w:color w:val="000000"/>
                <w:sz w:val="20"/>
                <w:szCs w:val="20"/>
              </w:rPr>
              <w:t>yapar</w:t>
            </w:r>
          </w:p>
          <w:p w:rsidR="00167985" w:rsidRPr="00167985" w:rsidRDefault="00167985"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proofErr w:type="spellStart"/>
            <w:r w:rsidRPr="00D60BCA">
              <w:rPr>
                <w:rFonts w:ascii="Arial" w:hAnsi="Arial" w:cs="Arial"/>
                <w:color w:val="000000"/>
                <w:sz w:val="20"/>
                <w:szCs w:val="20"/>
              </w:rPr>
              <w:t>Aero</w:t>
            </w:r>
            <w:proofErr w:type="spellEnd"/>
            <w:r w:rsidRPr="00D60BCA">
              <w:rPr>
                <w:rFonts w:ascii="Arial" w:hAnsi="Arial" w:cs="Arial"/>
                <w:color w:val="000000"/>
                <w:sz w:val="20"/>
                <w:szCs w:val="20"/>
              </w:rPr>
              <w:t xml:space="preserve">-VHF cihazının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167985" w:rsidRPr="00400BBC" w:rsidRDefault="00167985"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proofErr w:type="spellStart"/>
            <w:r w:rsidRPr="00D60BCA">
              <w:rPr>
                <w:rFonts w:ascii="Arial" w:hAnsi="Arial" w:cs="Arial"/>
                <w:color w:val="000000"/>
                <w:sz w:val="20"/>
                <w:szCs w:val="20"/>
              </w:rPr>
              <w:t>Aero</w:t>
            </w:r>
            <w:proofErr w:type="spellEnd"/>
            <w:r w:rsidRPr="00D60BCA">
              <w:rPr>
                <w:rFonts w:ascii="Arial" w:hAnsi="Arial" w:cs="Arial"/>
                <w:color w:val="000000"/>
                <w:sz w:val="20"/>
                <w:szCs w:val="20"/>
              </w:rPr>
              <w:t xml:space="preserve">-VHF cihazının montaj talimatlarını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400BBC" w:rsidRPr="00D60BCA" w:rsidRDefault="00400BBC" w:rsidP="00D60BCA">
            <w:pPr>
              <w:pStyle w:val="ListeParagraf"/>
              <w:widowControl w:val="0"/>
              <w:autoSpaceDE w:val="0"/>
              <w:autoSpaceDN w:val="0"/>
              <w:adjustRightInd w:val="0"/>
              <w:spacing w:after="0" w:line="240" w:lineRule="auto"/>
              <w:ind w:left="360"/>
              <w:rPr>
                <w:rFonts w:ascii="Arial" w:hAnsi="Arial" w:cs="Arial"/>
                <w:b/>
                <w:color w:val="000000"/>
                <w:sz w:val="20"/>
                <w:szCs w:val="20"/>
              </w:rPr>
            </w:pPr>
          </w:p>
          <w:p w:rsidR="008166C8" w:rsidRPr="00400BBC" w:rsidRDefault="008166C8" w:rsidP="00D60BCA">
            <w:pPr>
              <w:pStyle w:val="ListeParagraf"/>
              <w:widowControl w:val="0"/>
              <w:numPr>
                <w:ilvl w:val="0"/>
                <w:numId w:val="10"/>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Bataryaların ve şarj cihazının montajını </w:t>
            </w:r>
            <w:r w:rsidR="00400BBC" w:rsidRPr="00400BBC">
              <w:rPr>
                <w:rFonts w:ascii="Arial" w:hAnsi="Arial" w:cs="Arial"/>
                <w:b/>
                <w:color w:val="000000"/>
                <w:sz w:val="20"/>
                <w:szCs w:val="20"/>
              </w:rPr>
              <w:t>yapar</w:t>
            </w:r>
          </w:p>
          <w:p w:rsidR="00167985" w:rsidRPr="00167985" w:rsidRDefault="00167985"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Akü bataryalarının ve şarj cihazının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167985" w:rsidRPr="00400BBC" w:rsidRDefault="00167985"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Akü bataryalarının ve şarj cihazlarının montaj talimatlarını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400BBC" w:rsidRPr="008166C8" w:rsidRDefault="00400BBC" w:rsidP="00400BBC">
            <w:pPr>
              <w:pStyle w:val="ListeParagraf"/>
              <w:widowControl w:val="0"/>
              <w:autoSpaceDE w:val="0"/>
              <w:autoSpaceDN w:val="0"/>
              <w:adjustRightInd w:val="0"/>
              <w:spacing w:after="0" w:line="240" w:lineRule="auto"/>
              <w:ind w:left="1440"/>
              <w:rPr>
                <w:rFonts w:ascii="Arial" w:hAnsi="Arial" w:cs="Arial"/>
                <w:color w:val="000000"/>
                <w:sz w:val="20"/>
                <w:szCs w:val="20"/>
              </w:rPr>
            </w:pPr>
          </w:p>
          <w:p w:rsidR="008166C8" w:rsidRPr="00400BBC" w:rsidRDefault="008166C8" w:rsidP="00D60BCA">
            <w:pPr>
              <w:pStyle w:val="ListeParagraf"/>
              <w:widowControl w:val="0"/>
              <w:numPr>
                <w:ilvl w:val="0"/>
                <w:numId w:val="10"/>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INMARSAT A/B/C uydu haberleşme cihazlarının montajını </w:t>
            </w:r>
            <w:r w:rsidR="00400BBC" w:rsidRPr="00400BBC">
              <w:rPr>
                <w:rFonts w:ascii="Arial" w:hAnsi="Arial" w:cs="Arial"/>
                <w:b/>
                <w:color w:val="000000"/>
                <w:sz w:val="20"/>
                <w:szCs w:val="20"/>
              </w:rPr>
              <w:t>yapar</w:t>
            </w:r>
          </w:p>
          <w:p w:rsidR="00167985" w:rsidRPr="00167985" w:rsidRDefault="00167985"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INMARSAT A/B/C uydu haberleşme cihazlarının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542F9E" w:rsidRPr="00167985" w:rsidRDefault="00167985"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INMARSAT A/B /C uydu haberleşme cihazlarının montaj talimatlarını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tc>
      </w:tr>
      <w:tr w:rsidR="000E6981" w:rsidRPr="007937C0" w:rsidTr="00096F28">
        <w:trPr>
          <w:trHeight w:val="2088"/>
          <w:jc w:val="center"/>
        </w:trPr>
        <w:tc>
          <w:tcPr>
            <w:tcW w:w="1975" w:type="dxa"/>
            <w:vAlign w:val="center"/>
          </w:tcPr>
          <w:p w:rsidR="00122FE8" w:rsidRPr="007937C0" w:rsidRDefault="001452D2" w:rsidP="00AF74F3">
            <w:pPr>
              <w:jc w:val="center"/>
              <w:rPr>
                <w:rFonts w:ascii="Arial" w:eastAsia="Times New Roman" w:hAnsi="Arial" w:cs="Arial"/>
                <w:b/>
                <w:sz w:val="20"/>
                <w:szCs w:val="20"/>
              </w:rPr>
            </w:pPr>
            <w:r w:rsidRPr="002210FB">
              <w:rPr>
                <w:rFonts w:ascii="Arial" w:hAnsi="Arial" w:cs="Arial"/>
                <w:b/>
                <w:sz w:val="20"/>
                <w:szCs w:val="20"/>
              </w:rPr>
              <w:lastRenderedPageBreak/>
              <w:t>Haberleşme Cihazlarının Testi</w:t>
            </w:r>
          </w:p>
        </w:tc>
        <w:tc>
          <w:tcPr>
            <w:tcW w:w="2485" w:type="dxa"/>
            <w:vAlign w:val="center"/>
          </w:tcPr>
          <w:p w:rsidR="001452D2" w:rsidRPr="00A61651" w:rsidRDefault="001452D2" w:rsidP="00C51D6C">
            <w:pPr>
              <w:pStyle w:val="ListeParagraf"/>
              <w:widowControl w:val="0"/>
              <w:numPr>
                <w:ilvl w:val="0"/>
                <w:numId w:val="8"/>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VHF ve VHF-DSC radyo haberleşme cihazlarının testini yapma</w:t>
            </w:r>
          </w:p>
          <w:p w:rsidR="001452D2" w:rsidRPr="00A61651" w:rsidRDefault="001452D2" w:rsidP="00C51D6C">
            <w:pPr>
              <w:pStyle w:val="ListeParagraf"/>
              <w:widowControl w:val="0"/>
              <w:numPr>
                <w:ilvl w:val="0"/>
                <w:numId w:val="8"/>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 xml:space="preserve">MF/HF, MF/HF-DSC ve </w:t>
            </w:r>
            <w:proofErr w:type="spellStart"/>
            <w:r w:rsidRPr="00A61651">
              <w:rPr>
                <w:rFonts w:ascii="Arial" w:hAnsi="Arial" w:cs="Arial"/>
                <w:bCs/>
                <w:color w:val="000000"/>
                <w:sz w:val="20"/>
                <w:szCs w:val="20"/>
              </w:rPr>
              <w:t>Telex</w:t>
            </w:r>
            <w:proofErr w:type="spellEnd"/>
            <w:r w:rsidRPr="00A61651">
              <w:rPr>
                <w:rFonts w:ascii="Arial" w:hAnsi="Arial" w:cs="Arial"/>
                <w:bCs/>
                <w:color w:val="000000"/>
                <w:sz w:val="20"/>
                <w:szCs w:val="20"/>
              </w:rPr>
              <w:t xml:space="preserve"> radyo haberleşme cihazlarının </w:t>
            </w:r>
            <w:proofErr w:type="spellStart"/>
            <w:r w:rsidRPr="00A61651">
              <w:rPr>
                <w:rFonts w:ascii="Arial" w:hAnsi="Arial" w:cs="Arial"/>
                <w:bCs/>
                <w:color w:val="000000"/>
                <w:sz w:val="20"/>
                <w:szCs w:val="20"/>
              </w:rPr>
              <w:t>testinini</w:t>
            </w:r>
            <w:proofErr w:type="spellEnd"/>
            <w:r w:rsidRPr="00A61651">
              <w:rPr>
                <w:rFonts w:ascii="Arial" w:hAnsi="Arial" w:cs="Arial"/>
                <w:bCs/>
                <w:color w:val="000000"/>
                <w:sz w:val="20"/>
                <w:szCs w:val="20"/>
              </w:rPr>
              <w:t xml:space="preserve"> yapma</w:t>
            </w:r>
          </w:p>
          <w:p w:rsidR="001452D2" w:rsidRPr="00A61651" w:rsidRDefault="001452D2" w:rsidP="00C51D6C">
            <w:pPr>
              <w:pStyle w:val="ListeParagraf"/>
              <w:widowControl w:val="0"/>
              <w:numPr>
                <w:ilvl w:val="0"/>
                <w:numId w:val="8"/>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 xml:space="preserve">FLEET 55/77 uydu haberleşme cihazlarının </w:t>
            </w:r>
            <w:proofErr w:type="spellStart"/>
            <w:r w:rsidRPr="00A61651">
              <w:rPr>
                <w:rFonts w:ascii="Arial" w:hAnsi="Arial" w:cs="Arial"/>
                <w:bCs/>
                <w:color w:val="000000"/>
                <w:sz w:val="20"/>
                <w:szCs w:val="20"/>
              </w:rPr>
              <w:t>testinini</w:t>
            </w:r>
            <w:proofErr w:type="spellEnd"/>
            <w:r w:rsidRPr="00A61651">
              <w:rPr>
                <w:rFonts w:ascii="Arial" w:hAnsi="Arial" w:cs="Arial"/>
                <w:bCs/>
                <w:color w:val="000000"/>
                <w:sz w:val="20"/>
                <w:szCs w:val="20"/>
              </w:rPr>
              <w:t xml:space="preserve"> yapma</w:t>
            </w:r>
          </w:p>
          <w:p w:rsidR="001452D2" w:rsidRPr="00A61651" w:rsidRDefault="001452D2" w:rsidP="00C51D6C">
            <w:pPr>
              <w:pStyle w:val="ListeParagraf"/>
              <w:widowControl w:val="0"/>
              <w:numPr>
                <w:ilvl w:val="0"/>
                <w:numId w:val="8"/>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 xml:space="preserve">Bataryaların ve şarj cihazının </w:t>
            </w:r>
            <w:proofErr w:type="spellStart"/>
            <w:r w:rsidRPr="00A61651">
              <w:rPr>
                <w:rFonts w:ascii="Arial" w:hAnsi="Arial" w:cs="Arial"/>
                <w:bCs/>
                <w:color w:val="000000"/>
                <w:sz w:val="20"/>
                <w:szCs w:val="20"/>
              </w:rPr>
              <w:t>testinini</w:t>
            </w:r>
            <w:proofErr w:type="spellEnd"/>
            <w:r w:rsidRPr="00A61651">
              <w:rPr>
                <w:rFonts w:ascii="Arial" w:hAnsi="Arial" w:cs="Arial"/>
                <w:bCs/>
                <w:color w:val="000000"/>
                <w:sz w:val="20"/>
                <w:szCs w:val="20"/>
              </w:rPr>
              <w:t xml:space="preserve"> yapma</w:t>
            </w:r>
          </w:p>
          <w:p w:rsidR="002B2036" w:rsidRPr="001452D2" w:rsidRDefault="001452D2" w:rsidP="00C51D6C">
            <w:pPr>
              <w:pStyle w:val="ListeParagraf"/>
              <w:widowControl w:val="0"/>
              <w:numPr>
                <w:ilvl w:val="0"/>
                <w:numId w:val="8"/>
              </w:numPr>
              <w:autoSpaceDE w:val="0"/>
              <w:autoSpaceDN w:val="0"/>
              <w:adjustRightInd w:val="0"/>
              <w:spacing w:after="0" w:line="240" w:lineRule="auto"/>
              <w:rPr>
                <w:rFonts w:ascii="Arial" w:hAnsi="Arial" w:cs="Arial"/>
                <w:b/>
                <w:color w:val="000000"/>
                <w:sz w:val="20"/>
                <w:szCs w:val="20"/>
              </w:rPr>
            </w:pPr>
            <w:r w:rsidRPr="00A61651">
              <w:rPr>
                <w:rFonts w:ascii="Arial" w:hAnsi="Arial" w:cs="Arial"/>
                <w:bCs/>
                <w:color w:val="000000"/>
                <w:sz w:val="20"/>
                <w:szCs w:val="20"/>
              </w:rPr>
              <w:t xml:space="preserve">INMARSAT A/B/C uydu haberleşme cihazlarının </w:t>
            </w:r>
            <w:proofErr w:type="spellStart"/>
            <w:r w:rsidRPr="00A61651">
              <w:rPr>
                <w:rFonts w:ascii="Arial" w:hAnsi="Arial" w:cs="Arial"/>
                <w:bCs/>
                <w:color w:val="000000"/>
                <w:sz w:val="20"/>
                <w:szCs w:val="20"/>
              </w:rPr>
              <w:t>testinini</w:t>
            </w:r>
            <w:proofErr w:type="spellEnd"/>
            <w:r w:rsidRPr="00A61651">
              <w:rPr>
                <w:rFonts w:ascii="Arial" w:hAnsi="Arial" w:cs="Arial"/>
                <w:bCs/>
                <w:color w:val="000000"/>
                <w:sz w:val="20"/>
                <w:szCs w:val="20"/>
              </w:rPr>
              <w:t xml:space="preserve"> yapma</w:t>
            </w:r>
          </w:p>
        </w:tc>
        <w:tc>
          <w:tcPr>
            <w:tcW w:w="4792" w:type="dxa"/>
          </w:tcPr>
          <w:p w:rsidR="00A14C2B" w:rsidRPr="00400BBC" w:rsidRDefault="00A14C2B" w:rsidP="00D60BCA">
            <w:pPr>
              <w:pStyle w:val="ListeParagraf"/>
              <w:widowControl w:val="0"/>
              <w:numPr>
                <w:ilvl w:val="0"/>
                <w:numId w:val="36"/>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VHF ve VHF-DSC radyo haberleşme cihazlarının testini </w:t>
            </w:r>
            <w:r w:rsidR="00400BBC" w:rsidRPr="00400BBC">
              <w:rPr>
                <w:rFonts w:ascii="Arial" w:hAnsi="Arial" w:cs="Arial"/>
                <w:b/>
                <w:color w:val="000000"/>
                <w:sz w:val="20"/>
                <w:szCs w:val="20"/>
              </w:rPr>
              <w:t>yapar</w:t>
            </w:r>
          </w:p>
          <w:p w:rsidR="00A14C2B" w:rsidRPr="00A14C2B" w:rsidRDefault="00A14C2B"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VHF ve VHF-DSC radyo haberleşme cihazlarının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A14C2B" w:rsidRPr="00A14C2B" w:rsidRDefault="00A14C2B"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VHF ve VHF-DSC radyo haberleşme cihazlarını test talimatlarını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A14C2B" w:rsidRPr="00400BBC" w:rsidRDefault="00A14C2B"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VHF ve VHF-DSC radyo haberleşme cihazında test </w:t>
            </w:r>
            <w:proofErr w:type="gramStart"/>
            <w:r w:rsidRPr="00D60BCA">
              <w:rPr>
                <w:rFonts w:ascii="Arial" w:hAnsi="Arial" w:cs="Arial"/>
                <w:color w:val="000000"/>
                <w:sz w:val="20"/>
                <w:szCs w:val="20"/>
              </w:rPr>
              <w:t>prosedürünü</w:t>
            </w:r>
            <w:proofErr w:type="gramEnd"/>
            <w:r w:rsidRPr="00D60BCA">
              <w:rPr>
                <w:rFonts w:ascii="Arial" w:hAnsi="Arial" w:cs="Arial"/>
                <w:color w:val="000000"/>
                <w:sz w:val="20"/>
                <w:szCs w:val="20"/>
              </w:rPr>
              <w:t xml:space="preserve"> tanımlar.</w:t>
            </w:r>
          </w:p>
          <w:p w:rsidR="00400BBC" w:rsidRPr="00A14C2B" w:rsidRDefault="00400BBC" w:rsidP="00400BBC">
            <w:pPr>
              <w:pStyle w:val="ListeParagraf"/>
              <w:widowControl w:val="0"/>
              <w:autoSpaceDE w:val="0"/>
              <w:autoSpaceDN w:val="0"/>
              <w:adjustRightInd w:val="0"/>
              <w:spacing w:after="0" w:line="240" w:lineRule="auto"/>
              <w:ind w:left="1440"/>
              <w:rPr>
                <w:rFonts w:ascii="Arial" w:hAnsi="Arial" w:cs="Arial"/>
                <w:color w:val="000000"/>
                <w:sz w:val="20"/>
                <w:szCs w:val="20"/>
              </w:rPr>
            </w:pPr>
          </w:p>
          <w:p w:rsidR="00A14C2B" w:rsidRPr="00400BBC" w:rsidRDefault="00A14C2B" w:rsidP="00D60BCA">
            <w:pPr>
              <w:pStyle w:val="ListeParagraf"/>
              <w:widowControl w:val="0"/>
              <w:numPr>
                <w:ilvl w:val="0"/>
                <w:numId w:val="36"/>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MF/HF, MF/HF-DSC ve </w:t>
            </w:r>
            <w:proofErr w:type="spellStart"/>
            <w:r w:rsidRPr="00400BBC">
              <w:rPr>
                <w:rFonts w:ascii="Arial" w:hAnsi="Arial" w:cs="Arial"/>
                <w:b/>
                <w:color w:val="000000"/>
                <w:sz w:val="20"/>
                <w:szCs w:val="20"/>
              </w:rPr>
              <w:t>Telex</w:t>
            </w:r>
            <w:proofErr w:type="spellEnd"/>
            <w:r w:rsidRPr="00400BBC">
              <w:rPr>
                <w:rFonts w:ascii="Arial" w:hAnsi="Arial" w:cs="Arial"/>
                <w:b/>
                <w:color w:val="000000"/>
                <w:sz w:val="20"/>
                <w:szCs w:val="20"/>
              </w:rPr>
              <w:t xml:space="preserve"> radyo ha</w:t>
            </w:r>
            <w:r w:rsidR="00C710A0">
              <w:rPr>
                <w:rFonts w:ascii="Arial" w:hAnsi="Arial" w:cs="Arial"/>
                <w:b/>
                <w:color w:val="000000"/>
                <w:sz w:val="20"/>
                <w:szCs w:val="20"/>
              </w:rPr>
              <w:t xml:space="preserve">berleşme cihazlarının testini </w:t>
            </w:r>
            <w:r w:rsidR="00400BBC" w:rsidRPr="00400BBC">
              <w:rPr>
                <w:rFonts w:ascii="Arial" w:hAnsi="Arial" w:cs="Arial"/>
                <w:b/>
                <w:color w:val="000000"/>
                <w:sz w:val="20"/>
                <w:szCs w:val="20"/>
              </w:rPr>
              <w:t>yapar</w:t>
            </w:r>
          </w:p>
          <w:p w:rsidR="00A14C2B" w:rsidRPr="00A14C2B" w:rsidRDefault="00A14C2B"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MF/HF, MF/HF-DSC ve </w:t>
            </w:r>
            <w:proofErr w:type="spellStart"/>
            <w:r w:rsidRPr="00D60BCA">
              <w:rPr>
                <w:rFonts w:ascii="Arial" w:hAnsi="Arial" w:cs="Arial"/>
                <w:color w:val="000000"/>
                <w:sz w:val="20"/>
                <w:szCs w:val="20"/>
              </w:rPr>
              <w:t>telex</w:t>
            </w:r>
            <w:proofErr w:type="spellEnd"/>
            <w:r w:rsidRPr="00D60BCA">
              <w:rPr>
                <w:rFonts w:ascii="Arial" w:hAnsi="Arial" w:cs="Arial"/>
                <w:color w:val="000000"/>
                <w:sz w:val="20"/>
                <w:szCs w:val="20"/>
              </w:rPr>
              <w:t xml:space="preserve"> radyo haberleşme cihazlarının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A14C2B" w:rsidRPr="00400BBC" w:rsidRDefault="00A14C2B"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MF/HF, MF/HF-DSC ve </w:t>
            </w:r>
            <w:proofErr w:type="spellStart"/>
            <w:r w:rsidRPr="00D60BCA">
              <w:rPr>
                <w:rFonts w:ascii="Arial" w:hAnsi="Arial" w:cs="Arial"/>
                <w:color w:val="000000"/>
                <w:sz w:val="20"/>
                <w:szCs w:val="20"/>
              </w:rPr>
              <w:t>telex</w:t>
            </w:r>
            <w:proofErr w:type="spellEnd"/>
            <w:r w:rsidRPr="00D60BCA">
              <w:rPr>
                <w:rFonts w:ascii="Arial" w:hAnsi="Arial" w:cs="Arial"/>
                <w:color w:val="000000"/>
                <w:sz w:val="20"/>
                <w:szCs w:val="20"/>
              </w:rPr>
              <w:t xml:space="preserve"> radyo haberleşme cihazlarında test </w:t>
            </w:r>
            <w:proofErr w:type="gramStart"/>
            <w:r w:rsidRPr="00D60BCA">
              <w:rPr>
                <w:rFonts w:ascii="Arial" w:hAnsi="Arial" w:cs="Arial"/>
                <w:color w:val="000000"/>
                <w:sz w:val="20"/>
                <w:szCs w:val="20"/>
              </w:rPr>
              <w:t>prosedürünü</w:t>
            </w:r>
            <w:proofErr w:type="gramEnd"/>
            <w:r w:rsidRPr="00D60BCA">
              <w:rPr>
                <w:rFonts w:ascii="Arial" w:hAnsi="Arial" w:cs="Arial"/>
                <w:color w:val="000000"/>
                <w:sz w:val="20"/>
                <w:szCs w:val="20"/>
              </w:rPr>
              <w:t xml:space="preserve"> tanımlar.</w:t>
            </w:r>
          </w:p>
          <w:p w:rsidR="00400BBC" w:rsidRPr="00D60BCA" w:rsidRDefault="00400BBC" w:rsidP="00D60BCA">
            <w:pPr>
              <w:pStyle w:val="ListeParagraf"/>
              <w:widowControl w:val="0"/>
              <w:autoSpaceDE w:val="0"/>
              <w:autoSpaceDN w:val="0"/>
              <w:adjustRightInd w:val="0"/>
              <w:spacing w:after="0" w:line="240" w:lineRule="auto"/>
              <w:ind w:left="360"/>
              <w:rPr>
                <w:rFonts w:ascii="Arial" w:hAnsi="Arial" w:cs="Arial"/>
                <w:b/>
                <w:color w:val="000000"/>
                <w:sz w:val="20"/>
                <w:szCs w:val="20"/>
              </w:rPr>
            </w:pPr>
          </w:p>
          <w:p w:rsidR="00A14C2B" w:rsidRPr="00400BBC" w:rsidRDefault="00A14C2B" w:rsidP="00D60BCA">
            <w:pPr>
              <w:pStyle w:val="ListeParagraf"/>
              <w:widowControl w:val="0"/>
              <w:numPr>
                <w:ilvl w:val="0"/>
                <w:numId w:val="36"/>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FLEET 55/77 uydu haberleşme cihazlarının </w:t>
            </w:r>
            <w:proofErr w:type="spellStart"/>
            <w:r w:rsidRPr="00400BBC">
              <w:rPr>
                <w:rFonts w:ascii="Arial" w:hAnsi="Arial" w:cs="Arial"/>
                <w:b/>
                <w:color w:val="000000"/>
                <w:sz w:val="20"/>
                <w:szCs w:val="20"/>
              </w:rPr>
              <w:t>testinini</w:t>
            </w:r>
            <w:proofErr w:type="spellEnd"/>
            <w:r w:rsidRPr="00400BBC">
              <w:rPr>
                <w:rFonts w:ascii="Arial" w:hAnsi="Arial" w:cs="Arial"/>
                <w:b/>
                <w:color w:val="000000"/>
                <w:sz w:val="20"/>
                <w:szCs w:val="20"/>
              </w:rPr>
              <w:t xml:space="preserve"> </w:t>
            </w:r>
            <w:r w:rsidR="00400BBC" w:rsidRPr="00400BBC">
              <w:rPr>
                <w:rFonts w:ascii="Arial" w:hAnsi="Arial" w:cs="Arial"/>
                <w:b/>
                <w:color w:val="000000"/>
                <w:sz w:val="20"/>
                <w:szCs w:val="20"/>
              </w:rPr>
              <w:t>yapar</w:t>
            </w:r>
          </w:p>
          <w:p w:rsidR="00A14C2B" w:rsidRPr="00A14C2B" w:rsidRDefault="00A14C2B"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FLEET 55 / 77 uydu haberleşme cihazlarının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p>
          <w:p w:rsidR="00A14C2B" w:rsidRPr="00400BBC" w:rsidRDefault="00A14C2B"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FLEET 55 / 77 Uydu haberleşme cihazlarında test </w:t>
            </w:r>
            <w:proofErr w:type="gramStart"/>
            <w:r w:rsidRPr="00D60BCA">
              <w:rPr>
                <w:rFonts w:ascii="Arial" w:hAnsi="Arial" w:cs="Arial"/>
                <w:color w:val="000000"/>
                <w:sz w:val="20"/>
                <w:szCs w:val="20"/>
              </w:rPr>
              <w:t>prosedürünü</w:t>
            </w:r>
            <w:proofErr w:type="gramEnd"/>
            <w:r w:rsidRPr="00D60BCA">
              <w:rPr>
                <w:rFonts w:ascii="Arial" w:hAnsi="Arial" w:cs="Arial"/>
                <w:color w:val="000000"/>
                <w:sz w:val="20"/>
                <w:szCs w:val="20"/>
              </w:rPr>
              <w:t xml:space="preserve"> tanımlar.</w:t>
            </w:r>
          </w:p>
          <w:p w:rsidR="00400BBC" w:rsidRPr="00A14C2B" w:rsidRDefault="00400BBC" w:rsidP="00400BBC">
            <w:pPr>
              <w:pStyle w:val="ListeParagraf"/>
              <w:widowControl w:val="0"/>
              <w:autoSpaceDE w:val="0"/>
              <w:autoSpaceDN w:val="0"/>
              <w:adjustRightInd w:val="0"/>
              <w:spacing w:after="0" w:line="240" w:lineRule="auto"/>
              <w:ind w:left="1440"/>
              <w:rPr>
                <w:rFonts w:ascii="Arial" w:hAnsi="Arial" w:cs="Arial"/>
                <w:color w:val="000000"/>
                <w:sz w:val="20"/>
                <w:szCs w:val="20"/>
              </w:rPr>
            </w:pPr>
          </w:p>
          <w:p w:rsidR="00A14C2B" w:rsidRPr="00D60BCA" w:rsidRDefault="00A14C2B" w:rsidP="00D60BCA">
            <w:pPr>
              <w:pStyle w:val="ListeParagraf"/>
              <w:widowControl w:val="0"/>
              <w:numPr>
                <w:ilvl w:val="0"/>
                <w:numId w:val="36"/>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Bataryaların ve şarj cihazının </w:t>
            </w:r>
            <w:proofErr w:type="spellStart"/>
            <w:r w:rsidRPr="00400BBC">
              <w:rPr>
                <w:rFonts w:ascii="Arial" w:hAnsi="Arial" w:cs="Arial"/>
                <w:b/>
                <w:color w:val="000000"/>
                <w:sz w:val="20"/>
                <w:szCs w:val="20"/>
              </w:rPr>
              <w:t>testinini</w:t>
            </w:r>
            <w:proofErr w:type="spellEnd"/>
            <w:r w:rsidRPr="00400BBC">
              <w:rPr>
                <w:rFonts w:ascii="Arial" w:hAnsi="Arial" w:cs="Arial"/>
                <w:b/>
                <w:color w:val="000000"/>
                <w:sz w:val="20"/>
                <w:szCs w:val="20"/>
              </w:rPr>
              <w:t xml:space="preserve"> </w:t>
            </w:r>
            <w:r w:rsidR="00400BBC" w:rsidRPr="00400BBC">
              <w:rPr>
                <w:rFonts w:ascii="Arial" w:hAnsi="Arial" w:cs="Arial"/>
                <w:b/>
                <w:color w:val="000000"/>
                <w:sz w:val="20"/>
                <w:szCs w:val="20"/>
              </w:rPr>
              <w:t>yapar</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Akü bataryalarının ve şarj cihazının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Akü bataryalarının ve şarj cihazlarının montaj talimatlarını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400BBC" w:rsidRPr="006A6A10" w:rsidRDefault="00400BBC" w:rsidP="00400BBC">
            <w:pPr>
              <w:pStyle w:val="ListeParagraf"/>
              <w:widowControl w:val="0"/>
              <w:autoSpaceDE w:val="0"/>
              <w:autoSpaceDN w:val="0"/>
              <w:adjustRightInd w:val="0"/>
              <w:spacing w:after="0" w:line="240" w:lineRule="auto"/>
              <w:ind w:left="1440"/>
              <w:rPr>
                <w:rFonts w:ascii="Arial" w:hAnsi="Arial" w:cs="Arial"/>
                <w:sz w:val="20"/>
                <w:szCs w:val="20"/>
              </w:rPr>
            </w:pPr>
          </w:p>
          <w:p w:rsidR="00EA65EA" w:rsidRPr="00D60BCA" w:rsidRDefault="00A14C2B" w:rsidP="00D60BCA">
            <w:pPr>
              <w:pStyle w:val="ListeParagraf"/>
              <w:widowControl w:val="0"/>
              <w:numPr>
                <w:ilvl w:val="0"/>
                <w:numId w:val="36"/>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INMARSAT A/B/C uydu haberleşme cihazlarının </w:t>
            </w:r>
            <w:proofErr w:type="spellStart"/>
            <w:r w:rsidRPr="00400BBC">
              <w:rPr>
                <w:rFonts w:ascii="Arial" w:hAnsi="Arial" w:cs="Arial"/>
                <w:b/>
                <w:color w:val="000000"/>
                <w:sz w:val="20"/>
                <w:szCs w:val="20"/>
              </w:rPr>
              <w:t>testinini</w:t>
            </w:r>
            <w:proofErr w:type="spellEnd"/>
            <w:r w:rsidRPr="00400BBC">
              <w:rPr>
                <w:rFonts w:ascii="Arial" w:hAnsi="Arial" w:cs="Arial"/>
                <w:b/>
                <w:color w:val="000000"/>
                <w:sz w:val="20"/>
                <w:szCs w:val="20"/>
              </w:rPr>
              <w:t xml:space="preserve"> </w:t>
            </w:r>
            <w:r w:rsidR="00400BBC" w:rsidRPr="00400BBC">
              <w:rPr>
                <w:rFonts w:ascii="Arial" w:hAnsi="Arial" w:cs="Arial"/>
                <w:b/>
                <w:color w:val="000000"/>
                <w:sz w:val="20"/>
                <w:szCs w:val="20"/>
              </w:rPr>
              <w:t>yapar</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INMARSAT A/B/C uydu haberleşme cihazlarının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INMARSAT A/B /C uydu haberleşme cihazlarının montaj talimatlarını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400BBC" w:rsidRPr="00400BBC" w:rsidRDefault="00400BBC" w:rsidP="00400BBC">
            <w:pPr>
              <w:widowControl w:val="0"/>
              <w:autoSpaceDE w:val="0"/>
              <w:autoSpaceDN w:val="0"/>
              <w:adjustRightInd w:val="0"/>
              <w:spacing w:after="0" w:line="240" w:lineRule="auto"/>
              <w:ind w:left="1080"/>
              <w:rPr>
                <w:rFonts w:ascii="Arial" w:hAnsi="Arial" w:cs="Arial"/>
                <w:sz w:val="20"/>
                <w:szCs w:val="20"/>
              </w:rPr>
            </w:pPr>
          </w:p>
        </w:tc>
      </w:tr>
      <w:tr w:rsidR="000E6981" w:rsidRPr="007937C0" w:rsidTr="00096F28">
        <w:trPr>
          <w:trHeight w:val="1436"/>
          <w:jc w:val="center"/>
        </w:trPr>
        <w:tc>
          <w:tcPr>
            <w:tcW w:w="1975" w:type="dxa"/>
            <w:vAlign w:val="center"/>
          </w:tcPr>
          <w:p w:rsidR="008212E9" w:rsidRPr="007937C0" w:rsidRDefault="001452D2" w:rsidP="00AF74F3">
            <w:pPr>
              <w:jc w:val="center"/>
              <w:rPr>
                <w:rFonts w:ascii="Arial" w:eastAsia="Times New Roman" w:hAnsi="Arial" w:cs="Arial"/>
                <w:b/>
                <w:sz w:val="20"/>
                <w:szCs w:val="20"/>
              </w:rPr>
            </w:pPr>
            <w:r w:rsidRPr="002210FB">
              <w:rPr>
                <w:rFonts w:ascii="Arial" w:hAnsi="Arial" w:cs="Arial"/>
                <w:b/>
                <w:sz w:val="20"/>
                <w:szCs w:val="20"/>
              </w:rPr>
              <w:t>Haberleşme Cihazlarının Bakımı</w:t>
            </w:r>
          </w:p>
        </w:tc>
        <w:tc>
          <w:tcPr>
            <w:tcW w:w="2485" w:type="dxa"/>
            <w:vAlign w:val="center"/>
          </w:tcPr>
          <w:p w:rsidR="00F675D8" w:rsidRPr="00A61651" w:rsidRDefault="001452D2" w:rsidP="00C51D6C">
            <w:pPr>
              <w:pStyle w:val="ListeParagraf"/>
              <w:widowControl w:val="0"/>
              <w:numPr>
                <w:ilvl w:val="0"/>
                <w:numId w:val="2"/>
              </w:numPr>
              <w:autoSpaceDE w:val="0"/>
              <w:autoSpaceDN w:val="0"/>
              <w:adjustRightInd w:val="0"/>
              <w:spacing w:after="0" w:line="240" w:lineRule="auto"/>
              <w:ind w:left="511" w:hanging="284"/>
              <w:rPr>
                <w:rFonts w:ascii="Arial" w:hAnsi="Arial" w:cs="Arial"/>
                <w:bCs/>
                <w:sz w:val="20"/>
                <w:szCs w:val="20"/>
              </w:rPr>
            </w:pPr>
            <w:r w:rsidRPr="00A61651">
              <w:rPr>
                <w:rFonts w:ascii="Arial" w:hAnsi="Arial" w:cs="Arial"/>
                <w:bCs/>
                <w:sz w:val="20"/>
                <w:szCs w:val="20"/>
              </w:rPr>
              <w:t xml:space="preserve">VHF ve VHF-DSC MF/HHF, MF/HF-DSC ve </w:t>
            </w:r>
            <w:proofErr w:type="spellStart"/>
            <w:r w:rsidRPr="00A61651">
              <w:rPr>
                <w:rFonts w:ascii="Arial" w:hAnsi="Arial" w:cs="Arial"/>
                <w:bCs/>
                <w:sz w:val="20"/>
                <w:szCs w:val="20"/>
              </w:rPr>
              <w:t>telex</w:t>
            </w:r>
            <w:proofErr w:type="spellEnd"/>
            <w:r w:rsidRPr="00A61651">
              <w:rPr>
                <w:rFonts w:ascii="Arial" w:hAnsi="Arial" w:cs="Arial"/>
                <w:bCs/>
                <w:sz w:val="20"/>
                <w:szCs w:val="20"/>
              </w:rPr>
              <w:t xml:space="preserve"> radyo </w:t>
            </w:r>
            <w:proofErr w:type="spellStart"/>
            <w:r w:rsidRPr="00A61651">
              <w:rPr>
                <w:rFonts w:ascii="Arial" w:hAnsi="Arial" w:cs="Arial"/>
                <w:bCs/>
                <w:sz w:val="20"/>
                <w:szCs w:val="20"/>
              </w:rPr>
              <w:t>haberleşne</w:t>
            </w:r>
            <w:proofErr w:type="spellEnd"/>
            <w:r w:rsidRPr="00A61651">
              <w:rPr>
                <w:rFonts w:ascii="Arial" w:hAnsi="Arial" w:cs="Arial"/>
                <w:bCs/>
                <w:sz w:val="20"/>
                <w:szCs w:val="20"/>
              </w:rPr>
              <w:t xml:space="preserve"> cihazlarının bakımını yapma</w:t>
            </w:r>
          </w:p>
          <w:p w:rsidR="001452D2" w:rsidRPr="007937C0" w:rsidRDefault="001452D2" w:rsidP="00C51D6C">
            <w:pPr>
              <w:pStyle w:val="ListeParagraf"/>
              <w:widowControl w:val="0"/>
              <w:numPr>
                <w:ilvl w:val="0"/>
                <w:numId w:val="2"/>
              </w:numPr>
              <w:autoSpaceDE w:val="0"/>
              <w:autoSpaceDN w:val="0"/>
              <w:adjustRightInd w:val="0"/>
              <w:spacing w:after="0" w:line="240" w:lineRule="auto"/>
              <w:ind w:left="511" w:hanging="284"/>
              <w:rPr>
                <w:rFonts w:ascii="Arial" w:hAnsi="Arial" w:cs="Arial"/>
                <w:b/>
                <w:sz w:val="20"/>
                <w:szCs w:val="20"/>
              </w:rPr>
            </w:pPr>
            <w:r w:rsidRPr="00A61651">
              <w:rPr>
                <w:rFonts w:ascii="Arial" w:hAnsi="Arial" w:cs="Arial"/>
                <w:bCs/>
                <w:sz w:val="20"/>
                <w:szCs w:val="20"/>
              </w:rPr>
              <w:t>INMARSAR</w:t>
            </w:r>
            <w:r w:rsidR="006A6A10" w:rsidRPr="00A61651">
              <w:rPr>
                <w:rFonts w:ascii="Arial" w:hAnsi="Arial" w:cs="Arial"/>
                <w:bCs/>
                <w:sz w:val="20"/>
                <w:szCs w:val="20"/>
              </w:rPr>
              <w:t>T</w:t>
            </w:r>
            <w:r w:rsidRPr="00A61651">
              <w:rPr>
                <w:rFonts w:ascii="Arial" w:hAnsi="Arial" w:cs="Arial"/>
                <w:bCs/>
                <w:sz w:val="20"/>
                <w:szCs w:val="20"/>
              </w:rPr>
              <w:t xml:space="preserve"> B/C uydu ce FLEET 55/77 uydu haberleşme cihazlarının bakımını yapma</w:t>
            </w:r>
          </w:p>
        </w:tc>
        <w:tc>
          <w:tcPr>
            <w:tcW w:w="4792" w:type="dxa"/>
          </w:tcPr>
          <w:p w:rsidR="00EB633C" w:rsidRPr="00D60BCA" w:rsidRDefault="006A6A10" w:rsidP="00D60BCA">
            <w:pPr>
              <w:pStyle w:val="ListeParagraf"/>
              <w:widowControl w:val="0"/>
              <w:numPr>
                <w:ilvl w:val="0"/>
                <w:numId w:val="37"/>
              </w:numPr>
              <w:autoSpaceDE w:val="0"/>
              <w:autoSpaceDN w:val="0"/>
              <w:adjustRightInd w:val="0"/>
              <w:spacing w:after="0" w:line="240" w:lineRule="auto"/>
              <w:ind w:left="360"/>
              <w:rPr>
                <w:rFonts w:ascii="Arial" w:hAnsi="Arial" w:cs="Arial"/>
                <w:b/>
                <w:color w:val="000000"/>
                <w:sz w:val="20"/>
                <w:szCs w:val="20"/>
              </w:rPr>
            </w:pPr>
            <w:r w:rsidRPr="00D60BCA">
              <w:rPr>
                <w:rFonts w:ascii="Arial" w:hAnsi="Arial" w:cs="Arial"/>
                <w:b/>
                <w:color w:val="000000"/>
                <w:sz w:val="20"/>
                <w:szCs w:val="20"/>
              </w:rPr>
              <w:t>VHF ve VHF-DSC MF/HHF, MF</w:t>
            </w:r>
            <w:r w:rsidR="00BA136D">
              <w:rPr>
                <w:rFonts w:ascii="Arial" w:hAnsi="Arial" w:cs="Arial"/>
                <w:b/>
                <w:color w:val="000000"/>
                <w:sz w:val="20"/>
                <w:szCs w:val="20"/>
              </w:rPr>
              <w:t xml:space="preserve">/HF-DSC ve </w:t>
            </w:r>
            <w:proofErr w:type="spellStart"/>
            <w:r w:rsidR="00BA136D">
              <w:rPr>
                <w:rFonts w:ascii="Arial" w:hAnsi="Arial" w:cs="Arial"/>
                <w:b/>
                <w:color w:val="000000"/>
                <w:sz w:val="20"/>
                <w:szCs w:val="20"/>
              </w:rPr>
              <w:t>telex</w:t>
            </w:r>
            <w:proofErr w:type="spellEnd"/>
            <w:r w:rsidR="00BA136D">
              <w:rPr>
                <w:rFonts w:ascii="Arial" w:hAnsi="Arial" w:cs="Arial"/>
                <w:b/>
                <w:color w:val="000000"/>
                <w:sz w:val="20"/>
                <w:szCs w:val="20"/>
              </w:rPr>
              <w:t xml:space="preserve"> radyo haberleşm</w:t>
            </w:r>
            <w:r w:rsidRPr="00D60BCA">
              <w:rPr>
                <w:rFonts w:ascii="Arial" w:hAnsi="Arial" w:cs="Arial"/>
                <w:b/>
                <w:color w:val="000000"/>
                <w:sz w:val="20"/>
                <w:szCs w:val="20"/>
              </w:rPr>
              <w:t xml:space="preserve">e cihazlarının bakımını </w:t>
            </w:r>
            <w:r w:rsidR="00400BBC" w:rsidRPr="00D60BCA">
              <w:rPr>
                <w:rFonts w:ascii="Arial" w:hAnsi="Arial" w:cs="Arial"/>
                <w:b/>
                <w:color w:val="000000"/>
                <w:sz w:val="20"/>
                <w:szCs w:val="20"/>
              </w:rPr>
              <w:t>yapar</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VHF ve VHF-DSC radyo haberleşme cihazlarının çalışmasını tanımlar.</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VHF ve VHF-DSC radyo haberleşme cihazlarının bakım </w:t>
            </w:r>
            <w:proofErr w:type="gramStart"/>
            <w:r w:rsidRPr="00D60BCA">
              <w:rPr>
                <w:rFonts w:ascii="Arial" w:hAnsi="Arial" w:cs="Arial"/>
                <w:color w:val="000000"/>
                <w:sz w:val="20"/>
                <w:szCs w:val="20"/>
              </w:rPr>
              <w:t>prosedürlerini</w:t>
            </w:r>
            <w:proofErr w:type="gramEnd"/>
            <w:r w:rsidRPr="00D60BCA">
              <w:rPr>
                <w:rFonts w:ascii="Arial" w:hAnsi="Arial" w:cs="Arial"/>
                <w:color w:val="000000"/>
                <w:sz w:val="20"/>
                <w:szCs w:val="20"/>
              </w:rPr>
              <w:t xml:space="preserve">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MF/HF, MF/HF-DSC ve </w:t>
            </w:r>
            <w:proofErr w:type="spellStart"/>
            <w:r w:rsidRPr="00D60BCA">
              <w:rPr>
                <w:rFonts w:ascii="Arial" w:hAnsi="Arial" w:cs="Arial"/>
                <w:color w:val="000000"/>
                <w:sz w:val="20"/>
                <w:szCs w:val="20"/>
              </w:rPr>
              <w:t>telex</w:t>
            </w:r>
            <w:proofErr w:type="spellEnd"/>
            <w:r w:rsidRPr="00D60BCA">
              <w:rPr>
                <w:rFonts w:ascii="Arial" w:hAnsi="Arial" w:cs="Arial"/>
                <w:color w:val="000000"/>
                <w:sz w:val="20"/>
                <w:szCs w:val="20"/>
              </w:rPr>
              <w:t xml:space="preserve"> radyo haberleşme cihazlarının çalışmasını tanımlar.</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MF/HF, MF/HF-DSC ve </w:t>
            </w:r>
            <w:proofErr w:type="spellStart"/>
            <w:r w:rsidRPr="00D60BCA">
              <w:rPr>
                <w:rFonts w:ascii="Arial" w:hAnsi="Arial" w:cs="Arial"/>
                <w:color w:val="000000"/>
                <w:sz w:val="20"/>
                <w:szCs w:val="20"/>
              </w:rPr>
              <w:t>telex</w:t>
            </w:r>
            <w:proofErr w:type="spellEnd"/>
            <w:r w:rsidRPr="00D60BCA">
              <w:rPr>
                <w:rFonts w:ascii="Arial" w:hAnsi="Arial" w:cs="Arial"/>
                <w:color w:val="000000"/>
                <w:sz w:val="20"/>
                <w:szCs w:val="20"/>
              </w:rPr>
              <w:t xml:space="preserve"> radyo haberleşme cihazlarının bakım </w:t>
            </w:r>
            <w:proofErr w:type="gramStart"/>
            <w:r w:rsidRPr="00D60BCA">
              <w:rPr>
                <w:rFonts w:ascii="Arial" w:hAnsi="Arial" w:cs="Arial"/>
                <w:color w:val="000000"/>
                <w:sz w:val="20"/>
                <w:szCs w:val="20"/>
              </w:rPr>
              <w:t>prosedürlerini</w:t>
            </w:r>
            <w:proofErr w:type="gramEnd"/>
            <w:r w:rsidRPr="00D60BCA">
              <w:rPr>
                <w:rFonts w:ascii="Arial" w:hAnsi="Arial" w:cs="Arial"/>
                <w:color w:val="000000"/>
                <w:sz w:val="20"/>
                <w:szCs w:val="20"/>
              </w:rPr>
              <w:t xml:space="preserve"> tanımlar.</w:t>
            </w:r>
          </w:p>
          <w:p w:rsidR="00400BBC" w:rsidRDefault="00400BBC" w:rsidP="00400BBC">
            <w:pPr>
              <w:pStyle w:val="ListeParagraf"/>
              <w:widowControl w:val="0"/>
              <w:autoSpaceDE w:val="0"/>
              <w:autoSpaceDN w:val="0"/>
              <w:adjustRightInd w:val="0"/>
              <w:spacing w:after="0" w:line="240" w:lineRule="auto"/>
              <w:ind w:left="1416"/>
              <w:jc w:val="both"/>
              <w:rPr>
                <w:rFonts w:ascii="Arial" w:hAnsi="Arial" w:cs="Arial"/>
                <w:sz w:val="20"/>
                <w:szCs w:val="20"/>
              </w:rPr>
            </w:pPr>
          </w:p>
          <w:p w:rsidR="00CC1E7F" w:rsidRPr="006A6A10" w:rsidRDefault="00CC1E7F" w:rsidP="00400BBC">
            <w:pPr>
              <w:pStyle w:val="ListeParagraf"/>
              <w:widowControl w:val="0"/>
              <w:autoSpaceDE w:val="0"/>
              <w:autoSpaceDN w:val="0"/>
              <w:adjustRightInd w:val="0"/>
              <w:spacing w:after="0" w:line="240" w:lineRule="auto"/>
              <w:ind w:left="1416"/>
              <w:jc w:val="both"/>
              <w:rPr>
                <w:rFonts w:ascii="Arial" w:hAnsi="Arial" w:cs="Arial"/>
                <w:sz w:val="20"/>
                <w:szCs w:val="20"/>
              </w:rPr>
            </w:pPr>
          </w:p>
          <w:p w:rsidR="006A6A10" w:rsidRPr="00D60BCA" w:rsidRDefault="00BA136D" w:rsidP="00D60BCA">
            <w:pPr>
              <w:pStyle w:val="ListeParagraf"/>
              <w:widowControl w:val="0"/>
              <w:numPr>
                <w:ilvl w:val="0"/>
                <w:numId w:val="37"/>
              </w:numPr>
              <w:autoSpaceDE w:val="0"/>
              <w:autoSpaceDN w:val="0"/>
              <w:adjustRightInd w:val="0"/>
              <w:spacing w:after="0" w:line="240" w:lineRule="auto"/>
              <w:ind w:left="360"/>
              <w:rPr>
                <w:rFonts w:ascii="Arial" w:hAnsi="Arial" w:cs="Arial"/>
                <w:b/>
                <w:color w:val="000000"/>
                <w:sz w:val="20"/>
                <w:szCs w:val="20"/>
              </w:rPr>
            </w:pPr>
            <w:r>
              <w:rPr>
                <w:rFonts w:ascii="Arial" w:hAnsi="Arial" w:cs="Arial"/>
                <w:b/>
                <w:color w:val="000000"/>
                <w:sz w:val="20"/>
                <w:szCs w:val="20"/>
              </w:rPr>
              <w:lastRenderedPageBreak/>
              <w:t>INMARSAT B/C uydu v</w:t>
            </w:r>
            <w:r w:rsidR="006A6A10" w:rsidRPr="00D60BCA">
              <w:rPr>
                <w:rFonts w:ascii="Arial" w:hAnsi="Arial" w:cs="Arial"/>
                <w:b/>
                <w:color w:val="000000"/>
                <w:sz w:val="20"/>
                <w:szCs w:val="20"/>
              </w:rPr>
              <w:t xml:space="preserve">e FLEET 55/77 uydu haberleşme cihazlarının bakımını </w:t>
            </w:r>
            <w:r w:rsidR="00400BBC" w:rsidRPr="00D60BCA">
              <w:rPr>
                <w:rFonts w:ascii="Arial" w:hAnsi="Arial" w:cs="Arial"/>
                <w:b/>
                <w:color w:val="000000"/>
                <w:sz w:val="20"/>
                <w:szCs w:val="20"/>
              </w:rPr>
              <w:t>yapar</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FLEET 55 / 77 uydu haberleşme cihazlarının çalışmasını tanımlar.</w:t>
            </w:r>
          </w:p>
          <w:p w:rsidR="006A6A10" w:rsidRPr="00D60BCA" w:rsidRDefault="006A6A10"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FLEET 55 / 77 uydu haberleşme cihazlarının bakım </w:t>
            </w:r>
            <w:proofErr w:type="gramStart"/>
            <w:r w:rsidRPr="00D60BCA">
              <w:rPr>
                <w:rFonts w:ascii="Arial" w:hAnsi="Arial" w:cs="Arial"/>
                <w:color w:val="000000"/>
                <w:sz w:val="20"/>
                <w:szCs w:val="20"/>
              </w:rPr>
              <w:t>prosedürünü</w:t>
            </w:r>
            <w:proofErr w:type="gramEnd"/>
            <w:r w:rsidRPr="00D60BCA">
              <w:rPr>
                <w:rFonts w:ascii="Arial" w:hAnsi="Arial" w:cs="Arial"/>
                <w:color w:val="000000"/>
                <w:sz w:val="20"/>
                <w:szCs w:val="20"/>
              </w:rPr>
              <w:t xml:space="preserve"> tanımlar.</w:t>
            </w:r>
          </w:p>
          <w:p w:rsidR="00400BBC" w:rsidRPr="006A6A10" w:rsidRDefault="00400BBC" w:rsidP="00400BBC">
            <w:pPr>
              <w:pStyle w:val="ListeParagraf"/>
              <w:widowControl w:val="0"/>
              <w:autoSpaceDE w:val="0"/>
              <w:autoSpaceDN w:val="0"/>
              <w:adjustRightInd w:val="0"/>
              <w:spacing w:after="0" w:line="240" w:lineRule="auto"/>
              <w:ind w:left="1416"/>
              <w:jc w:val="both"/>
              <w:rPr>
                <w:rFonts w:ascii="Arial" w:hAnsi="Arial" w:cs="Arial"/>
                <w:sz w:val="20"/>
                <w:szCs w:val="20"/>
              </w:rPr>
            </w:pPr>
          </w:p>
        </w:tc>
      </w:tr>
      <w:tr w:rsidR="000E6981" w:rsidRPr="007937C0" w:rsidTr="00FF42CE">
        <w:trPr>
          <w:trHeight w:val="487"/>
          <w:jc w:val="center"/>
        </w:trPr>
        <w:tc>
          <w:tcPr>
            <w:tcW w:w="1975" w:type="dxa"/>
            <w:vAlign w:val="center"/>
          </w:tcPr>
          <w:p w:rsidR="00AF4888" w:rsidRDefault="001452D2" w:rsidP="00AF74F3">
            <w:pPr>
              <w:jc w:val="center"/>
              <w:rPr>
                <w:rFonts w:ascii="Arial" w:hAnsi="Arial" w:cs="Arial"/>
                <w:b/>
                <w:bCs/>
                <w:color w:val="000000"/>
                <w:sz w:val="20"/>
                <w:szCs w:val="20"/>
              </w:rPr>
            </w:pPr>
            <w:r w:rsidRPr="002210FB">
              <w:rPr>
                <w:rFonts w:ascii="Arial" w:hAnsi="Arial" w:cs="Arial"/>
                <w:b/>
                <w:sz w:val="20"/>
                <w:szCs w:val="20"/>
              </w:rPr>
              <w:lastRenderedPageBreak/>
              <w:t>Haberleşme Cihazlarının Arıza Tespiti ve Onarımı</w:t>
            </w:r>
          </w:p>
        </w:tc>
        <w:tc>
          <w:tcPr>
            <w:tcW w:w="2485" w:type="dxa"/>
            <w:vAlign w:val="center"/>
          </w:tcPr>
          <w:p w:rsidR="001452D2" w:rsidRPr="00A61651" w:rsidRDefault="001452D2" w:rsidP="00C51D6C">
            <w:pPr>
              <w:pStyle w:val="ListeParagraf"/>
              <w:widowControl w:val="0"/>
              <w:numPr>
                <w:ilvl w:val="0"/>
                <w:numId w:val="9"/>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 xml:space="preserve">VHF ve VHF-DSC radyo haberleşme cihazlarının </w:t>
            </w:r>
            <w:r w:rsidR="00820BD4" w:rsidRPr="00A61651">
              <w:rPr>
                <w:rFonts w:ascii="Arial" w:hAnsi="Arial" w:cs="Arial"/>
                <w:bCs/>
                <w:color w:val="000000"/>
                <w:sz w:val="20"/>
                <w:szCs w:val="20"/>
              </w:rPr>
              <w:t>arıza tespit ve onarımı</w:t>
            </w:r>
            <w:r w:rsidRPr="00A61651">
              <w:rPr>
                <w:rFonts w:ascii="Arial" w:hAnsi="Arial" w:cs="Arial"/>
                <w:bCs/>
                <w:color w:val="000000"/>
                <w:sz w:val="20"/>
                <w:szCs w:val="20"/>
              </w:rPr>
              <w:t xml:space="preserve"> yapma</w:t>
            </w:r>
          </w:p>
          <w:p w:rsidR="001452D2" w:rsidRPr="00A61651" w:rsidRDefault="001452D2" w:rsidP="00C51D6C">
            <w:pPr>
              <w:pStyle w:val="ListeParagraf"/>
              <w:widowControl w:val="0"/>
              <w:numPr>
                <w:ilvl w:val="0"/>
                <w:numId w:val="9"/>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 xml:space="preserve">MF/HF, MF/HF-DSC ve </w:t>
            </w:r>
            <w:proofErr w:type="spellStart"/>
            <w:r w:rsidRPr="00A61651">
              <w:rPr>
                <w:rFonts w:ascii="Arial" w:hAnsi="Arial" w:cs="Arial"/>
                <w:bCs/>
                <w:color w:val="000000"/>
                <w:sz w:val="20"/>
                <w:szCs w:val="20"/>
              </w:rPr>
              <w:t>Telex</w:t>
            </w:r>
            <w:proofErr w:type="spellEnd"/>
            <w:r w:rsidRPr="00A61651">
              <w:rPr>
                <w:rFonts w:ascii="Arial" w:hAnsi="Arial" w:cs="Arial"/>
                <w:bCs/>
                <w:color w:val="000000"/>
                <w:sz w:val="20"/>
                <w:szCs w:val="20"/>
              </w:rPr>
              <w:t xml:space="preserve"> radyo haberleşme cihazlarının arıza tespit ve onarımı yapma</w:t>
            </w:r>
          </w:p>
          <w:p w:rsidR="001452D2" w:rsidRPr="00A61651" w:rsidRDefault="001452D2" w:rsidP="00C51D6C">
            <w:pPr>
              <w:pStyle w:val="ListeParagraf"/>
              <w:widowControl w:val="0"/>
              <w:numPr>
                <w:ilvl w:val="0"/>
                <w:numId w:val="9"/>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FLEET 55/77 uydu haberleşme cihazlarının arıza tespit ve onarımı yapma</w:t>
            </w:r>
          </w:p>
          <w:p w:rsidR="001452D2" w:rsidRPr="00A61651" w:rsidRDefault="001452D2" w:rsidP="00C51D6C">
            <w:pPr>
              <w:pStyle w:val="ListeParagraf"/>
              <w:widowControl w:val="0"/>
              <w:numPr>
                <w:ilvl w:val="0"/>
                <w:numId w:val="9"/>
              </w:numPr>
              <w:autoSpaceDE w:val="0"/>
              <w:autoSpaceDN w:val="0"/>
              <w:adjustRightInd w:val="0"/>
              <w:spacing w:after="0" w:line="240" w:lineRule="auto"/>
              <w:rPr>
                <w:rFonts w:ascii="Arial" w:hAnsi="Arial" w:cs="Arial"/>
                <w:bCs/>
                <w:color w:val="000000"/>
                <w:sz w:val="20"/>
                <w:szCs w:val="20"/>
              </w:rPr>
            </w:pPr>
            <w:proofErr w:type="spellStart"/>
            <w:r w:rsidRPr="00A61651">
              <w:rPr>
                <w:rFonts w:ascii="Arial" w:hAnsi="Arial" w:cs="Arial"/>
                <w:bCs/>
                <w:color w:val="000000"/>
                <w:sz w:val="20"/>
                <w:szCs w:val="20"/>
              </w:rPr>
              <w:t>Aero</w:t>
            </w:r>
            <w:proofErr w:type="spellEnd"/>
            <w:r w:rsidRPr="00A61651">
              <w:rPr>
                <w:rFonts w:ascii="Arial" w:hAnsi="Arial" w:cs="Arial"/>
                <w:bCs/>
                <w:color w:val="000000"/>
                <w:sz w:val="20"/>
                <w:szCs w:val="20"/>
              </w:rPr>
              <w:t>-VHF cihazının arıza tespit ve onarımı yapma</w:t>
            </w:r>
          </w:p>
          <w:p w:rsidR="001452D2" w:rsidRPr="00A61651" w:rsidRDefault="001452D2" w:rsidP="00C51D6C">
            <w:pPr>
              <w:pStyle w:val="ListeParagraf"/>
              <w:widowControl w:val="0"/>
              <w:numPr>
                <w:ilvl w:val="0"/>
                <w:numId w:val="9"/>
              </w:numPr>
              <w:autoSpaceDE w:val="0"/>
              <w:autoSpaceDN w:val="0"/>
              <w:adjustRightInd w:val="0"/>
              <w:spacing w:after="0" w:line="240" w:lineRule="auto"/>
              <w:rPr>
                <w:rFonts w:ascii="Arial" w:hAnsi="Arial" w:cs="Arial"/>
                <w:bCs/>
                <w:color w:val="000000"/>
                <w:sz w:val="20"/>
                <w:szCs w:val="20"/>
              </w:rPr>
            </w:pPr>
            <w:r w:rsidRPr="00A61651">
              <w:rPr>
                <w:rFonts w:ascii="Arial" w:hAnsi="Arial" w:cs="Arial"/>
                <w:bCs/>
                <w:color w:val="000000"/>
                <w:sz w:val="20"/>
                <w:szCs w:val="20"/>
              </w:rPr>
              <w:t>Bataryaların ve şarj cihazının arıza tespit ve onarımı yapma</w:t>
            </w:r>
          </w:p>
          <w:p w:rsidR="00EB633C" w:rsidRPr="001452D2" w:rsidRDefault="001452D2" w:rsidP="00C51D6C">
            <w:pPr>
              <w:pStyle w:val="ListeParagraf"/>
              <w:widowControl w:val="0"/>
              <w:numPr>
                <w:ilvl w:val="0"/>
                <w:numId w:val="9"/>
              </w:numPr>
              <w:autoSpaceDE w:val="0"/>
              <w:autoSpaceDN w:val="0"/>
              <w:adjustRightInd w:val="0"/>
              <w:spacing w:after="0" w:line="240" w:lineRule="auto"/>
              <w:rPr>
                <w:rFonts w:ascii="Arial" w:hAnsi="Arial" w:cs="Arial"/>
                <w:b/>
                <w:color w:val="000000"/>
                <w:sz w:val="20"/>
                <w:szCs w:val="20"/>
              </w:rPr>
            </w:pPr>
            <w:r w:rsidRPr="00A61651">
              <w:rPr>
                <w:rFonts w:ascii="Arial" w:hAnsi="Arial" w:cs="Arial"/>
                <w:bCs/>
                <w:color w:val="000000"/>
                <w:sz w:val="20"/>
                <w:szCs w:val="20"/>
              </w:rPr>
              <w:t>INMARSAT A/B/C uydu haberleşme cihazlarının arıza tespit ve onarımı yapma</w:t>
            </w:r>
          </w:p>
        </w:tc>
        <w:tc>
          <w:tcPr>
            <w:tcW w:w="4792" w:type="dxa"/>
          </w:tcPr>
          <w:p w:rsidR="00C51D6C" w:rsidRPr="00400BBC" w:rsidRDefault="00C51D6C" w:rsidP="00D60BCA">
            <w:pPr>
              <w:pStyle w:val="ListeParagraf"/>
              <w:widowControl w:val="0"/>
              <w:numPr>
                <w:ilvl w:val="0"/>
                <w:numId w:val="38"/>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VHF ve VHF-DSC radyo haberleşme cihazlarının arıza tespit ve onarımı </w:t>
            </w:r>
            <w:r w:rsidR="00400BBC" w:rsidRPr="00400BBC">
              <w:rPr>
                <w:rFonts w:ascii="Arial" w:hAnsi="Arial" w:cs="Arial"/>
                <w:b/>
                <w:color w:val="000000"/>
                <w:sz w:val="20"/>
                <w:szCs w:val="20"/>
              </w:rPr>
              <w:t>yapar</w:t>
            </w:r>
          </w:p>
          <w:p w:rsidR="00C51D6C" w:rsidRPr="00C51D6C"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VHF ve VHF-DSC radyo haberleşme cihazlarının çalışmasını tanımlar</w:t>
            </w:r>
          </w:p>
          <w:p w:rsidR="00C51D6C" w:rsidRPr="00400BBC"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VHF ve VHF-DSC radyo haberleşme cihazlarının çeşitlerini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400BBC" w:rsidRPr="00C51D6C" w:rsidRDefault="00400BBC" w:rsidP="00400BBC">
            <w:pPr>
              <w:pStyle w:val="ListeParagraf"/>
              <w:widowControl w:val="0"/>
              <w:autoSpaceDE w:val="0"/>
              <w:autoSpaceDN w:val="0"/>
              <w:adjustRightInd w:val="0"/>
              <w:spacing w:after="0" w:line="240" w:lineRule="auto"/>
              <w:ind w:left="1440"/>
              <w:rPr>
                <w:rFonts w:ascii="Arial" w:hAnsi="Arial" w:cs="Arial"/>
                <w:color w:val="000000"/>
                <w:sz w:val="20"/>
                <w:szCs w:val="20"/>
              </w:rPr>
            </w:pPr>
          </w:p>
          <w:p w:rsidR="00C51D6C" w:rsidRPr="00400BBC" w:rsidRDefault="00BA136D" w:rsidP="00D60BCA">
            <w:pPr>
              <w:pStyle w:val="ListeParagraf"/>
              <w:widowControl w:val="0"/>
              <w:numPr>
                <w:ilvl w:val="0"/>
                <w:numId w:val="38"/>
              </w:numPr>
              <w:autoSpaceDE w:val="0"/>
              <w:autoSpaceDN w:val="0"/>
              <w:adjustRightInd w:val="0"/>
              <w:spacing w:after="0" w:line="240" w:lineRule="auto"/>
              <w:ind w:left="360"/>
              <w:rPr>
                <w:rFonts w:ascii="Arial" w:hAnsi="Arial" w:cs="Arial"/>
                <w:b/>
                <w:color w:val="000000"/>
                <w:sz w:val="20"/>
                <w:szCs w:val="20"/>
              </w:rPr>
            </w:pPr>
            <w:r>
              <w:rPr>
                <w:rFonts w:ascii="Arial" w:hAnsi="Arial" w:cs="Arial"/>
                <w:b/>
                <w:color w:val="000000"/>
                <w:sz w:val="20"/>
                <w:szCs w:val="20"/>
              </w:rPr>
              <w:t xml:space="preserve">MF/HF, MF/HF-DSC ve </w:t>
            </w:r>
            <w:proofErr w:type="spellStart"/>
            <w:r>
              <w:rPr>
                <w:rFonts w:ascii="Arial" w:hAnsi="Arial" w:cs="Arial"/>
                <w:b/>
                <w:color w:val="000000"/>
                <w:sz w:val="20"/>
                <w:szCs w:val="20"/>
              </w:rPr>
              <w:t>t</w:t>
            </w:r>
            <w:r w:rsidR="00C51D6C" w:rsidRPr="00400BBC">
              <w:rPr>
                <w:rFonts w:ascii="Arial" w:hAnsi="Arial" w:cs="Arial"/>
                <w:b/>
                <w:color w:val="000000"/>
                <w:sz w:val="20"/>
                <w:szCs w:val="20"/>
              </w:rPr>
              <w:t>elex</w:t>
            </w:r>
            <w:proofErr w:type="spellEnd"/>
            <w:r w:rsidR="00C51D6C" w:rsidRPr="00400BBC">
              <w:rPr>
                <w:rFonts w:ascii="Arial" w:hAnsi="Arial" w:cs="Arial"/>
                <w:b/>
                <w:color w:val="000000"/>
                <w:sz w:val="20"/>
                <w:szCs w:val="20"/>
              </w:rPr>
              <w:t xml:space="preserve"> radyo haberleşme cihazlarının arıza tespit ve onarımı </w:t>
            </w:r>
            <w:r w:rsidR="00400BBC" w:rsidRPr="00400BBC">
              <w:rPr>
                <w:rFonts w:ascii="Arial" w:hAnsi="Arial" w:cs="Arial"/>
                <w:b/>
                <w:color w:val="000000"/>
                <w:sz w:val="20"/>
                <w:szCs w:val="20"/>
              </w:rPr>
              <w:t>yapar</w:t>
            </w:r>
          </w:p>
          <w:p w:rsidR="00C51D6C" w:rsidRPr="00C51D6C"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MF/HF, MF/HF-DSC ve </w:t>
            </w:r>
            <w:proofErr w:type="spellStart"/>
            <w:r w:rsidRPr="00D60BCA">
              <w:rPr>
                <w:rFonts w:ascii="Arial" w:hAnsi="Arial" w:cs="Arial"/>
                <w:color w:val="000000"/>
                <w:sz w:val="20"/>
                <w:szCs w:val="20"/>
              </w:rPr>
              <w:t>telex</w:t>
            </w:r>
            <w:proofErr w:type="spellEnd"/>
            <w:r w:rsidRPr="00D60BCA">
              <w:rPr>
                <w:rFonts w:ascii="Arial" w:hAnsi="Arial" w:cs="Arial"/>
                <w:color w:val="000000"/>
                <w:sz w:val="20"/>
                <w:szCs w:val="20"/>
              </w:rPr>
              <w:t xml:space="preserve"> radyo haberleşme cihazlarının çalışmasını tanımlar.</w:t>
            </w:r>
          </w:p>
          <w:p w:rsidR="00C51D6C" w:rsidRPr="00400BBC"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MF/HF, MF/HF-DSC ve </w:t>
            </w:r>
            <w:proofErr w:type="spellStart"/>
            <w:r w:rsidRPr="00D60BCA">
              <w:rPr>
                <w:rFonts w:ascii="Arial" w:hAnsi="Arial" w:cs="Arial"/>
                <w:color w:val="000000"/>
                <w:sz w:val="20"/>
                <w:szCs w:val="20"/>
              </w:rPr>
              <w:t>telex</w:t>
            </w:r>
            <w:proofErr w:type="spellEnd"/>
            <w:r w:rsidRPr="00D60BCA">
              <w:rPr>
                <w:rFonts w:ascii="Arial" w:hAnsi="Arial" w:cs="Arial"/>
                <w:color w:val="000000"/>
                <w:sz w:val="20"/>
                <w:szCs w:val="20"/>
              </w:rPr>
              <w:t xml:space="preserve"> radyo haberleşme cihazlarının çeşitlerini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 xml:space="preser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400BBC" w:rsidRPr="00C51D6C" w:rsidRDefault="00400BBC" w:rsidP="00400BBC">
            <w:pPr>
              <w:pStyle w:val="ListeParagraf"/>
              <w:widowControl w:val="0"/>
              <w:autoSpaceDE w:val="0"/>
              <w:autoSpaceDN w:val="0"/>
              <w:adjustRightInd w:val="0"/>
              <w:spacing w:after="0" w:line="240" w:lineRule="auto"/>
              <w:ind w:left="1440"/>
              <w:rPr>
                <w:rFonts w:ascii="Arial" w:hAnsi="Arial" w:cs="Arial"/>
                <w:color w:val="000000"/>
                <w:sz w:val="20"/>
                <w:szCs w:val="20"/>
              </w:rPr>
            </w:pPr>
          </w:p>
          <w:p w:rsidR="00C51D6C" w:rsidRPr="00400BBC" w:rsidRDefault="00C51D6C" w:rsidP="00D60BCA">
            <w:pPr>
              <w:pStyle w:val="ListeParagraf"/>
              <w:widowControl w:val="0"/>
              <w:numPr>
                <w:ilvl w:val="0"/>
                <w:numId w:val="38"/>
              </w:numPr>
              <w:autoSpaceDE w:val="0"/>
              <w:autoSpaceDN w:val="0"/>
              <w:adjustRightInd w:val="0"/>
              <w:spacing w:after="0" w:line="240" w:lineRule="auto"/>
              <w:ind w:left="360"/>
              <w:rPr>
                <w:rFonts w:ascii="Arial" w:hAnsi="Arial" w:cs="Arial"/>
                <w:b/>
                <w:color w:val="000000"/>
                <w:sz w:val="20"/>
                <w:szCs w:val="20"/>
              </w:rPr>
            </w:pPr>
            <w:r w:rsidRPr="00400BBC">
              <w:rPr>
                <w:rFonts w:ascii="Arial" w:hAnsi="Arial" w:cs="Arial"/>
                <w:b/>
                <w:color w:val="000000"/>
                <w:sz w:val="20"/>
                <w:szCs w:val="20"/>
              </w:rPr>
              <w:t xml:space="preserve">FLEET 55/77 uydu haberleşme cihazlarının arıza tespit ve onarımı </w:t>
            </w:r>
            <w:r w:rsidR="00400BBC" w:rsidRPr="00400BBC">
              <w:rPr>
                <w:rFonts w:ascii="Arial" w:hAnsi="Arial" w:cs="Arial"/>
                <w:b/>
                <w:color w:val="000000"/>
                <w:sz w:val="20"/>
                <w:szCs w:val="20"/>
              </w:rPr>
              <w:t>yapar</w:t>
            </w:r>
          </w:p>
          <w:p w:rsidR="00C51D6C" w:rsidRPr="00C51D6C"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FLEET 55 / 77 uydu haberleşme cihazlarının çalışmasını tanımlar</w:t>
            </w:r>
          </w:p>
          <w:p w:rsidR="00C51D6C" w:rsidRPr="003E3E20"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FLEET 55 / 77 uydu haberleşme cihazlarının çeşitlerinin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3E3E20" w:rsidRPr="00C51D6C" w:rsidRDefault="003E3E20" w:rsidP="003E3E20">
            <w:pPr>
              <w:pStyle w:val="ListeParagraf"/>
              <w:widowControl w:val="0"/>
              <w:autoSpaceDE w:val="0"/>
              <w:autoSpaceDN w:val="0"/>
              <w:adjustRightInd w:val="0"/>
              <w:spacing w:after="0" w:line="240" w:lineRule="auto"/>
              <w:ind w:left="1440"/>
              <w:rPr>
                <w:rFonts w:ascii="Arial" w:hAnsi="Arial" w:cs="Arial"/>
                <w:color w:val="000000"/>
                <w:sz w:val="20"/>
                <w:szCs w:val="20"/>
              </w:rPr>
            </w:pPr>
          </w:p>
          <w:p w:rsidR="00C51D6C" w:rsidRPr="003E3E20" w:rsidRDefault="00C51D6C" w:rsidP="00D60BCA">
            <w:pPr>
              <w:pStyle w:val="ListeParagraf"/>
              <w:widowControl w:val="0"/>
              <w:numPr>
                <w:ilvl w:val="0"/>
                <w:numId w:val="38"/>
              </w:numPr>
              <w:autoSpaceDE w:val="0"/>
              <w:autoSpaceDN w:val="0"/>
              <w:adjustRightInd w:val="0"/>
              <w:spacing w:after="0" w:line="240" w:lineRule="auto"/>
              <w:ind w:left="360"/>
              <w:rPr>
                <w:rFonts w:ascii="Arial" w:hAnsi="Arial" w:cs="Arial"/>
                <w:b/>
                <w:color w:val="000000"/>
                <w:sz w:val="20"/>
                <w:szCs w:val="20"/>
              </w:rPr>
            </w:pPr>
            <w:proofErr w:type="spellStart"/>
            <w:r w:rsidRPr="003E3E20">
              <w:rPr>
                <w:rFonts w:ascii="Arial" w:hAnsi="Arial" w:cs="Arial"/>
                <w:b/>
                <w:color w:val="000000"/>
                <w:sz w:val="20"/>
                <w:szCs w:val="20"/>
              </w:rPr>
              <w:t>Aero</w:t>
            </w:r>
            <w:proofErr w:type="spellEnd"/>
            <w:r w:rsidRPr="003E3E20">
              <w:rPr>
                <w:rFonts w:ascii="Arial" w:hAnsi="Arial" w:cs="Arial"/>
                <w:b/>
                <w:color w:val="000000"/>
                <w:sz w:val="20"/>
                <w:szCs w:val="20"/>
              </w:rPr>
              <w:t xml:space="preserve">-VHF cihazının arıza tespit ve onarımı </w:t>
            </w:r>
            <w:r w:rsidR="00400BBC" w:rsidRPr="003E3E20">
              <w:rPr>
                <w:rFonts w:ascii="Arial" w:hAnsi="Arial" w:cs="Arial"/>
                <w:b/>
                <w:color w:val="000000"/>
                <w:sz w:val="20"/>
                <w:szCs w:val="20"/>
              </w:rPr>
              <w:t>yapar</w:t>
            </w:r>
          </w:p>
          <w:p w:rsidR="00C51D6C" w:rsidRPr="00C51D6C"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proofErr w:type="spellStart"/>
            <w:r w:rsidRPr="00D60BCA">
              <w:rPr>
                <w:rFonts w:ascii="Arial" w:hAnsi="Arial" w:cs="Arial"/>
                <w:color w:val="000000"/>
                <w:sz w:val="20"/>
                <w:szCs w:val="20"/>
              </w:rPr>
              <w:t>Aero</w:t>
            </w:r>
            <w:proofErr w:type="spellEnd"/>
            <w:r w:rsidRPr="00D60BCA">
              <w:rPr>
                <w:rFonts w:ascii="Arial" w:hAnsi="Arial" w:cs="Arial"/>
                <w:color w:val="000000"/>
                <w:sz w:val="20"/>
                <w:szCs w:val="20"/>
              </w:rPr>
              <w:t>-VHF cihazlarının çalışmasını tanımlar.</w:t>
            </w:r>
          </w:p>
          <w:p w:rsidR="00C51D6C" w:rsidRPr="003E3E20"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proofErr w:type="spellStart"/>
            <w:r w:rsidRPr="00D60BCA">
              <w:rPr>
                <w:rFonts w:ascii="Arial" w:hAnsi="Arial" w:cs="Arial"/>
                <w:color w:val="000000"/>
                <w:sz w:val="20"/>
                <w:szCs w:val="20"/>
              </w:rPr>
              <w:t>Aero</w:t>
            </w:r>
            <w:proofErr w:type="spellEnd"/>
            <w:r w:rsidRPr="00D60BCA">
              <w:rPr>
                <w:rFonts w:ascii="Arial" w:hAnsi="Arial" w:cs="Arial"/>
                <w:color w:val="000000"/>
                <w:sz w:val="20"/>
                <w:szCs w:val="20"/>
              </w:rPr>
              <w:t xml:space="preserve">-VHF cihazlarının çeşitlerinin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3E3E20" w:rsidRPr="00D60BCA" w:rsidRDefault="003E3E20" w:rsidP="00D60BCA">
            <w:pPr>
              <w:pStyle w:val="ListeParagraf"/>
              <w:widowControl w:val="0"/>
              <w:autoSpaceDE w:val="0"/>
              <w:autoSpaceDN w:val="0"/>
              <w:adjustRightInd w:val="0"/>
              <w:spacing w:after="0" w:line="240" w:lineRule="auto"/>
              <w:ind w:left="360"/>
              <w:rPr>
                <w:rFonts w:ascii="Arial" w:hAnsi="Arial" w:cs="Arial"/>
                <w:b/>
                <w:color w:val="000000"/>
                <w:sz w:val="20"/>
                <w:szCs w:val="20"/>
              </w:rPr>
            </w:pPr>
          </w:p>
          <w:p w:rsidR="00C51D6C" w:rsidRPr="003E3E20" w:rsidRDefault="00C51D6C" w:rsidP="00D60BCA">
            <w:pPr>
              <w:pStyle w:val="ListeParagraf"/>
              <w:widowControl w:val="0"/>
              <w:numPr>
                <w:ilvl w:val="0"/>
                <w:numId w:val="38"/>
              </w:numPr>
              <w:autoSpaceDE w:val="0"/>
              <w:autoSpaceDN w:val="0"/>
              <w:adjustRightInd w:val="0"/>
              <w:spacing w:after="0" w:line="240" w:lineRule="auto"/>
              <w:ind w:left="360"/>
              <w:rPr>
                <w:rFonts w:ascii="Arial" w:hAnsi="Arial" w:cs="Arial"/>
                <w:b/>
                <w:color w:val="000000"/>
                <w:sz w:val="20"/>
                <w:szCs w:val="20"/>
              </w:rPr>
            </w:pPr>
            <w:r w:rsidRPr="003E3E20">
              <w:rPr>
                <w:rFonts w:ascii="Arial" w:hAnsi="Arial" w:cs="Arial"/>
                <w:b/>
                <w:color w:val="000000"/>
                <w:sz w:val="20"/>
                <w:szCs w:val="20"/>
              </w:rPr>
              <w:t xml:space="preserve">Bataryaların ve şarj cihazının arıza tespit ve onarımı </w:t>
            </w:r>
            <w:r w:rsidR="00400BBC" w:rsidRPr="003E3E20">
              <w:rPr>
                <w:rFonts w:ascii="Arial" w:hAnsi="Arial" w:cs="Arial"/>
                <w:b/>
                <w:color w:val="000000"/>
                <w:sz w:val="20"/>
                <w:szCs w:val="20"/>
              </w:rPr>
              <w:t>yapar</w:t>
            </w:r>
          </w:p>
          <w:p w:rsidR="00C51D6C" w:rsidRPr="00C51D6C"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Denizcilikte kullanılan akümülatör bataryalarının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D60BCA" w:rsidRPr="00D60BCA"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Denizcilikte kullanılan akümülatör şarj cihazlarının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D60BCA" w:rsidRPr="00D60BCA" w:rsidRDefault="00D60BCA" w:rsidP="00D60BCA">
            <w:pPr>
              <w:widowControl w:val="0"/>
              <w:autoSpaceDE w:val="0"/>
              <w:autoSpaceDN w:val="0"/>
              <w:adjustRightInd w:val="0"/>
              <w:spacing w:after="0" w:line="240" w:lineRule="auto"/>
              <w:rPr>
                <w:rFonts w:ascii="Arial" w:hAnsi="Arial" w:cs="Arial"/>
                <w:color w:val="000000"/>
                <w:sz w:val="20"/>
                <w:szCs w:val="20"/>
              </w:rPr>
            </w:pPr>
          </w:p>
          <w:p w:rsidR="00106942" w:rsidRPr="003E3E20" w:rsidRDefault="00C51D6C" w:rsidP="00D60BCA">
            <w:pPr>
              <w:pStyle w:val="ListeParagraf"/>
              <w:widowControl w:val="0"/>
              <w:numPr>
                <w:ilvl w:val="0"/>
                <w:numId w:val="38"/>
              </w:numPr>
              <w:autoSpaceDE w:val="0"/>
              <w:autoSpaceDN w:val="0"/>
              <w:adjustRightInd w:val="0"/>
              <w:spacing w:after="0" w:line="240" w:lineRule="auto"/>
              <w:ind w:left="360"/>
              <w:rPr>
                <w:rFonts w:ascii="Arial" w:hAnsi="Arial" w:cs="Arial"/>
                <w:b/>
                <w:color w:val="000000"/>
                <w:sz w:val="20"/>
                <w:szCs w:val="20"/>
              </w:rPr>
            </w:pPr>
            <w:r w:rsidRPr="003E3E20">
              <w:rPr>
                <w:rFonts w:ascii="Arial" w:hAnsi="Arial" w:cs="Arial"/>
                <w:b/>
                <w:color w:val="000000"/>
                <w:sz w:val="20"/>
                <w:szCs w:val="20"/>
              </w:rPr>
              <w:t xml:space="preserve">INMARSAT A/B/C uydu haberleşme cihazlarının arıza tespit ve onarımı </w:t>
            </w:r>
            <w:r w:rsidR="00400BBC" w:rsidRPr="003E3E20">
              <w:rPr>
                <w:rFonts w:ascii="Arial" w:hAnsi="Arial" w:cs="Arial"/>
                <w:b/>
                <w:color w:val="000000"/>
                <w:sz w:val="20"/>
                <w:szCs w:val="20"/>
              </w:rPr>
              <w:t>yapar</w:t>
            </w:r>
          </w:p>
          <w:p w:rsidR="00C51D6C" w:rsidRPr="00D60BCA"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INMARSAT A/B/C uydu haberleşme cihazının yapısını, çalışmasını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C51D6C" w:rsidRPr="00D60BCA"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INMARSAT A/B/C uydu haberleşme cihazının bakım talimatlarını </w:t>
            </w:r>
            <w:r w:rsidR="0042686B" w:rsidRPr="00D60BCA">
              <w:rPr>
                <w:rFonts w:ascii="Arial" w:hAnsi="Arial" w:cs="Arial"/>
                <w:color w:val="000000"/>
                <w:sz w:val="20"/>
                <w:szCs w:val="20"/>
              </w:rPr>
              <w:t>sıralaması sağlanır</w:t>
            </w:r>
            <w:r w:rsidRPr="00D60BCA">
              <w:rPr>
                <w:rFonts w:ascii="Arial" w:hAnsi="Arial" w:cs="Arial"/>
                <w:color w:val="000000"/>
                <w:sz w:val="20"/>
                <w:szCs w:val="20"/>
              </w:rPr>
              <w:t>.</w:t>
            </w:r>
          </w:p>
          <w:p w:rsidR="00C51D6C" w:rsidRPr="00D60BCA" w:rsidRDefault="00C51D6C" w:rsidP="00D60BCA">
            <w:pPr>
              <w:pStyle w:val="ListeParagraf"/>
              <w:widowControl w:val="0"/>
              <w:numPr>
                <w:ilvl w:val="0"/>
                <w:numId w:val="11"/>
              </w:numPr>
              <w:autoSpaceDE w:val="0"/>
              <w:autoSpaceDN w:val="0"/>
              <w:adjustRightInd w:val="0"/>
              <w:spacing w:after="0" w:line="240" w:lineRule="auto"/>
              <w:ind w:left="705"/>
              <w:jc w:val="both"/>
              <w:rPr>
                <w:rFonts w:ascii="Arial" w:hAnsi="Arial" w:cs="Arial"/>
                <w:color w:val="000000"/>
                <w:sz w:val="20"/>
                <w:szCs w:val="20"/>
              </w:rPr>
            </w:pPr>
            <w:r w:rsidRPr="00D60BCA">
              <w:rPr>
                <w:rFonts w:ascii="Arial" w:hAnsi="Arial" w:cs="Arial"/>
                <w:color w:val="000000"/>
                <w:sz w:val="20"/>
                <w:szCs w:val="20"/>
              </w:rPr>
              <w:t xml:space="preserve">Uydu haberleşme cihazlarında kullanılan anten türlerini ve </w:t>
            </w:r>
            <w:r w:rsidR="0042686B" w:rsidRPr="00D60BCA">
              <w:rPr>
                <w:rFonts w:ascii="Arial" w:hAnsi="Arial" w:cs="Arial"/>
                <w:color w:val="000000"/>
                <w:sz w:val="20"/>
                <w:szCs w:val="20"/>
              </w:rPr>
              <w:t xml:space="preserve">özellikleri </w:t>
            </w:r>
            <w:r w:rsidR="007A45D1" w:rsidRPr="00D60BCA">
              <w:rPr>
                <w:rFonts w:ascii="Arial" w:hAnsi="Arial" w:cs="Arial"/>
                <w:color w:val="000000"/>
                <w:sz w:val="20"/>
                <w:szCs w:val="20"/>
              </w:rPr>
              <w:t>açıklanır</w:t>
            </w:r>
            <w:r w:rsidRPr="00D60BCA">
              <w:rPr>
                <w:rFonts w:ascii="Arial" w:hAnsi="Arial" w:cs="Arial"/>
                <w:color w:val="000000"/>
                <w:sz w:val="20"/>
                <w:szCs w:val="20"/>
              </w:rPr>
              <w:t>.</w:t>
            </w:r>
          </w:p>
          <w:p w:rsidR="003E3E20" w:rsidRPr="00C51D6C" w:rsidRDefault="003E3E20" w:rsidP="003E3E20">
            <w:pPr>
              <w:pStyle w:val="ListeParagraf"/>
              <w:widowControl w:val="0"/>
              <w:autoSpaceDE w:val="0"/>
              <w:autoSpaceDN w:val="0"/>
              <w:adjustRightInd w:val="0"/>
              <w:spacing w:after="0" w:line="240" w:lineRule="auto"/>
              <w:ind w:left="1440"/>
              <w:rPr>
                <w:rFonts w:ascii="Arial" w:hAnsi="Arial" w:cs="Arial"/>
                <w:b/>
                <w:color w:val="000000"/>
                <w:sz w:val="20"/>
                <w:szCs w:val="20"/>
              </w:rPr>
            </w:pPr>
          </w:p>
        </w:tc>
      </w:tr>
      <w:tr w:rsidR="00FC7834" w:rsidRPr="007937C0" w:rsidTr="0089258D">
        <w:trPr>
          <w:trHeight w:val="347"/>
          <w:jc w:val="center"/>
        </w:trPr>
        <w:tc>
          <w:tcPr>
            <w:tcW w:w="9252" w:type="dxa"/>
            <w:gridSpan w:val="3"/>
            <w:shd w:val="clear" w:color="auto" w:fill="DBE5F1" w:themeFill="accent1" w:themeFillTint="33"/>
            <w:vAlign w:val="center"/>
          </w:tcPr>
          <w:p w:rsidR="00FC7834" w:rsidRPr="007937C0" w:rsidRDefault="00FC7834"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1C19CF" w:rsidRPr="007937C0" w:rsidTr="0089258D">
        <w:trPr>
          <w:trHeight w:val="650"/>
          <w:jc w:val="center"/>
        </w:trPr>
        <w:tc>
          <w:tcPr>
            <w:tcW w:w="9252" w:type="dxa"/>
            <w:gridSpan w:val="3"/>
            <w:shd w:val="clear" w:color="auto" w:fill="DBE5F1" w:themeFill="accent1" w:themeFillTint="33"/>
            <w:vAlign w:val="center"/>
          </w:tcPr>
          <w:p w:rsidR="001C19CF" w:rsidRPr="007937C0" w:rsidRDefault="001C19CF" w:rsidP="00AF74F3">
            <w:pPr>
              <w:spacing w:before="100" w:after="120" w:line="240" w:lineRule="auto"/>
              <w:jc w:val="both"/>
              <w:rPr>
                <w:rFonts w:ascii="Arial" w:hAnsi="Arial" w:cs="Arial"/>
                <w:sz w:val="20"/>
                <w:szCs w:val="20"/>
              </w:rPr>
            </w:pPr>
            <w:r w:rsidRPr="007937C0">
              <w:rPr>
                <w:rFonts w:ascii="Arial" w:hAnsi="Arial" w:cs="Arial"/>
                <w:bCs/>
                <w:sz w:val="20"/>
                <w:szCs w:val="20"/>
              </w:rPr>
              <w:lastRenderedPageBreak/>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6449E0" w:rsidRPr="007937C0" w:rsidTr="00096F28">
        <w:trPr>
          <w:trHeight w:val="621"/>
          <w:jc w:val="center"/>
        </w:trPr>
        <w:tc>
          <w:tcPr>
            <w:tcW w:w="1975" w:type="dxa"/>
            <w:vAlign w:val="center"/>
          </w:tcPr>
          <w:p w:rsidR="007533E0" w:rsidRPr="00764ECA" w:rsidRDefault="00A95B3F" w:rsidP="00A95B3F">
            <w:pPr>
              <w:jc w:val="center"/>
              <w:rPr>
                <w:rFonts w:ascii="Arial" w:hAnsi="Arial" w:cs="Arial"/>
                <w:b/>
                <w:bCs/>
                <w:color w:val="000000"/>
                <w:sz w:val="20"/>
                <w:szCs w:val="20"/>
              </w:rPr>
            </w:pPr>
            <w:r w:rsidRPr="002210FB">
              <w:rPr>
                <w:rFonts w:ascii="Arial" w:hAnsi="Arial" w:cs="Arial"/>
                <w:b/>
                <w:sz w:val="20"/>
                <w:szCs w:val="20"/>
              </w:rPr>
              <w:t>Haberleşme Cihazlarının Montajı</w:t>
            </w:r>
          </w:p>
        </w:tc>
        <w:tc>
          <w:tcPr>
            <w:tcW w:w="7277" w:type="dxa"/>
            <w:gridSpan w:val="2"/>
            <w:vAlign w:val="center"/>
          </w:tcPr>
          <w:p w:rsidR="00544EA5" w:rsidRDefault="00A95B3F" w:rsidP="00C51D6C">
            <w:pPr>
              <w:pStyle w:val="ListeParagraf"/>
              <w:numPr>
                <w:ilvl w:val="0"/>
                <w:numId w:val="5"/>
              </w:numPr>
              <w:spacing w:after="0" w:line="240" w:lineRule="auto"/>
              <w:jc w:val="both"/>
              <w:rPr>
                <w:rFonts w:ascii="Arial" w:hAnsi="Arial" w:cs="Arial"/>
                <w:bCs/>
                <w:sz w:val="20"/>
                <w:szCs w:val="20"/>
              </w:rPr>
            </w:pPr>
            <w:r>
              <w:rPr>
                <w:rFonts w:ascii="Arial" w:hAnsi="Arial" w:cs="Arial"/>
                <w:bCs/>
                <w:sz w:val="20"/>
                <w:szCs w:val="20"/>
              </w:rPr>
              <w:t>Güç soketi bağl</w:t>
            </w:r>
            <w:r w:rsidR="00C11359">
              <w:rPr>
                <w:rFonts w:ascii="Arial" w:hAnsi="Arial" w:cs="Arial"/>
                <w:bCs/>
                <w:sz w:val="20"/>
                <w:szCs w:val="20"/>
              </w:rPr>
              <w:t>ama</w:t>
            </w:r>
          </w:p>
          <w:p w:rsidR="00A95B3F" w:rsidRDefault="00A95B3F" w:rsidP="00C51D6C">
            <w:pPr>
              <w:pStyle w:val="ListeParagraf"/>
              <w:numPr>
                <w:ilvl w:val="0"/>
                <w:numId w:val="5"/>
              </w:numPr>
              <w:spacing w:after="0" w:line="240" w:lineRule="auto"/>
              <w:jc w:val="both"/>
              <w:rPr>
                <w:rFonts w:ascii="Arial" w:hAnsi="Arial" w:cs="Arial"/>
                <w:bCs/>
                <w:sz w:val="20"/>
                <w:szCs w:val="20"/>
              </w:rPr>
            </w:pPr>
            <w:r>
              <w:rPr>
                <w:rFonts w:ascii="Arial" w:hAnsi="Arial" w:cs="Arial"/>
                <w:bCs/>
                <w:sz w:val="20"/>
                <w:szCs w:val="20"/>
              </w:rPr>
              <w:t>Anten soketi bağl</w:t>
            </w:r>
            <w:r w:rsidR="00C11359">
              <w:rPr>
                <w:rFonts w:ascii="Arial" w:hAnsi="Arial" w:cs="Arial"/>
                <w:bCs/>
                <w:sz w:val="20"/>
                <w:szCs w:val="20"/>
              </w:rPr>
              <w:t>ama</w:t>
            </w:r>
          </w:p>
          <w:p w:rsidR="00A95B3F" w:rsidRDefault="00A95B3F" w:rsidP="00C51D6C">
            <w:pPr>
              <w:pStyle w:val="ListeParagraf"/>
              <w:numPr>
                <w:ilvl w:val="0"/>
                <w:numId w:val="5"/>
              </w:numPr>
              <w:spacing w:after="0" w:line="240" w:lineRule="auto"/>
              <w:jc w:val="both"/>
              <w:rPr>
                <w:rFonts w:ascii="Arial" w:hAnsi="Arial" w:cs="Arial"/>
                <w:bCs/>
                <w:sz w:val="20"/>
                <w:szCs w:val="20"/>
              </w:rPr>
            </w:pPr>
            <w:r>
              <w:rPr>
                <w:rFonts w:ascii="Arial" w:hAnsi="Arial" w:cs="Arial"/>
                <w:bCs/>
                <w:sz w:val="20"/>
                <w:szCs w:val="20"/>
              </w:rPr>
              <w:t>Akü kutup başı bağl</w:t>
            </w:r>
            <w:r w:rsidR="00C11359">
              <w:rPr>
                <w:rFonts w:ascii="Arial" w:hAnsi="Arial" w:cs="Arial"/>
                <w:bCs/>
                <w:sz w:val="20"/>
                <w:szCs w:val="20"/>
              </w:rPr>
              <w:t>ama</w:t>
            </w:r>
          </w:p>
          <w:p w:rsidR="00A95B3F" w:rsidRDefault="00A95B3F" w:rsidP="00C51D6C">
            <w:pPr>
              <w:pStyle w:val="ListeParagraf"/>
              <w:numPr>
                <w:ilvl w:val="0"/>
                <w:numId w:val="5"/>
              </w:numPr>
              <w:spacing w:after="0" w:line="240" w:lineRule="auto"/>
              <w:jc w:val="both"/>
              <w:rPr>
                <w:rFonts w:ascii="Arial" w:hAnsi="Arial" w:cs="Arial"/>
                <w:bCs/>
                <w:sz w:val="20"/>
                <w:szCs w:val="20"/>
              </w:rPr>
            </w:pPr>
            <w:r>
              <w:rPr>
                <w:rFonts w:ascii="Arial" w:hAnsi="Arial" w:cs="Arial"/>
                <w:bCs/>
                <w:sz w:val="20"/>
                <w:szCs w:val="20"/>
              </w:rPr>
              <w:t>Montaj noktasına kasa bağlantı noktası oluştur</w:t>
            </w:r>
            <w:r w:rsidR="00C11359">
              <w:rPr>
                <w:rFonts w:ascii="Arial" w:hAnsi="Arial" w:cs="Arial"/>
                <w:bCs/>
                <w:sz w:val="20"/>
                <w:szCs w:val="20"/>
              </w:rPr>
              <w:t>ma</w:t>
            </w:r>
          </w:p>
          <w:p w:rsidR="00AA6FBB" w:rsidRDefault="00AA6FBB" w:rsidP="00AA6FBB">
            <w:pPr>
              <w:pStyle w:val="ListeParagraf"/>
              <w:numPr>
                <w:ilvl w:val="0"/>
                <w:numId w:val="5"/>
              </w:numPr>
              <w:spacing w:after="0" w:line="240" w:lineRule="auto"/>
              <w:jc w:val="both"/>
              <w:rPr>
                <w:rFonts w:ascii="Arial" w:hAnsi="Arial" w:cs="Arial"/>
                <w:bCs/>
                <w:sz w:val="20"/>
                <w:szCs w:val="20"/>
              </w:rPr>
            </w:pPr>
            <w:r w:rsidRPr="00AA6FBB">
              <w:rPr>
                <w:rFonts w:ascii="Arial" w:hAnsi="Arial" w:cs="Arial"/>
                <w:bCs/>
                <w:sz w:val="20"/>
                <w:szCs w:val="20"/>
              </w:rPr>
              <w:t>VHF ve VHF-DSC radyo haberleşme cihazlarının montajı</w:t>
            </w:r>
          </w:p>
          <w:p w:rsidR="00AA6FBB" w:rsidRDefault="00AA6FBB" w:rsidP="00AA6FBB">
            <w:pPr>
              <w:pStyle w:val="ListeParagraf"/>
              <w:numPr>
                <w:ilvl w:val="0"/>
                <w:numId w:val="5"/>
              </w:numPr>
              <w:spacing w:after="0" w:line="240" w:lineRule="auto"/>
              <w:jc w:val="both"/>
              <w:rPr>
                <w:rFonts w:ascii="Arial" w:hAnsi="Arial" w:cs="Arial"/>
                <w:bCs/>
                <w:sz w:val="20"/>
                <w:szCs w:val="20"/>
              </w:rPr>
            </w:pPr>
            <w:r w:rsidRPr="00AA6FBB">
              <w:rPr>
                <w:rFonts w:ascii="Arial" w:hAnsi="Arial" w:cs="Arial"/>
                <w:bCs/>
                <w:sz w:val="20"/>
                <w:szCs w:val="20"/>
              </w:rPr>
              <w:t xml:space="preserve">MF/HF, MF/HF-DSC ve </w:t>
            </w:r>
            <w:proofErr w:type="spellStart"/>
            <w:r w:rsidRPr="00AA6FBB">
              <w:rPr>
                <w:rFonts w:ascii="Arial" w:hAnsi="Arial" w:cs="Arial"/>
                <w:bCs/>
                <w:sz w:val="20"/>
                <w:szCs w:val="20"/>
              </w:rPr>
              <w:t>Telex</w:t>
            </w:r>
            <w:proofErr w:type="spellEnd"/>
            <w:r w:rsidRPr="00AA6FBB">
              <w:rPr>
                <w:rFonts w:ascii="Arial" w:hAnsi="Arial" w:cs="Arial"/>
                <w:bCs/>
                <w:sz w:val="20"/>
                <w:szCs w:val="20"/>
              </w:rPr>
              <w:t xml:space="preserve"> radyo haberleşm</w:t>
            </w:r>
            <w:r>
              <w:rPr>
                <w:rFonts w:ascii="Arial" w:hAnsi="Arial" w:cs="Arial"/>
                <w:bCs/>
                <w:sz w:val="20"/>
                <w:szCs w:val="20"/>
              </w:rPr>
              <w:t>e cihazlarının montajı</w:t>
            </w:r>
          </w:p>
          <w:p w:rsidR="00AA6FBB" w:rsidRPr="00AA6FBB" w:rsidRDefault="00AA6FBB" w:rsidP="00AA6FBB">
            <w:pPr>
              <w:pStyle w:val="ListeParagraf"/>
              <w:numPr>
                <w:ilvl w:val="0"/>
                <w:numId w:val="5"/>
              </w:numPr>
              <w:spacing w:after="0" w:line="240" w:lineRule="auto"/>
              <w:jc w:val="both"/>
              <w:rPr>
                <w:rFonts w:ascii="Arial" w:hAnsi="Arial" w:cs="Arial"/>
                <w:bCs/>
                <w:sz w:val="20"/>
                <w:szCs w:val="20"/>
              </w:rPr>
            </w:pPr>
            <w:r w:rsidRPr="00AA6FBB">
              <w:rPr>
                <w:rFonts w:ascii="Arial" w:hAnsi="Arial" w:cs="Arial"/>
                <w:color w:val="000000"/>
                <w:sz w:val="20"/>
                <w:szCs w:val="20"/>
              </w:rPr>
              <w:t>FLEET 55/77 uydu haberleşme cihazlarının montajı</w:t>
            </w:r>
          </w:p>
          <w:p w:rsidR="00AA6FBB" w:rsidRPr="00AA6FBB" w:rsidRDefault="00AA6FBB" w:rsidP="00AA6FBB">
            <w:pPr>
              <w:pStyle w:val="ListeParagraf"/>
              <w:numPr>
                <w:ilvl w:val="0"/>
                <w:numId w:val="5"/>
              </w:numPr>
              <w:spacing w:after="0" w:line="240" w:lineRule="auto"/>
              <w:jc w:val="both"/>
              <w:rPr>
                <w:rFonts w:ascii="Arial" w:hAnsi="Arial" w:cs="Arial"/>
                <w:bCs/>
                <w:sz w:val="20"/>
                <w:szCs w:val="20"/>
              </w:rPr>
            </w:pPr>
            <w:proofErr w:type="spellStart"/>
            <w:r w:rsidRPr="00AA6FBB">
              <w:rPr>
                <w:rFonts w:ascii="Arial" w:hAnsi="Arial" w:cs="Arial"/>
                <w:bCs/>
                <w:sz w:val="20"/>
                <w:szCs w:val="20"/>
              </w:rPr>
              <w:t>Aero</w:t>
            </w:r>
            <w:proofErr w:type="spellEnd"/>
            <w:r w:rsidRPr="00AA6FBB">
              <w:rPr>
                <w:rFonts w:ascii="Arial" w:hAnsi="Arial" w:cs="Arial"/>
                <w:bCs/>
                <w:sz w:val="20"/>
                <w:szCs w:val="20"/>
              </w:rPr>
              <w:t>-VHF cihazı montajı</w:t>
            </w:r>
          </w:p>
          <w:p w:rsidR="00AA6FBB" w:rsidRPr="00AA6FBB" w:rsidRDefault="00AA6FBB" w:rsidP="00AA6FBB">
            <w:pPr>
              <w:pStyle w:val="ListeParagraf"/>
              <w:numPr>
                <w:ilvl w:val="0"/>
                <w:numId w:val="5"/>
              </w:numPr>
              <w:rPr>
                <w:rFonts w:ascii="Arial" w:hAnsi="Arial" w:cs="Arial"/>
                <w:bCs/>
                <w:sz w:val="20"/>
                <w:szCs w:val="20"/>
              </w:rPr>
            </w:pPr>
            <w:r w:rsidRPr="00AA6FBB">
              <w:rPr>
                <w:rFonts w:ascii="Arial" w:hAnsi="Arial" w:cs="Arial"/>
                <w:bCs/>
                <w:sz w:val="20"/>
                <w:szCs w:val="20"/>
              </w:rPr>
              <w:t>INMARSAT A/B/C uydu haberle</w:t>
            </w:r>
            <w:r>
              <w:rPr>
                <w:rFonts w:ascii="Arial" w:hAnsi="Arial" w:cs="Arial"/>
                <w:bCs/>
                <w:sz w:val="20"/>
                <w:szCs w:val="20"/>
              </w:rPr>
              <w:t>şme cihazlarının montajı</w:t>
            </w:r>
          </w:p>
        </w:tc>
      </w:tr>
      <w:tr w:rsidR="006449E0" w:rsidRPr="007937C0" w:rsidTr="00096F28">
        <w:trPr>
          <w:trHeight w:val="584"/>
          <w:jc w:val="center"/>
        </w:trPr>
        <w:tc>
          <w:tcPr>
            <w:tcW w:w="1975" w:type="dxa"/>
          </w:tcPr>
          <w:p w:rsidR="001C19CF" w:rsidRPr="007937C0" w:rsidRDefault="00A95B3F" w:rsidP="00AF74F3">
            <w:pPr>
              <w:spacing w:after="0" w:line="240" w:lineRule="auto"/>
              <w:jc w:val="center"/>
              <w:rPr>
                <w:rFonts w:ascii="Arial" w:hAnsi="Arial" w:cs="Arial"/>
                <w:b/>
                <w:sz w:val="20"/>
                <w:szCs w:val="20"/>
              </w:rPr>
            </w:pPr>
            <w:r w:rsidRPr="002210FB">
              <w:rPr>
                <w:rFonts w:ascii="Arial" w:hAnsi="Arial" w:cs="Arial"/>
                <w:b/>
                <w:sz w:val="20"/>
                <w:szCs w:val="20"/>
              </w:rPr>
              <w:t xml:space="preserve">Haberleşme </w:t>
            </w:r>
            <w:proofErr w:type="spellStart"/>
            <w:r w:rsidRPr="002210FB">
              <w:rPr>
                <w:rFonts w:ascii="Arial" w:hAnsi="Arial" w:cs="Arial"/>
                <w:b/>
                <w:sz w:val="20"/>
                <w:szCs w:val="20"/>
              </w:rPr>
              <w:t>Cihazl</w:t>
            </w:r>
            <w:r w:rsidR="00C11359">
              <w:rPr>
                <w:rFonts w:ascii="Arial" w:hAnsi="Arial" w:cs="Arial"/>
                <w:b/>
                <w:sz w:val="20"/>
                <w:szCs w:val="20"/>
              </w:rPr>
              <w:t>ama</w:t>
            </w:r>
            <w:r w:rsidRPr="002210FB">
              <w:rPr>
                <w:rFonts w:ascii="Arial" w:hAnsi="Arial" w:cs="Arial"/>
                <w:b/>
                <w:sz w:val="20"/>
                <w:szCs w:val="20"/>
              </w:rPr>
              <w:t>ının</w:t>
            </w:r>
            <w:proofErr w:type="spellEnd"/>
            <w:r w:rsidRPr="002210FB">
              <w:rPr>
                <w:rFonts w:ascii="Arial" w:hAnsi="Arial" w:cs="Arial"/>
                <w:b/>
                <w:sz w:val="20"/>
                <w:szCs w:val="20"/>
              </w:rPr>
              <w:t xml:space="preserve"> Testi</w:t>
            </w:r>
          </w:p>
        </w:tc>
        <w:tc>
          <w:tcPr>
            <w:tcW w:w="7277" w:type="dxa"/>
            <w:gridSpan w:val="2"/>
            <w:vAlign w:val="center"/>
          </w:tcPr>
          <w:p w:rsidR="00A95B3F" w:rsidRPr="00A61651" w:rsidRDefault="00A95B3F" w:rsidP="00A61651">
            <w:pPr>
              <w:pStyle w:val="ListeParagraf"/>
              <w:numPr>
                <w:ilvl w:val="0"/>
                <w:numId w:val="39"/>
              </w:numPr>
              <w:spacing w:after="0" w:line="240" w:lineRule="auto"/>
              <w:jc w:val="both"/>
              <w:rPr>
                <w:rFonts w:ascii="Arial" w:hAnsi="Arial" w:cs="Arial"/>
                <w:bCs/>
                <w:sz w:val="20"/>
                <w:szCs w:val="20"/>
              </w:rPr>
            </w:pPr>
            <w:r w:rsidRPr="00A61651">
              <w:rPr>
                <w:rFonts w:ascii="Arial" w:hAnsi="Arial" w:cs="Arial"/>
                <w:bCs/>
                <w:sz w:val="20"/>
                <w:szCs w:val="20"/>
              </w:rPr>
              <w:t xml:space="preserve">VHF ve VHF-DSC Radyo Haberleşme cihazlarının </w:t>
            </w:r>
            <w:r w:rsidR="00871522" w:rsidRPr="00A61651">
              <w:rPr>
                <w:rFonts w:ascii="Arial" w:hAnsi="Arial" w:cs="Arial"/>
                <w:bCs/>
                <w:sz w:val="20"/>
                <w:szCs w:val="20"/>
              </w:rPr>
              <w:t>testini yapma</w:t>
            </w:r>
          </w:p>
          <w:p w:rsidR="00A95B3F" w:rsidRPr="00A61651" w:rsidRDefault="00A95B3F" w:rsidP="00A61651">
            <w:pPr>
              <w:pStyle w:val="ListeParagraf"/>
              <w:numPr>
                <w:ilvl w:val="0"/>
                <w:numId w:val="39"/>
              </w:numPr>
              <w:spacing w:after="0" w:line="240" w:lineRule="auto"/>
              <w:jc w:val="both"/>
              <w:rPr>
                <w:rFonts w:ascii="Arial" w:hAnsi="Arial" w:cs="Arial"/>
                <w:bCs/>
                <w:sz w:val="20"/>
                <w:szCs w:val="20"/>
              </w:rPr>
            </w:pPr>
            <w:r w:rsidRPr="00A61651">
              <w:rPr>
                <w:rFonts w:ascii="Arial" w:hAnsi="Arial" w:cs="Arial"/>
                <w:bCs/>
                <w:sz w:val="20"/>
                <w:szCs w:val="20"/>
              </w:rPr>
              <w:t xml:space="preserve">MF/HF, MF/HF-DSC ve </w:t>
            </w:r>
            <w:proofErr w:type="spellStart"/>
            <w:r w:rsidRPr="00A61651">
              <w:rPr>
                <w:rFonts w:ascii="Arial" w:hAnsi="Arial" w:cs="Arial"/>
                <w:bCs/>
                <w:sz w:val="20"/>
                <w:szCs w:val="20"/>
              </w:rPr>
              <w:t>Telex</w:t>
            </w:r>
            <w:proofErr w:type="spellEnd"/>
            <w:r w:rsidRPr="00A61651">
              <w:rPr>
                <w:rFonts w:ascii="Arial" w:hAnsi="Arial" w:cs="Arial"/>
                <w:bCs/>
                <w:sz w:val="20"/>
                <w:szCs w:val="20"/>
              </w:rPr>
              <w:t xml:space="preserve"> Radyo Haberleşme cihazlarının </w:t>
            </w:r>
            <w:r w:rsidR="00871522" w:rsidRPr="00A61651">
              <w:rPr>
                <w:rFonts w:ascii="Arial" w:hAnsi="Arial" w:cs="Arial"/>
                <w:bCs/>
                <w:sz w:val="20"/>
                <w:szCs w:val="20"/>
              </w:rPr>
              <w:t>testini yapma</w:t>
            </w:r>
          </w:p>
          <w:p w:rsidR="00A95B3F" w:rsidRPr="00A61651" w:rsidRDefault="00A95B3F" w:rsidP="00A61651">
            <w:pPr>
              <w:pStyle w:val="ListeParagraf"/>
              <w:numPr>
                <w:ilvl w:val="0"/>
                <w:numId w:val="39"/>
              </w:numPr>
              <w:spacing w:after="0" w:line="240" w:lineRule="auto"/>
              <w:jc w:val="both"/>
              <w:rPr>
                <w:rFonts w:ascii="Arial" w:hAnsi="Arial" w:cs="Arial"/>
                <w:bCs/>
                <w:sz w:val="20"/>
                <w:szCs w:val="20"/>
              </w:rPr>
            </w:pPr>
            <w:r w:rsidRPr="00A61651">
              <w:rPr>
                <w:rFonts w:ascii="Arial" w:hAnsi="Arial" w:cs="Arial"/>
                <w:bCs/>
                <w:sz w:val="20"/>
                <w:szCs w:val="20"/>
              </w:rPr>
              <w:t xml:space="preserve">FLEET 55 / 77 Uydu Haberleşme cihazlarının </w:t>
            </w:r>
            <w:r w:rsidR="00871522" w:rsidRPr="00A61651">
              <w:rPr>
                <w:rFonts w:ascii="Arial" w:hAnsi="Arial" w:cs="Arial"/>
                <w:bCs/>
                <w:sz w:val="20"/>
                <w:szCs w:val="20"/>
              </w:rPr>
              <w:t>testini yapma</w:t>
            </w:r>
          </w:p>
          <w:p w:rsidR="00A95B3F" w:rsidRPr="00A61651" w:rsidRDefault="00A95B3F" w:rsidP="00A61651">
            <w:pPr>
              <w:pStyle w:val="ListeParagraf"/>
              <w:numPr>
                <w:ilvl w:val="0"/>
                <w:numId w:val="39"/>
              </w:numPr>
              <w:spacing w:after="0" w:line="240" w:lineRule="auto"/>
              <w:jc w:val="both"/>
              <w:rPr>
                <w:rFonts w:ascii="Arial" w:hAnsi="Arial" w:cs="Arial"/>
                <w:bCs/>
                <w:sz w:val="20"/>
                <w:szCs w:val="20"/>
              </w:rPr>
            </w:pPr>
            <w:proofErr w:type="spellStart"/>
            <w:r w:rsidRPr="00A61651">
              <w:rPr>
                <w:rFonts w:ascii="Arial" w:hAnsi="Arial" w:cs="Arial"/>
                <w:bCs/>
                <w:sz w:val="20"/>
                <w:szCs w:val="20"/>
              </w:rPr>
              <w:t>Aero</w:t>
            </w:r>
            <w:proofErr w:type="spellEnd"/>
            <w:r w:rsidRPr="00A61651">
              <w:rPr>
                <w:rFonts w:ascii="Arial" w:hAnsi="Arial" w:cs="Arial"/>
                <w:bCs/>
                <w:sz w:val="20"/>
                <w:szCs w:val="20"/>
              </w:rPr>
              <w:t xml:space="preserve">-VHF cihazının </w:t>
            </w:r>
            <w:r w:rsidR="00871522" w:rsidRPr="00A61651">
              <w:rPr>
                <w:rFonts w:ascii="Arial" w:hAnsi="Arial" w:cs="Arial"/>
                <w:bCs/>
                <w:sz w:val="20"/>
                <w:szCs w:val="20"/>
              </w:rPr>
              <w:t>testini yapma</w:t>
            </w:r>
          </w:p>
          <w:p w:rsidR="00FF42CE" w:rsidRPr="00A61651" w:rsidRDefault="00A95B3F" w:rsidP="00A61651">
            <w:pPr>
              <w:pStyle w:val="ListeParagraf"/>
              <w:numPr>
                <w:ilvl w:val="0"/>
                <w:numId w:val="39"/>
              </w:numPr>
              <w:spacing w:after="0" w:line="240" w:lineRule="auto"/>
              <w:jc w:val="both"/>
              <w:rPr>
                <w:rFonts w:ascii="Arial" w:hAnsi="Arial" w:cs="Arial"/>
                <w:bCs/>
                <w:sz w:val="20"/>
                <w:szCs w:val="20"/>
              </w:rPr>
            </w:pPr>
            <w:r w:rsidRPr="00A61651">
              <w:rPr>
                <w:rFonts w:ascii="Arial" w:hAnsi="Arial" w:cs="Arial"/>
                <w:bCs/>
                <w:sz w:val="20"/>
                <w:szCs w:val="20"/>
              </w:rPr>
              <w:t xml:space="preserve">Bataryaların ve şarj cihazının </w:t>
            </w:r>
            <w:r w:rsidR="00871522" w:rsidRPr="00A61651">
              <w:rPr>
                <w:rFonts w:ascii="Arial" w:hAnsi="Arial" w:cs="Arial"/>
                <w:bCs/>
                <w:sz w:val="20"/>
                <w:szCs w:val="20"/>
              </w:rPr>
              <w:t>testini yapma</w:t>
            </w:r>
          </w:p>
          <w:p w:rsidR="00544EA5" w:rsidRPr="00A61651" w:rsidRDefault="00A95B3F" w:rsidP="00A61651">
            <w:pPr>
              <w:pStyle w:val="ListeParagraf"/>
              <w:numPr>
                <w:ilvl w:val="0"/>
                <w:numId w:val="39"/>
              </w:numPr>
              <w:spacing w:after="0" w:line="240" w:lineRule="auto"/>
              <w:jc w:val="both"/>
              <w:rPr>
                <w:rFonts w:ascii="Arial" w:hAnsi="Arial" w:cs="Arial"/>
                <w:bCs/>
                <w:sz w:val="20"/>
                <w:szCs w:val="20"/>
              </w:rPr>
            </w:pPr>
            <w:r w:rsidRPr="00A61651">
              <w:rPr>
                <w:rFonts w:ascii="Arial" w:hAnsi="Arial" w:cs="Arial"/>
                <w:bCs/>
                <w:sz w:val="20"/>
                <w:szCs w:val="20"/>
              </w:rPr>
              <w:t xml:space="preserve">INMARSAT A / B /C uydu haberleşme cihazlarının </w:t>
            </w:r>
            <w:r w:rsidR="00871522" w:rsidRPr="00A61651">
              <w:rPr>
                <w:rFonts w:ascii="Arial" w:hAnsi="Arial" w:cs="Arial"/>
                <w:bCs/>
                <w:sz w:val="20"/>
                <w:szCs w:val="20"/>
              </w:rPr>
              <w:t>testini yapma</w:t>
            </w:r>
          </w:p>
        </w:tc>
      </w:tr>
      <w:tr w:rsidR="006449E0" w:rsidRPr="007937C0" w:rsidTr="00096F28">
        <w:trPr>
          <w:trHeight w:val="415"/>
          <w:jc w:val="center"/>
        </w:trPr>
        <w:tc>
          <w:tcPr>
            <w:tcW w:w="1975" w:type="dxa"/>
          </w:tcPr>
          <w:p w:rsidR="001C19CF" w:rsidRPr="007937C0" w:rsidRDefault="00A95B3F" w:rsidP="00AF74F3">
            <w:pPr>
              <w:spacing w:after="0" w:line="240" w:lineRule="auto"/>
              <w:jc w:val="center"/>
              <w:rPr>
                <w:rFonts w:ascii="Arial" w:hAnsi="Arial" w:cs="Arial"/>
                <w:b/>
                <w:sz w:val="20"/>
                <w:szCs w:val="20"/>
              </w:rPr>
            </w:pPr>
            <w:r w:rsidRPr="002210FB">
              <w:rPr>
                <w:rFonts w:ascii="Arial" w:hAnsi="Arial" w:cs="Arial"/>
                <w:b/>
                <w:sz w:val="20"/>
                <w:szCs w:val="20"/>
              </w:rPr>
              <w:t>Haberleşme Cihazlarının Bakımı</w:t>
            </w:r>
          </w:p>
        </w:tc>
        <w:tc>
          <w:tcPr>
            <w:tcW w:w="7277" w:type="dxa"/>
            <w:gridSpan w:val="2"/>
            <w:vAlign w:val="center"/>
          </w:tcPr>
          <w:p w:rsidR="006B59C1" w:rsidRDefault="006B59C1" w:rsidP="00A61651">
            <w:pPr>
              <w:pStyle w:val="ListeParagraf"/>
              <w:numPr>
                <w:ilvl w:val="0"/>
                <w:numId w:val="40"/>
              </w:numPr>
              <w:spacing w:after="0" w:line="240" w:lineRule="auto"/>
              <w:jc w:val="both"/>
              <w:rPr>
                <w:rFonts w:ascii="Arial" w:hAnsi="Arial" w:cs="Arial"/>
                <w:bCs/>
                <w:sz w:val="20"/>
                <w:szCs w:val="20"/>
              </w:rPr>
            </w:pPr>
            <w:r>
              <w:rPr>
                <w:rFonts w:ascii="Arial" w:hAnsi="Arial" w:cs="Arial"/>
                <w:bCs/>
                <w:sz w:val="20"/>
                <w:szCs w:val="20"/>
              </w:rPr>
              <w:t>S</w:t>
            </w:r>
            <w:r w:rsidR="00C11359">
              <w:rPr>
                <w:rFonts w:ascii="Arial" w:hAnsi="Arial" w:cs="Arial"/>
                <w:bCs/>
                <w:sz w:val="20"/>
                <w:szCs w:val="20"/>
              </w:rPr>
              <w:t>oket bağlantılarını kontrol etme</w:t>
            </w:r>
          </w:p>
          <w:p w:rsidR="00AA6FBB" w:rsidRPr="00AA6FBB" w:rsidRDefault="00AA6FBB" w:rsidP="00AA6FBB">
            <w:pPr>
              <w:pStyle w:val="ListeParagraf"/>
              <w:numPr>
                <w:ilvl w:val="0"/>
                <w:numId w:val="40"/>
              </w:numPr>
              <w:spacing w:after="0" w:line="240" w:lineRule="auto"/>
              <w:jc w:val="both"/>
              <w:rPr>
                <w:rFonts w:ascii="Arial" w:hAnsi="Arial" w:cs="Arial"/>
                <w:bCs/>
                <w:sz w:val="20"/>
                <w:szCs w:val="20"/>
              </w:rPr>
            </w:pPr>
            <w:r w:rsidRPr="00AA6FBB">
              <w:rPr>
                <w:rFonts w:ascii="Arial" w:hAnsi="Arial" w:cs="Arial"/>
                <w:bCs/>
                <w:sz w:val="20"/>
                <w:szCs w:val="20"/>
              </w:rPr>
              <w:t xml:space="preserve">VHF ve VHF-DSC Radyo Haberleşme cihazlarının </w:t>
            </w:r>
            <w:r>
              <w:rPr>
                <w:rFonts w:ascii="Arial" w:hAnsi="Arial" w:cs="Arial"/>
                <w:bCs/>
                <w:sz w:val="20"/>
                <w:szCs w:val="20"/>
              </w:rPr>
              <w:t>bakımı</w:t>
            </w:r>
          </w:p>
          <w:p w:rsidR="00AA6FBB" w:rsidRPr="00AA6FBB" w:rsidRDefault="00AA6FBB" w:rsidP="00AA6FBB">
            <w:pPr>
              <w:pStyle w:val="ListeParagraf"/>
              <w:numPr>
                <w:ilvl w:val="0"/>
                <w:numId w:val="40"/>
              </w:numPr>
              <w:spacing w:after="0" w:line="240" w:lineRule="auto"/>
              <w:jc w:val="both"/>
              <w:rPr>
                <w:rFonts w:ascii="Arial" w:hAnsi="Arial" w:cs="Arial"/>
                <w:bCs/>
                <w:sz w:val="20"/>
                <w:szCs w:val="20"/>
              </w:rPr>
            </w:pPr>
            <w:r w:rsidRPr="00AA6FBB">
              <w:rPr>
                <w:rFonts w:ascii="Arial" w:hAnsi="Arial" w:cs="Arial"/>
                <w:bCs/>
                <w:sz w:val="20"/>
                <w:szCs w:val="20"/>
              </w:rPr>
              <w:t xml:space="preserve">MF/HF, MF/HF-DSC ve </w:t>
            </w:r>
            <w:proofErr w:type="spellStart"/>
            <w:r w:rsidRPr="00AA6FBB">
              <w:rPr>
                <w:rFonts w:ascii="Arial" w:hAnsi="Arial" w:cs="Arial"/>
                <w:bCs/>
                <w:sz w:val="20"/>
                <w:szCs w:val="20"/>
              </w:rPr>
              <w:t>Telex</w:t>
            </w:r>
            <w:proofErr w:type="spellEnd"/>
            <w:r w:rsidRPr="00AA6FBB">
              <w:rPr>
                <w:rFonts w:ascii="Arial" w:hAnsi="Arial" w:cs="Arial"/>
                <w:bCs/>
                <w:sz w:val="20"/>
                <w:szCs w:val="20"/>
              </w:rPr>
              <w:t xml:space="preserve"> Radyo Haberleşme cihazlarının </w:t>
            </w:r>
            <w:r>
              <w:rPr>
                <w:rFonts w:ascii="Arial" w:hAnsi="Arial" w:cs="Arial"/>
                <w:bCs/>
                <w:sz w:val="20"/>
                <w:szCs w:val="20"/>
              </w:rPr>
              <w:t>bakımı</w:t>
            </w:r>
          </w:p>
          <w:p w:rsidR="00AA6FBB" w:rsidRPr="00AA6FBB" w:rsidRDefault="00AA6FBB" w:rsidP="00AA6FBB">
            <w:pPr>
              <w:pStyle w:val="ListeParagraf"/>
              <w:numPr>
                <w:ilvl w:val="0"/>
                <w:numId w:val="40"/>
              </w:numPr>
              <w:spacing w:after="0" w:line="240" w:lineRule="auto"/>
              <w:jc w:val="both"/>
              <w:rPr>
                <w:rFonts w:ascii="Arial" w:hAnsi="Arial" w:cs="Arial"/>
                <w:bCs/>
                <w:sz w:val="20"/>
                <w:szCs w:val="20"/>
              </w:rPr>
            </w:pPr>
            <w:r w:rsidRPr="00AA6FBB">
              <w:rPr>
                <w:rFonts w:ascii="Arial" w:hAnsi="Arial" w:cs="Arial"/>
                <w:bCs/>
                <w:sz w:val="20"/>
                <w:szCs w:val="20"/>
              </w:rPr>
              <w:t>FLEET 55 / 77 Uydu Haberleşme cihazlarının arıza tespit ve onarımı</w:t>
            </w:r>
          </w:p>
          <w:p w:rsidR="00AA6FBB" w:rsidRPr="00AA6FBB" w:rsidRDefault="00AA6FBB" w:rsidP="00AA6FBB">
            <w:pPr>
              <w:pStyle w:val="ListeParagraf"/>
              <w:numPr>
                <w:ilvl w:val="0"/>
                <w:numId w:val="40"/>
              </w:numPr>
              <w:spacing w:after="0" w:line="240" w:lineRule="auto"/>
              <w:jc w:val="both"/>
              <w:rPr>
                <w:rFonts w:ascii="Arial" w:hAnsi="Arial" w:cs="Arial"/>
                <w:bCs/>
                <w:sz w:val="20"/>
                <w:szCs w:val="20"/>
              </w:rPr>
            </w:pPr>
            <w:proofErr w:type="spellStart"/>
            <w:r w:rsidRPr="00AA6FBB">
              <w:rPr>
                <w:rFonts w:ascii="Arial" w:hAnsi="Arial" w:cs="Arial"/>
                <w:bCs/>
                <w:sz w:val="20"/>
                <w:szCs w:val="20"/>
              </w:rPr>
              <w:t>Aero</w:t>
            </w:r>
            <w:proofErr w:type="spellEnd"/>
            <w:r w:rsidRPr="00AA6FBB">
              <w:rPr>
                <w:rFonts w:ascii="Arial" w:hAnsi="Arial" w:cs="Arial"/>
                <w:bCs/>
                <w:sz w:val="20"/>
                <w:szCs w:val="20"/>
              </w:rPr>
              <w:t>-VHF cihazının bakımı</w:t>
            </w:r>
          </w:p>
          <w:p w:rsidR="00AA6FBB" w:rsidRPr="00AA6FBB" w:rsidRDefault="00AA6FBB" w:rsidP="00AA6FBB">
            <w:pPr>
              <w:pStyle w:val="ListeParagraf"/>
              <w:numPr>
                <w:ilvl w:val="0"/>
                <w:numId w:val="40"/>
              </w:numPr>
              <w:spacing w:after="0" w:line="240" w:lineRule="auto"/>
              <w:jc w:val="both"/>
              <w:rPr>
                <w:rFonts w:ascii="Arial" w:hAnsi="Arial" w:cs="Arial"/>
                <w:bCs/>
                <w:sz w:val="20"/>
                <w:szCs w:val="20"/>
              </w:rPr>
            </w:pPr>
            <w:r w:rsidRPr="00AA6FBB">
              <w:rPr>
                <w:rFonts w:ascii="Arial" w:hAnsi="Arial" w:cs="Arial"/>
                <w:bCs/>
                <w:sz w:val="20"/>
                <w:szCs w:val="20"/>
              </w:rPr>
              <w:t>Bataryaların ve şarj cihazının bakımı</w:t>
            </w:r>
          </w:p>
          <w:p w:rsidR="00AA6FBB" w:rsidRPr="00A61651" w:rsidRDefault="00AA6FBB" w:rsidP="00AA6FBB">
            <w:pPr>
              <w:pStyle w:val="ListeParagraf"/>
              <w:numPr>
                <w:ilvl w:val="0"/>
                <w:numId w:val="40"/>
              </w:numPr>
              <w:spacing w:after="0" w:line="240" w:lineRule="auto"/>
              <w:jc w:val="both"/>
              <w:rPr>
                <w:rFonts w:ascii="Arial" w:hAnsi="Arial" w:cs="Arial"/>
                <w:bCs/>
                <w:sz w:val="20"/>
                <w:szCs w:val="20"/>
              </w:rPr>
            </w:pPr>
            <w:r w:rsidRPr="00AA6FBB">
              <w:rPr>
                <w:rFonts w:ascii="Arial" w:hAnsi="Arial" w:cs="Arial"/>
                <w:bCs/>
                <w:sz w:val="20"/>
                <w:szCs w:val="20"/>
              </w:rPr>
              <w:t>INMARSAT A / B /C uydu haberleşme cihazlarının bakımı</w:t>
            </w:r>
          </w:p>
        </w:tc>
      </w:tr>
      <w:tr w:rsidR="00764ECA" w:rsidRPr="007937C0" w:rsidTr="00096F28">
        <w:trPr>
          <w:trHeight w:val="415"/>
          <w:jc w:val="center"/>
        </w:trPr>
        <w:tc>
          <w:tcPr>
            <w:tcW w:w="1975" w:type="dxa"/>
          </w:tcPr>
          <w:p w:rsidR="00764ECA" w:rsidRDefault="00A95B3F" w:rsidP="00AF74F3">
            <w:pPr>
              <w:spacing w:after="0" w:line="240" w:lineRule="auto"/>
              <w:jc w:val="center"/>
              <w:rPr>
                <w:rFonts w:ascii="Arial" w:hAnsi="Arial" w:cs="Arial"/>
                <w:b/>
                <w:bCs/>
                <w:color w:val="000000"/>
                <w:sz w:val="20"/>
                <w:szCs w:val="20"/>
              </w:rPr>
            </w:pPr>
            <w:r w:rsidRPr="002210FB">
              <w:rPr>
                <w:rFonts w:ascii="Arial" w:hAnsi="Arial" w:cs="Arial"/>
                <w:b/>
                <w:sz w:val="20"/>
                <w:szCs w:val="20"/>
              </w:rPr>
              <w:t>Haberleşme Cihazlarının Arıza Tespiti ve Onarımı</w:t>
            </w:r>
          </w:p>
        </w:tc>
        <w:tc>
          <w:tcPr>
            <w:tcW w:w="7277" w:type="dxa"/>
            <w:gridSpan w:val="2"/>
            <w:vAlign w:val="center"/>
          </w:tcPr>
          <w:p w:rsidR="00764ECA" w:rsidRDefault="00AA6FBB" w:rsidP="00A61651">
            <w:pPr>
              <w:pStyle w:val="ListeParagraf"/>
              <w:numPr>
                <w:ilvl w:val="0"/>
                <w:numId w:val="41"/>
              </w:numPr>
              <w:spacing w:after="0" w:line="240" w:lineRule="auto"/>
              <w:jc w:val="both"/>
              <w:rPr>
                <w:rFonts w:ascii="Arial" w:hAnsi="Arial" w:cs="Arial"/>
                <w:bCs/>
                <w:sz w:val="20"/>
                <w:szCs w:val="20"/>
              </w:rPr>
            </w:pPr>
            <w:r>
              <w:rPr>
                <w:rFonts w:ascii="Arial" w:hAnsi="Arial" w:cs="Arial"/>
                <w:bCs/>
                <w:sz w:val="20"/>
                <w:szCs w:val="20"/>
              </w:rPr>
              <w:tab/>
            </w:r>
            <w:r w:rsidR="00C11359">
              <w:rPr>
                <w:rFonts w:ascii="Arial" w:hAnsi="Arial" w:cs="Arial"/>
                <w:bCs/>
                <w:sz w:val="20"/>
                <w:szCs w:val="20"/>
              </w:rPr>
              <w:t>Cihaz üzerinde kart sökme</w:t>
            </w:r>
          </w:p>
          <w:p w:rsidR="006B59C1" w:rsidRDefault="00AA6FBB" w:rsidP="00A61651">
            <w:pPr>
              <w:pStyle w:val="ListeParagraf"/>
              <w:numPr>
                <w:ilvl w:val="0"/>
                <w:numId w:val="41"/>
              </w:numPr>
              <w:spacing w:after="0" w:line="240" w:lineRule="auto"/>
              <w:jc w:val="both"/>
              <w:rPr>
                <w:rFonts w:ascii="Arial" w:hAnsi="Arial" w:cs="Arial"/>
                <w:bCs/>
                <w:sz w:val="20"/>
                <w:szCs w:val="20"/>
              </w:rPr>
            </w:pPr>
            <w:r>
              <w:rPr>
                <w:rFonts w:ascii="Arial" w:hAnsi="Arial" w:cs="Arial"/>
                <w:bCs/>
                <w:sz w:val="20"/>
                <w:szCs w:val="20"/>
              </w:rPr>
              <w:tab/>
            </w:r>
            <w:r w:rsidR="006B59C1">
              <w:rPr>
                <w:rFonts w:ascii="Arial" w:hAnsi="Arial" w:cs="Arial"/>
                <w:bCs/>
                <w:sz w:val="20"/>
                <w:szCs w:val="20"/>
              </w:rPr>
              <w:t>Cihaz üzerine kart tak</w:t>
            </w:r>
            <w:r w:rsidR="00C11359">
              <w:rPr>
                <w:rFonts w:ascii="Arial" w:hAnsi="Arial" w:cs="Arial"/>
                <w:bCs/>
                <w:sz w:val="20"/>
                <w:szCs w:val="20"/>
              </w:rPr>
              <w:t>ma</w:t>
            </w:r>
            <w:r w:rsidR="006B59C1">
              <w:rPr>
                <w:rFonts w:ascii="Arial" w:hAnsi="Arial" w:cs="Arial"/>
                <w:bCs/>
                <w:sz w:val="20"/>
                <w:szCs w:val="20"/>
              </w:rPr>
              <w:t>.</w:t>
            </w:r>
          </w:p>
          <w:p w:rsidR="006B59C1" w:rsidRDefault="00AA6FBB" w:rsidP="00A61651">
            <w:pPr>
              <w:pStyle w:val="ListeParagraf"/>
              <w:numPr>
                <w:ilvl w:val="0"/>
                <w:numId w:val="41"/>
              </w:numPr>
              <w:spacing w:after="0" w:line="240" w:lineRule="auto"/>
              <w:jc w:val="both"/>
              <w:rPr>
                <w:rFonts w:ascii="Arial" w:hAnsi="Arial" w:cs="Arial"/>
                <w:bCs/>
                <w:sz w:val="20"/>
                <w:szCs w:val="20"/>
              </w:rPr>
            </w:pPr>
            <w:r>
              <w:rPr>
                <w:rFonts w:ascii="Arial" w:hAnsi="Arial" w:cs="Arial"/>
                <w:bCs/>
                <w:sz w:val="20"/>
                <w:szCs w:val="20"/>
              </w:rPr>
              <w:tab/>
            </w:r>
            <w:r w:rsidR="006B59C1">
              <w:rPr>
                <w:rFonts w:ascii="Arial" w:hAnsi="Arial" w:cs="Arial"/>
                <w:bCs/>
                <w:sz w:val="20"/>
                <w:szCs w:val="20"/>
              </w:rPr>
              <w:t xml:space="preserve">Kartların üzerindeki </w:t>
            </w:r>
            <w:proofErr w:type="spellStart"/>
            <w:r w:rsidR="006B59C1">
              <w:rPr>
                <w:rFonts w:ascii="Arial" w:hAnsi="Arial" w:cs="Arial"/>
                <w:bCs/>
                <w:sz w:val="20"/>
                <w:szCs w:val="20"/>
              </w:rPr>
              <w:t>mosfetleri</w:t>
            </w:r>
            <w:proofErr w:type="spellEnd"/>
            <w:r w:rsidR="006B59C1">
              <w:rPr>
                <w:rFonts w:ascii="Arial" w:hAnsi="Arial" w:cs="Arial"/>
                <w:bCs/>
                <w:sz w:val="20"/>
                <w:szCs w:val="20"/>
              </w:rPr>
              <w:t xml:space="preserve"> </w:t>
            </w:r>
            <w:r w:rsidR="00C11359">
              <w:rPr>
                <w:rFonts w:ascii="Arial" w:hAnsi="Arial" w:cs="Arial"/>
                <w:bCs/>
                <w:sz w:val="20"/>
                <w:szCs w:val="20"/>
              </w:rPr>
              <w:t>değiştirme</w:t>
            </w:r>
            <w:r w:rsidR="006B59C1">
              <w:rPr>
                <w:rFonts w:ascii="Arial" w:hAnsi="Arial" w:cs="Arial"/>
                <w:bCs/>
                <w:sz w:val="20"/>
                <w:szCs w:val="20"/>
              </w:rPr>
              <w:t>.</w:t>
            </w:r>
          </w:p>
          <w:p w:rsidR="006B59C1" w:rsidRDefault="00AA6FBB" w:rsidP="00A61651">
            <w:pPr>
              <w:pStyle w:val="ListeParagraf"/>
              <w:numPr>
                <w:ilvl w:val="0"/>
                <w:numId w:val="41"/>
              </w:numPr>
              <w:spacing w:after="0" w:line="240" w:lineRule="auto"/>
              <w:jc w:val="both"/>
              <w:rPr>
                <w:rFonts w:ascii="Arial" w:hAnsi="Arial" w:cs="Arial"/>
                <w:bCs/>
                <w:sz w:val="20"/>
                <w:szCs w:val="20"/>
              </w:rPr>
            </w:pPr>
            <w:r>
              <w:rPr>
                <w:rFonts w:ascii="Arial" w:hAnsi="Arial" w:cs="Arial"/>
                <w:bCs/>
                <w:sz w:val="20"/>
                <w:szCs w:val="20"/>
              </w:rPr>
              <w:tab/>
            </w:r>
            <w:r w:rsidR="006B59C1">
              <w:rPr>
                <w:rFonts w:ascii="Arial" w:hAnsi="Arial" w:cs="Arial"/>
                <w:bCs/>
                <w:sz w:val="20"/>
                <w:szCs w:val="20"/>
              </w:rPr>
              <w:t xml:space="preserve">Kartların üzerindeki tümleşik devreleri </w:t>
            </w:r>
            <w:r w:rsidR="00C11359">
              <w:rPr>
                <w:rFonts w:ascii="Arial" w:hAnsi="Arial" w:cs="Arial"/>
                <w:bCs/>
                <w:sz w:val="20"/>
                <w:szCs w:val="20"/>
              </w:rPr>
              <w:t>değiştirme</w:t>
            </w:r>
            <w:r w:rsidR="006B59C1">
              <w:rPr>
                <w:rFonts w:ascii="Arial" w:hAnsi="Arial" w:cs="Arial"/>
                <w:bCs/>
                <w:sz w:val="20"/>
                <w:szCs w:val="20"/>
              </w:rPr>
              <w:t>.</w:t>
            </w:r>
          </w:p>
          <w:p w:rsidR="006B59C1" w:rsidRDefault="00AA6FBB" w:rsidP="00A61651">
            <w:pPr>
              <w:pStyle w:val="ListeParagraf"/>
              <w:numPr>
                <w:ilvl w:val="0"/>
                <w:numId w:val="41"/>
              </w:numPr>
              <w:spacing w:after="0" w:line="240" w:lineRule="auto"/>
              <w:jc w:val="both"/>
              <w:rPr>
                <w:rFonts w:ascii="Arial" w:hAnsi="Arial" w:cs="Arial"/>
                <w:bCs/>
                <w:sz w:val="20"/>
                <w:szCs w:val="20"/>
              </w:rPr>
            </w:pPr>
            <w:r>
              <w:rPr>
                <w:rFonts w:ascii="Arial" w:hAnsi="Arial" w:cs="Arial"/>
                <w:bCs/>
                <w:sz w:val="20"/>
                <w:szCs w:val="20"/>
              </w:rPr>
              <w:tab/>
            </w:r>
            <w:r w:rsidR="006B59C1">
              <w:rPr>
                <w:rFonts w:ascii="Arial" w:hAnsi="Arial" w:cs="Arial"/>
                <w:bCs/>
                <w:sz w:val="20"/>
                <w:szCs w:val="20"/>
              </w:rPr>
              <w:t xml:space="preserve">Kartların üzerindeki kondansatörleri </w:t>
            </w:r>
            <w:r w:rsidR="00C11359">
              <w:rPr>
                <w:rFonts w:ascii="Arial" w:hAnsi="Arial" w:cs="Arial"/>
                <w:bCs/>
                <w:sz w:val="20"/>
                <w:szCs w:val="20"/>
              </w:rPr>
              <w:t>değiştirme</w:t>
            </w:r>
            <w:r w:rsidR="006B59C1">
              <w:rPr>
                <w:rFonts w:ascii="Arial" w:hAnsi="Arial" w:cs="Arial"/>
                <w:bCs/>
                <w:sz w:val="20"/>
                <w:szCs w:val="20"/>
              </w:rPr>
              <w:t>.</w:t>
            </w:r>
          </w:p>
          <w:p w:rsidR="006B59C1" w:rsidRDefault="00AA6FBB" w:rsidP="00A61651">
            <w:pPr>
              <w:pStyle w:val="ListeParagraf"/>
              <w:numPr>
                <w:ilvl w:val="0"/>
                <w:numId w:val="41"/>
              </w:numPr>
              <w:spacing w:after="0" w:line="240" w:lineRule="auto"/>
              <w:jc w:val="both"/>
              <w:rPr>
                <w:rFonts w:ascii="Arial" w:hAnsi="Arial" w:cs="Arial"/>
                <w:bCs/>
                <w:sz w:val="20"/>
                <w:szCs w:val="20"/>
              </w:rPr>
            </w:pPr>
            <w:r>
              <w:rPr>
                <w:rFonts w:ascii="Arial" w:hAnsi="Arial" w:cs="Arial"/>
                <w:bCs/>
                <w:sz w:val="20"/>
                <w:szCs w:val="20"/>
              </w:rPr>
              <w:tab/>
            </w:r>
            <w:r w:rsidR="006B59C1">
              <w:rPr>
                <w:rFonts w:ascii="Arial" w:hAnsi="Arial" w:cs="Arial"/>
                <w:bCs/>
                <w:sz w:val="20"/>
                <w:szCs w:val="20"/>
              </w:rPr>
              <w:t xml:space="preserve">Kartların üzerindeki röleleri </w:t>
            </w:r>
            <w:r w:rsidR="00C11359">
              <w:rPr>
                <w:rFonts w:ascii="Arial" w:hAnsi="Arial" w:cs="Arial"/>
                <w:bCs/>
                <w:sz w:val="20"/>
                <w:szCs w:val="20"/>
              </w:rPr>
              <w:t>değiştirme</w:t>
            </w:r>
            <w:r w:rsidR="006B59C1">
              <w:rPr>
                <w:rFonts w:ascii="Arial" w:hAnsi="Arial" w:cs="Arial"/>
                <w:bCs/>
                <w:sz w:val="20"/>
                <w:szCs w:val="20"/>
              </w:rPr>
              <w:t>.</w:t>
            </w:r>
          </w:p>
          <w:p w:rsidR="00AA6FBB" w:rsidRPr="00AA6FBB" w:rsidRDefault="00AA6FBB" w:rsidP="00AA6FBB">
            <w:pPr>
              <w:pStyle w:val="ListeParagraf"/>
              <w:numPr>
                <w:ilvl w:val="0"/>
                <w:numId w:val="41"/>
              </w:numPr>
              <w:spacing w:after="0" w:line="240" w:lineRule="auto"/>
              <w:jc w:val="both"/>
              <w:rPr>
                <w:rFonts w:ascii="Arial" w:hAnsi="Arial" w:cs="Arial"/>
                <w:bCs/>
                <w:sz w:val="20"/>
                <w:szCs w:val="20"/>
              </w:rPr>
            </w:pPr>
            <w:r>
              <w:rPr>
                <w:rFonts w:ascii="Arial" w:hAnsi="Arial" w:cs="Arial"/>
                <w:bCs/>
                <w:sz w:val="20"/>
                <w:szCs w:val="20"/>
              </w:rPr>
              <w:tab/>
            </w:r>
            <w:r w:rsidRPr="00AA6FBB">
              <w:rPr>
                <w:rFonts w:ascii="Arial" w:hAnsi="Arial" w:cs="Arial"/>
                <w:bCs/>
                <w:sz w:val="20"/>
                <w:szCs w:val="20"/>
              </w:rPr>
              <w:t xml:space="preserve">VHF ve VHF-DSC Radyo Haberleşme cihazlarının </w:t>
            </w:r>
            <w:r>
              <w:rPr>
                <w:rFonts w:ascii="Arial" w:hAnsi="Arial" w:cs="Arial"/>
                <w:bCs/>
                <w:sz w:val="20"/>
                <w:szCs w:val="20"/>
              </w:rPr>
              <w:t xml:space="preserve">arıza tespit ve </w:t>
            </w:r>
            <w:r>
              <w:rPr>
                <w:rFonts w:ascii="Arial" w:hAnsi="Arial" w:cs="Arial"/>
                <w:bCs/>
                <w:sz w:val="20"/>
                <w:szCs w:val="20"/>
              </w:rPr>
              <w:tab/>
              <w:t>onarımı</w:t>
            </w:r>
          </w:p>
          <w:p w:rsidR="00AA6FBB" w:rsidRPr="00AA6FBB" w:rsidRDefault="00AA6FBB" w:rsidP="00AA6FBB">
            <w:pPr>
              <w:pStyle w:val="ListeParagraf"/>
              <w:numPr>
                <w:ilvl w:val="0"/>
                <w:numId w:val="41"/>
              </w:numPr>
              <w:spacing w:after="0" w:line="240" w:lineRule="auto"/>
              <w:jc w:val="both"/>
              <w:rPr>
                <w:rFonts w:ascii="Arial" w:hAnsi="Arial" w:cs="Arial"/>
                <w:bCs/>
                <w:sz w:val="20"/>
                <w:szCs w:val="20"/>
              </w:rPr>
            </w:pPr>
            <w:r>
              <w:rPr>
                <w:rFonts w:ascii="Arial" w:hAnsi="Arial" w:cs="Arial"/>
                <w:bCs/>
                <w:sz w:val="20"/>
                <w:szCs w:val="20"/>
              </w:rPr>
              <w:tab/>
            </w:r>
            <w:r w:rsidRPr="00AA6FBB">
              <w:rPr>
                <w:rFonts w:ascii="Arial" w:hAnsi="Arial" w:cs="Arial"/>
                <w:bCs/>
                <w:sz w:val="20"/>
                <w:szCs w:val="20"/>
              </w:rPr>
              <w:t xml:space="preserve">MF/HF, MF/HF-DSC ve </w:t>
            </w:r>
            <w:proofErr w:type="spellStart"/>
            <w:r w:rsidRPr="00AA6FBB">
              <w:rPr>
                <w:rFonts w:ascii="Arial" w:hAnsi="Arial" w:cs="Arial"/>
                <w:bCs/>
                <w:sz w:val="20"/>
                <w:szCs w:val="20"/>
              </w:rPr>
              <w:t>Telex</w:t>
            </w:r>
            <w:proofErr w:type="spellEnd"/>
            <w:r w:rsidRPr="00AA6FBB">
              <w:rPr>
                <w:rFonts w:ascii="Arial" w:hAnsi="Arial" w:cs="Arial"/>
                <w:bCs/>
                <w:sz w:val="20"/>
                <w:szCs w:val="20"/>
              </w:rPr>
              <w:t xml:space="preserve"> Radyo Haberleşme cihazlarının arıza </w:t>
            </w:r>
            <w:r>
              <w:rPr>
                <w:rFonts w:ascii="Arial" w:hAnsi="Arial" w:cs="Arial"/>
                <w:bCs/>
                <w:sz w:val="20"/>
                <w:szCs w:val="20"/>
              </w:rPr>
              <w:tab/>
            </w:r>
            <w:r w:rsidRPr="00AA6FBB">
              <w:rPr>
                <w:rFonts w:ascii="Arial" w:hAnsi="Arial" w:cs="Arial"/>
                <w:bCs/>
                <w:sz w:val="20"/>
                <w:szCs w:val="20"/>
              </w:rPr>
              <w:t>tespit ve onarımı testini yapma</w:t>
            </w:r>
          </w:p>
          <w:p w:rsidR="00AA6FBB" w:rsidRDefault="00AA6FBB" w:rsidP="00AA6FBB">
            <w:pPr>
              <w:pStyle w:val="ListeParagraf"/>
              <w:numPr>
                <w:ilvl w:val="0"/>
                <w:numId w:val="41"/>
              </w:numPr>
              <w:spacing w:after="0" w:line="240" w:lineRule="auto"/>
              <w:jc w:val="both"/>
              <w:rPr>
                <w:rFonts w:ascii="Arial" w:hAnsi="Arial" w:cs="Arial"/>
                <w:bCs/>
                <w:sz w:val="20"/>
                <w:szCs w:val="20"/>
              </w:rPr>
            </w:pPr>
            <w:r>
              <w:rPr>
                <w:rFonts w:ascii="Arial" w:hAnsi="Arial" w:cs="Arial"/>
                <w:bCs/>
                <w:sz w:val="20"/>
                <w:szCs w:val="20"/>
              </w:rPr>
              <w:tab/>
            </w:r>
            <w:r w:rsidRPr="00AA6FBB">
              <w:rPr>
                <w:rFonts w:ascii="Arial" w:hAnsi="Arial" w:cs="Arial"/>
                <w:bCs/>
                <w:sz w:val="20"/>
                <w:szCs w:val="20"/>
              </w:rPr>
              <w:t>FLEET 55 / 77 Uydu Haberleşme cihazlarının arıza tespit ve onarımı</w:t>
            </w:r>
          </w:p>
          <w:p w:rsidR="00AA6FBB" w:rsidRPr="00AA6FBB" w:rsidRDefault="00AA6FBB" w:rsidP="00AA6FBB">
            <w:pPr>
              <w:pStyle w:val="ListeParagraf"/>
              <w:numPr>
                <w:ilvl w:val="0"/>
                <w:numId w:val="41"/>
              </w:numPr>
              <w:spacing w:after="0" w:line="240" w:lineRule="auto"/>
              <w:jc w:val="both"/>
              <w:rPr>
                <w:rFonts w:ascii="Arial" w:hAnsi="Arial" w:cs="Arial"/>
                <w:bCs/>
                <w:sz w:val="20"/>
                <w:szCs w:val="20"/>
              </w:rPr>
            </w:pPr>
            <w:proofErr w:type="spellStart"/>
            <w:r w:rsidRPr="00AA6FBB">
              <w:rPr>
                <w:rFonts w:ascii="Arial" w:hAnsi="Arial" w:cs="Arial"/>
                <w:bCs/>
                <w:sz w:val="20"/>
                <w:szCs w:val="20"/>
              </w:rPr>
              <w:t>Aero</w:t>
            </w:r>
            <w:proofErr w:type="spellEnd"/>
            <w:r w:rsidRPr="00AA6FBB">
              <w:rPr>
                <w:rFonts w:ascii="Arial" w:hAnsi="Arial" w:cs="Arial"/>
                <w:bCs/>
                <w:sz w:val="20"/>
                <w:szCs w:val="20"/>
              </w:rPr>
              <w:t>-VHF cihazının arıza tespit ve onarımı</w:t>
            </w:r>
          </w:p>
          <w:p w:rsidR="00AA6FBB" w:rsidRPr="00AA6FBB" w:rsidRDefault="00AA6FBB" w:rsidP="00AA6FBB">
            <w:pPr>
              <w:pStyle w:val="ListeParagraf"/>
              <w:numPr>
                <w:ilvl w:val="0"/>
                <w:numId w:val="41"/>
              </w:numPr>
              <w:spacing w:after="0" w:line="240" w:lineRule="auto"/>
              <w:jc w:val="both"/>
              <w:rPr>
                <w:rFonts w:ascii="Arial" w:hAnsi="Arial" w:cs="Arial"/>
                <w:bCs/>
                <w:sz w:val="20"/>
                <w:szCs w:val="20"/>
              </w:rPr>
            </w:pPr>
            <w:r w:rsidRPr="00AA6FBB">
              <w:rPr>
                <w:rFonts w:ascii="Arial" w:hAnsi="Arial" w:cs="Arial"/>
                <w:bCs/>
                <w:sz w:val="20"/>
                <w:szCs w:val="20"/>
              </w:rPr>
              <w:t>Bataryaların ve şarj cihazının arıza tespit ve onarımı</w:t>
            </w:r>
          </w:p>
          <w:p w:rsidR="00AA6FBB" w:rsidRDefault="00AA6FBB" w:rsidP="00AA6FBB">
            <w:pPr>
              <w:pStyle w:val="ListeParagraf"/>
              <w:numPr>
                <w:ilvl w:val="0"/>
                <w:numId w:val="41"/>
              </w:numPr>
              <w:spacing w:after="0" w:line="240" w:lineRule="auto"/>
              <w:jc w:val="both"/>
              <w:rPr>
                <w:rFonts w:ascii="Arial" w:hAnsi="Arial" w:cs="Arial"/>
                <w:bCs/>
                <w:sz w:val="20"/>
                <w:szCs w:val="20"/>
              </w:rPr>
            </w:pPr>
            <w:r w:rsidRPr="00AA6FBB">
              <w:rPr>
                <w:rFonts w:ascii="Arial" w:hAnsi="Arial" w:cs="Arial"/>
                <w:bCs/>
                <w:sz w:val="20"/>
                <w:szCs w:val="20"/>
              </w:rPr>
              <w:t>INMARSAT A / B /C uydu haberleşme cihazlarının</w:t>
            </w:r>
            <w:r>
              <w:t xml:space="preserve"> </w:t>
            </w:r>
            <w:r w:rsidRPr="00AA6FBB">
              <w:rPr>
                <w:rFonts w:ascii="Arial" w:hAnsi="Arial" w:cs="Arial"/>
                <w:bCs/>
                <w:sz w:val="20"/>
                <w:szCs w:val="20"/>
              </w:rPr>
              <w:t xml:space="preserve">arıza tespit ve </w:t>
            </w:r>
            <w:r>
              <w:rPr>
                <w:rFonts w:ascii="Arial" w:hAnsi="Arial" w:cs="Arial"/>
                <w:bCs/>
                <w:sz w:val="20"/>
                <w:szCs w:val="20"/>
              </w:rPr>
              <w:tab/>
            </w:r>
            <w:r w:rsidRPr="00AA6FBB">
              <w:rPr>
                <w:rFonts w:ascii="Arial" w:hAnsi="Arial" w:cs="Arial"/>
                <w:bCs/>
                <w:sz w:val="20"/>
                <w:szCs w:val="20"/>
              </w:rPr>
              <w:t>onarımı</w:t>
            </w:r>
          </w:p>
        </w:tc>
      </w:tr>
      <w:tr w:rsidR="00006EA4" w:rsidRPr="007937C0" w:rsidTr="0089258D">
        <w:trPr>
          <w:trHeight w:val="343"/>
          <w:jc w:val="center"/>
        </w:trPr>
        <w:tc>
          <w:tcPr>
            <w:tcW w:w="9252" w:type="dxa"/>
            <w:gridSpan w:val="3"/>
            <w:shd w:val="clear" w:color="auto" w:fill="DBE5F1" w:themeFill="accent1" w:themeFillTint="33"/>
            <w:vAlign w:val="center"/>
          </w:tcPr>
          <w:p w:rsidR="00006EA4" w:rsidRPr="007937C0" w:rsidRDefault="00875190" w:rsidP="00AF74F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w:t>
            </w:r>
            <w:r w:rsidR="00006EA4" w:rsidRPr="007937C0">
              <w:rPr>
                <w:rFonts w:ascii="Arial" w:hAnsi="Arial" w:cs="Arial"/>
                <w:b/>
                <w:sz w:val="20"/>
                <w:szCs w:val="20"/>
              </w:rPr>
              <w:t xml:space="preserve"> İLİŞKİN AÇIKLAMALAR</w:t>
            </w:r>
          </w:p>
        </w:tc>
      </w:tr>
      <w:tr w:rsidR="00006EA4" w:rsidRPr="007937C0" w:rsidTr="0089258D">
        <w:trPr>
          <w:trHeight w:val="343"/>
          <w:jc w:val="center"/>
        </w:trPr>
        <w:tc>
          <w:tcPr>
            <w:tcW w:w="9252" w:type="dxa"/>
            <w:gridSpan w:val="3"/>
            <w:shd w:val="clear" w:color="auto" w:fill="auto"/>
            <w:vAlign w:val="center"/>
          </w:tcPr>
          <w:p w:rsidR="000C6DC9" w:rsidRPr="007937C0" w:rsidRDefault="000C6DC9" w:rsidP="00AF74F3">
            <w:pPr>
              <w:spacing w:after="0" w:line="240" w:lineRule="auto"/>
              <w:jc w:val="both"/>
              <w:rPr>
                <w:rFonts w:ascii="Arial" w:hAnsi="Arial" w:cs="Arial"/>
                <w:bCs/>
                <w:color w:val="FF0000"/>
                <w:sz w:val="20"/>
                <w:szCs w:val="20"/>
              </w:rPr>
            </w:pPr>
          </w:p>
          <w:p w:rsid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sz w:val="20"/>
                <w:szCs w:val="20"/>
              </w:rPr>
              <w:t>Bu becerilerin kazanılabilmesi için birey/öğrencinin iş disiplinine uyarak ve emniyetli çalışma ilkelerine riayet ederek uygulamaları gerçekleştirmesi, ayrıca aşağıda sıralanmış olan cihaz, donanım, teçhizatın atölye ve laboratuvarlarda hazır bulundurulması gerekmektedir.</w:t>
            </w:r>
          </w:p>
          <w:p w:rsidR="003F7D47" w:rsidRP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bCs/>
                <w:color w:val="000000" w:themeColor="text1"/>
                <w:sz w:val="20"/>
                <w:szCs w:val="20"/>
              </w:rPr>
              <w:t xml:space="preserve">Öğrencilere iş sağlığı ve güvenliği kuralları anlatılır. Atölye ve donanımları üzerinde iş güvenliğine dikkat edecekleri hususlar gösterilir. Konu bitiminde iş güvenliği ile ilgili kuralların yazdığı formlar öğrencilere dağıtılarak kendilerinin, velisinin, ders öğretmeninin varsa iş güvenliği sorumlusunun imzalaması sağlanır ve dosyalanır. </w:t>
            </w:r>
          </w:p>
          <w:p w:rsidR="003F7D47" w:rsidRP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bCs/>
                <w:color w:val="000000" w:themeColor="text1"/>
                <w:sz w:val="20"/>
                <w:szCs w:val="20"/>
              </w:rPr>
              <w:t>KKD olmayan öğrenciler atölye uygulamalarına katılamazlar.</w:t>
            </w:r>
          </w:p>
          <w:p w:rsidR="003F7D47" w:rsidRP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bCs/>
                <w:color w:val="000000" w:themeColor="text1"/>
                <w:sz w:val="20"/>
                <w:szCs w:val="20"/>
              </w:rPr>
              <w:t xml:space="preserve">Grup çalışmaları yaptırılmalıdır. Grup içerisinde yapılan çalışmaların sınıf ortamında sunulması sağlanır. Böylece grup içerisinde iş bölümü yaptırılarak organizasyon ve </w:t>
            </w:r>
            <w:r w:rsidRPr="003F7D47">
              <w:rPr>
                <w:rFonts w:ascii="Arial" w:hAnsi="Arial" w:cs="Arial"/>
                <w:bCs/>
                <w:color w:val="000000" w:themeColor="text1"/>
                <w:sz w:val="20"/>
                <w:szCs w:val="20"/>
              </w:rPr>
              <w:lastRenderedPageBreak/>
              <w:t>iletişim becerilerinin gelişmesi sağlanmalıdır.</w:t>
            </w:r>
          </w:p>
          <w:p w:rsidR="003F7D47" w:rsidRP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bCs/>
                <w:color w:val="000000" w:themeColor="text1"/>
                <w:sz w:val="20"/>
                <w:szCs w:val="20"/>
              </w:rPr>
              <w:t>Grup içerisindeki her öğrencinin uygulamaya katılması sağlanmalıdır.</w:t>
            </w:r>
          </w:p>
          <w:p w:rsidR="003F7D47" w:rsidRP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bCs/>
                <w:color w:val="000000" w:themeColor="text1"/>
                <w:sz w:val="20"/>
                <w:szCs w:val="20"/>
              </w:rPr>
              <w:t>Bu derste, verilen görevi yapma, sorumluluk ve saygı değer, tutum ve davranışları ön plana çıkaran etkinliklere yer verilmelidir.</w:t>
            </w:r>
          </w:p>
          <w:p w:rsid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sz w:val="20"/>
                <w:szCs w:val="20"/>
              </w:rPr>
              <w:t>VHF ve VHF-DSC Radyo haberleşme cihazı</w:t>
            </w:r>
          </w:p>
          <w:p w:rsid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sz w:val="20"/>
                <w:szCs w:val="20"/>
              </w:rPr>
              <w:t xml:space="preserve">MF/HF, MF/HF-DSC ve </w:t>
            </w:r>
            <w:proofErr w:type="spellStart"/>
            <w:r w:rsidRPr="003F7D47">
              <w:rPr>
                <w:rFonts w:ascii="Arial" w:hAnsi="Arial" w:cs="Arial"/>
                <w:sz w:val="20"/>
                <w:szCs w:val="20"/>
              </w:rPr>
              <w:t>telex</w:t>
            </w:r>
            <w:proofErr w:type="spellEnd"/>
            <w:r w:rsidRPr="003F7D47">
              <w:rPr>
                <w:rFonts w:ascii="Arial" w:hAnsi="Arial" w:cs="Arial"/>
                <w:sz w:val="20"/>
                <w:szCs w:val="20"/>
              </w:rPr>
              <w:t xml:space="preserve"> radyo haberleşme cihazı</w:t>
            </w:r>
          </w:p>
          <w:p w:rsidR="003F2E7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sz w:val="20"/>
                <w:szCs w:val="20"/>
              </w:rPr>
              <w:t>FLEET 55 / 77 Uydu haberleşme cihazı</w:t>
            </w:r>
          </w:p>
          <w:p w:rsidR="003F7D47" w:rsidRDefault="003F7D47" w:rsidP="003F7D47">
            <w:pPr>
              <w:pStyle w:val="ListeParagraf"/>
              <w:numPr>
                <w:ilvl w:val="0"/>
                <w:numId w:val="4"/>
              </w:numPr>
              <w:suppressAutoHyphens/>
              <w:spacing w:after="0" w:line="240" w:lineRule="auto"/>
              <w:jc w:val="both"/>
              <w:rPr>
                <w:rFonts w:ascii="Arial" w:hAnsi="Arial" w:cs="Arial"/>
                <w:sz w:val="20"/>
                <w:szCs w:val="20"/>
              </w:rPr>
            </w:pPr>
            <w:proofErr w:type="spellStart"/>
            <w:r w:rsidRPr="003F7D47">
              <w:rPr>
                <w:rFonts w:ascii="Arial" w:hAnsi="Arial" w:cs="Arial"/>
                <w:sz w:val="20"/>
                <w:szCs w:val="20"/>
              </w:rPr>
              <w:t>Aero</w:t>
            </w:r>
            <w:proofErr w:type="spellEnd"/>
            <w:r w:rsidRPr="003F7D47">
              <w:rPr>
                <w:rFonts w:ascii="Arial" w:hAnsi="Arial" w:cs="Arial"/>
                <w:sz w:val="20"/>
                <w:szCs w:val="20"/>
              </w:rPr>
              <w:t>-VHF cihazı</w:t>
            </w:r>
          </w:p>
          <w:p w:rsid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sz w:val="20"/>
                <w:szCs w:val="20"/>
              </w:rPr>
              <w:t>Akü bataryaları ve şarj cihazı</w:t>
            </w:r>
          </w:p>
          <w:p w:rsid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sz w:val="20"/>
                <w:szCs w:val="20"/>
              </w:rPr>
              <w:t>INMARSAT A / B /C uydu haberleşme cihazı gereklidir.</w:t>
            </w:r>
          </w:p>
          <w:p w:rsidR="003F7D47" w:rsidRDefault="003F7D47" w:rsidP="003F7D47">
            <w:pPr>
              <w:pStyle w:val="ListeParagraf"/>
              <w:numPr>
                <w:ilvl w:val="0"/>
                <w:numId w:val="4"/>
              </w:numPr>
              <w:suppressAutoHyphens/>
              <w:spacing w:after="0" w:line="240" w:lineRule="auto"/>
              <w:jc w:val="both"/>
              <w:rPr>
                <w:rFonts w:ascii="Arial" w:hAnsi="Arial" w:cs="Arial"/>
                <w:sz w:val="20"/>
                <w:szCs w:val="20"/>
              </w:rPr>
            </w:pPr>
            <w:r w:rsidRPr="003F7D47">
              <w:rPr>
                <w:rFonts w:ascii="Arial" w:hAnsi="Arial" w:cs="Arial"/>
                <w:sz w:val="20"/>
                <w:szCs w:val="20"/>
              </w:rPr>
              <w:t>Bu dersin işlenişi sırasında sözlü ve bedensel iletişim, temizlik, saygı, sabır, konularına yönelik tutum ve davranışları ön plana çıkaran etkinliklere yer verilmelidir. Bu etkinliklerde beyin fırtınası, grup tartışması, düz anlatım, soru cevap, örnek olay incelemesi gibi yöntem ve teknikler kullanılabilir.</w:t>
            </w:r>
          </w:p>
          <w:p w:rsidR="002442AD" w:rsidRPr="003F7D47" w:rsidRDefault="002442AD" w:rsidP="002442AD">
            <w:pPr>
              <w:pStyle w:val="ListeParagraf"/>
              <w:suppressAutoHyphens/>
              <w:spacing w:after="0" w:line="240" w:lineRule="auto"/>
              <w:ind w:left="1440"/>
              <w:jc w:val="both"/>
              <w:rPr>
                <w:rFonts w:ascii="Arial" w:hAnsi="Arial" w:cs="Arial"/>
                <w:sz w:val="20"/>
                <w:szCs w:val="20"/>
              </w:rPr>
            </w:pPr>
            <w:r>
              <w:rPr>
                <w:rFonts w:ascii="Arial" w:hAnsi="Arial" w:cs="Arial"/>
                <w:bCs/>
                <w:sz w:val="20"/>
                <w:szCs w:val="20"/>
              </w:rPr>
              <w:t>*Y</w:t>
            </w:r>
            <w:r w:rsidRPr="00692ACF">
              <w:rPr>
                <w:rFonts w:ascii="Arial" w:hAnsi="Arial" w:cs="Arial"/>
                <w:b/>
                <w:sz w:val="20"/>
                <w:szCs w:val="20"/>
              </w:rPr>
              <w:t xml:space="preserve">eterlilik alınabilmesi için </w:t>
            </w:r>
            <w:r>
              <w:rPr>
                <w:rFonts w:ascii="Arial" w:hAnsi="Arial" w:cs="Arial"/>
                <w:b/>
                <w:sz w:val="20"/>
                <w:szCs w:val="20"/>
              </w:rPr>
              <w:t>bu dersin Gemi Elektroniği ve Haberleşme</w:t>
            </w:r>
            <w:r w:rsidRPr="00692ACF">
              <w:rPr>
                <w:rFonts w:ascii="Arial" w:hAnsi="Arial" w:cs="Arial"/>
                <w:b/>
                <w:sz w:val="20"/>
                <w:szCs w:val="20"/>
              </w:rPr>
              <w:t xml:space="preserve"> dal</w:t>
            </w:r>
            <w:r>
              <w:rPr>
                <w:rFonts w:ascii="Arial" w:hAnsi="Arial" w:cs="Arial"/>
                <w:b/>
                <w:sz w:val="20"/>
                <w:szCs w:val="20"/>
              </w:rPr>
              <w:t xml:space="preserve">ı öğrencileri tarafından </w:t>
            </w:r>
            <w:r w:rsidRPr="00692ACF">
              <w:rPr>
                <w:rFonts w:ascii="Arial" w:hAnsi="Arial" w:cs="Arial"/>
                <w:b/>
                <w:sz w:val="20"/>
                <w:szCs w:val="20"/>
              </w:rPr>
              <w:t>11. Sınıfta seç</w:t>
            </w:r>
            <w:r>
              <w:rPr>
                <w:rFonts w:ascii="Arial" w:hAnsi="Arial" w:cs="Arial"/>
                <w:b/>
                <w:sz w:val="20"/>
                <w:szCs w:val="20"/>
              </w:rPr>
              <w:t>ilmesi</w:t>
            </w:r>
            <w:r w:rsidRPr="00692ACF">
              <w:rPr>
                <w:rFonts w:ascii="Arial" w:hAnsi="Arial" w:cs="Arial"/>
                <w:b/>
                <w:sz w:val="20"/>
                <w:szCs w:val="20"/>
              </w:rPr>
              <w:t xml:space="preserve"> gerekmektedir.</w:t>
            </w:r>
          </w:p>
          <w:p w:rsidR="00006EA4" w:rsidRPr="007937C0" w:rsidRDefault="00006EA4" w:rsidP="00AF74F3">
            <w:pPr>
              <w:widowControl w:val="0"/>
              <w:autoSpaceDE w:val="0"/>
              <w:autoSpaceDN w:val="0"/>
              <w:adjustRightInd w:val="0"/>
              <w:spacing w:after="0" w:line="240" w:lineRule="auto"/>
              <w:jc w:val="center"/>
              <w:rPr>
                <w:rFonts w:ascii="Arial" w:hAnsi="Arial" w:cs="Arial"/>
                <w:b/>
                <w:sz w:val="20"/>
                <w:szCs w:val="20"/>
              </w:rPr>
            </w:pPr>
          </w:p>
        </w:tc>
      </w:tr>
    </w:tbl>
    <w:p w:rsidR="0070631E" w:rsidRPr="007937C0" w:rsidRDefault="0070631E" w:rsidP="00AF74F3">
      <w:pPr>
        <w:spacing w:after="200" w:line="276" w:lineRule="auto"/>
        <w:rPr>
          <w:rFonts w:ascii="Arial" w:hAnsi="Arial" w:cs="Arial"/>
          <w:sz w:val="20"/>
          <w:szCs w:val="20"/>
        </w:rPr>
      </w:pPr>
    </w:p>
    <w:sectPr w:rsidR="0070631E" w:rsidRPr="007937C0" w:rsidSect="00421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E5693"/>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 w15:restartNumberingAfterBreak="0">
    <w:nsid w:val="126E2AE5"/>
    <w:multiLevelType w:val="hybridMultilevel"/>
    <w:tmpl w:val="B9F68A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3112380"/>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4231D6"/>
    <w:multiLevelType w:val="hybridMultilevel"/>
    <w:tmpl w:val="786AFCC0"/>
    <w:lvl w:ilvl="0" w:tplc="041F000F">
      <w:start w:val="1"/>
      <w:numFmt w:val="decimal"/>
      <w:lvlText w:val="%1."/>
      <w:lvlJc w:val="left"/>
      <w:pPr>
        <w:ind w:left="452" w:hanging="226"/>
      </w:pPr>
      <w:rPr>
        <w:rFonts w:hint="default"/>
      </w:rPr>
    </w:lvl>
    <w:lvl w:ilvl="1" w:tplc="041F0003" w:tentative="1">
      <w:start w:val="1"/>
      <w:numFmt w:val="bullet"/>
      <w:lvlText w:val="o"/>
      <w:lvlJc w:val="left"/>
      <w:pPr>
        <w:ind w:left="815" w:hanging="360"/>
      </w:pPr>
      <w:rPr>
        <w:rFonts w:ascii="Courier New" w:hAnsi="Courier New" w:cs="Courier New" w:hint="default"/>
      </w:rPr>
    </w:lvl>
    <w:lvl w:ilvl="2" w:tplc="041F0005" w:tentative="1">
      <w:start w:val="1"/>
      <w:numFmt w:val="bullet"/>
      <w:lvlText w:val=""/>
      <w:lvlJc w:val="left"/>
      <w:pPr>
        <w:ind w:left="1535" w:hanging="360"/>
      </w:pPr>
      <w:rPr>
        <w:rFonts w:ascii="Wingdings" w:hAnsi="Wingdings" w:hint="default"/>
      </w:rPr>
    </w:lvl>
    <w:lvl w:ilvl="3" w:tplc="041F0001" w:tentative="1">
      <w:start w:val="1"/>
      <w:numFmt w:val="bullet"/>
      <w:lvlText w:val=""/>
      <w:lvlJc w:val="left"/>
      <w:pPr>
        <w:ind w:left="2255" w:hanging="360"/>
      </w:pPr>
      <w:rPr>
        <w:rFonts w:ascii="Symbol" w:hAnsi="Symbol" w:hint="default"/>
      </w:rPr>
    </w:lvl>
    <w:lvl w:ilvl="4" w:tplc="041F0003" w:tentative="1">
      <w:start w:val="1"/>
      <w:numFmt w:val="bullet"/>
      <w:lvlText w:val="o"/>
      <w:lvlJc w:val="left"/>
      <w:pPr>
        <w:ind w:left="2975" w:hanging="360"/>
      </w:pPr>
      <w:rPr>
        <w:rFonts w:ascii="Courier New" w:hAnsi="Courier New" w:cs="Courier New" w:hint="default"/>
      </w:rPr>
    </w:lvl>
    <w:lvl w:ilvl="5" w:tplc="041F0005" w:tentative="1">
      <w:start w:val="1"/>
      <w:numFmt w:val="bullet"/>
      <w:lvlText w:val=""/>
      <w:lvlJc w:val="left"/>
      <w:pPr>
        <w:ind w:left="3695" w:hanging="360"/>
      </w:pPr>
      <w:rPr>
        <w:rFonts w:ascii="Wingdings" w:hAnsi="Wingdings" w:hint="default"/>
      </w:rPr>
    </w:lvl>
    <w:lvl w:ilvl="6" w:tplc="041F0001" w:tentative="1">
      <w:start w:val="1"/>
      <w:numFmt w:val="bullet"/>
      <w:lvlText w:val=""/>
      <w:lvlJc w:val="left"/>
      <w:pPr>
        <w:ind w:left="4415" w:hanging="360"/>
      </w:pPr>
      <w:rPr>
        <w:rFonts w:ascii="Symbol" w:hAnsi="Symbol" w:hint="default"/>
      </w:rPr>
    </w:lvl>
    <w:lvl w:ilvl="7" w:tplc="041F0003" w:tentative="1">
      <w:start w:val="1"/>
      <w:numFmt w:val="bullet"/>
      <w:lvlText w:val="o"/>
      <w:lvlJc w:val="left"/>
      <w:pPr>
        <w:ind w:left="5135" w:hanging="360"/>
      </w:pPr>
      <w:rPr>
        <w:rFonts w:ascii="Courier New" w:hAnsi="Courier New" w:cs="Courier New" w:hint="default"/>
      </w:rPr>
    </w:lvl>
    <w:lvl w:ilvl="8" w:tplc="041F0005" w:tentative="1">
      <w:start w:val="1"/>
      <w:numFmt w:val="bullet"/>
      <w:lvlText w:val=""/>
      <w:lvlJc w:val="left"/>
      <w:pPr>
        <w:ind w:left="5855" w:hanging="360"/>
      </w:pPr>
      <w:rPr>
        <w:rFonts w:ascii="Wingdings" w:hAnsi="Wingdings" w:hint="default"/>
      </w:rPr>
    </w:lvl>
  </w:abstractNum>
  <w:abstractNum w:abstractNumId="5" w15:restartNumberingAfterBreak="0">
    <w:nsid w:val="1BA25304"/>
    <w:multiLevelType w:val="hybridMultilevel"/>
    <w:tmpl w:val="EF40F52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CD3735A"/>
    <w:multiLevelType w:val="hybridMultilevel"/>
    <w:tmpl w:val="4A6EB5C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E2B06A1"/>
    <w:multiLevelType w:val="hybridMultilevel"/>
    <w:tmpl w:val="F9749E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E48572C"/>
    <w:multiLevelType w:val="hybridMultilevel"/>
    <w:tmpl w:val="786AFCC0"/>
    <w:lvl w:ilvl="0" w:tplc="041F000F">
      <w:start w:val="1"/>
      <w:numFmt w:val="decimal"/>
      <w:lvlText w:val="%1."/>
      <w:lvlJc w:val="left"/>
      <w:pPr>
        <w:ind w:left="934" w:hanging="226"/>
      </w:pPr>
      <w:rPr>
        <w:rFonts w:hint="default"/>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9" w15:restartNumberingAfterBreak="0">
    <w:nsid w:val="245D3526"/>
    <w:multiLevelType w:val="hybridMultilevel"/>
    <w:tmpl w:val="57D6FF9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F3E2495"/>
    <w:multiLevelType w:val="hybridMultilevel"/>
    <w:tmpl w:val="786AFCC0"/>
    <w:lvl w:ilvl="0" w:tplc="041F000F">
      <w:start w:val="1"/>
      <w:numFmt w:val="decimal"/>
      <w:lvlText w:val="%1."/>
      <w:lvlJc w:val="left"/>
      <w:pPr>
        <w:ind w:left="452" w:hanging="226"/>
      </w:pPr>
      <w:rPr>
        <w:rFonts w:hint="default"/>
      </w:rPr>
    </w:lvl>
    <w:lvl w:ilvl="1" w:tplc="041F0003" w:tentative="1">
      <w:start w:val="1"/>
      <w:numFmt w:val="bullet"/>
      <w:lvlText w:val="o"/>
      <w:lvlJc w:val="left"/>
      <w:pPr>
        <w:ind w:left="815" w:hanging="360"/>
      </w:pPr>
      <w:rPr>
        <w:rFonts w:ascii="Courier New" w:hAnsi="Courier New" w:cs="Courier New" w:hint="default"/>
      </w:rPr>
    </w:lvl>
    <w:lvl w:ilvl="2" w:tplc="041F0005" w:tentative="1">
      <w:start w:val="1"/>
      <w:numFmt w:val="bullet"/>
      <w:lvlText w:val=""/>
      <w:lvlJc w:val="left"/>
      <w:pPr>
        <w:ind w:left="1535" w:hanging="360"/>
      </w:pPr>
      <w:rPr>
        <w:rFonts w:ascii="Wingdings" w:hAnsi="Wingdings" w:hint="default"/>
      </w:rPr>
    </w:lvl>
    <w:lvl w:ilvl="3" w:tplc="041F0001" w:tentative="1">
      <w:start w:val="1"/>
      <w:numFmt w:val="bullet"/>
      <w:lvlText w:val=""/>
      <w:lvlJc w:val="left"/>
      <w:pPr>
        <w:ind w:left="2255" w:hanging="360"/>
      </w:pPr>
      <w:rPr>
        <w:rFonts w:ascii="Symbol" w:hAnsi="Symbol" w:hint="default"/>
      </w:rPr>
    </w:lvl>
    <w:lvl w:ilvl="4" w:tplc="041F0003" w:tentative="1">
      <w:start w:val="1"/>
      <w:numFmt w:val="bullet"/>
      <w:lvlText w:val="o"/>
      <w:lvlJc w:val="left"/>
      <w:pPr>
        <w:ind w:left="2975" w:hanging="360"/>
      </w:pPr>
      <w:rPr>
        <w:rFonts w:ascii="Courier New" w:hAnsi="Courier New" w:cs="Courier New" w:hint="default"/>
      </w:rPr>
    </w:lvl>
    <w:lvl w:ilvl="5" w:tplc="041F0005" w:tentative="1">
      <w:start w:val="1"/>
      <w:numFmt w:val="bullet"/>
      <w:lvlText w:val=""/>
      <w:lvlJc w:val="left"/>
      <w:pPr>
        <w:ind w:left="3695" w:hanging="360"/>
      </w:pPr>
      <w:rPr>
        <w:rFonts w:ascii="Wingdings" w:hAnsi="Wingdings" w:hint="default"/>
      </w:rPr>
    </w:lvl>
    <w:lvl w:ilvl="6" w:tplc="041F0001" w:tentative="1">
      <w:start w:val="1"/>
      <w:numFmt w:val="bullet"/>
      <w:lvlText w:val=""/>
      <w:lvlJc w:val="left"/>
      <w:pPr>
        <w:ind w:left="4415" w:hanging="360"/>
      </w:pPr>
      <w:rPr>
        <w:rFonts w:ascii="Symbol" w:hAnsi="Symbol" w:hint="default"/>
      </w:rPr>
    </w:lvl>
    <w:lvl w:ilvl="7" w:tplc="041F0003" w:tentative="1">
      <w:start w:val="1"/>
      <w:numFmt w:val="bullet"/>
      <w:lvlText w:val="o"/>
      <w:lvlJc w:val="left"/>
      <w:pPr>
        <w:ind w:left="5135" w:hanging="360"/>
      </w:pPr>
      <w:rPr>
        <w:rFonts w:ascii="Courier New" w:hAnsi="Courier New" w:cs="Courier New" w:hint="default"/>
      </w:rPr>
    </w:lvl>
    <w:lvl w:ilvl="8" w:tplc="041F0005" w:tentative="1">
      <w:start w:val="1"/>
      <w:numFmt w:val="bullet"/>
      <w:lvlText w:val=""/>
      <w:lvlJc w:val="left"/>
      <w:pPr>
        <w:ind w:left="5855" w:hanging="360"/>
      </w:pPr>
      <w:rPr>
        <w:rFonts w:ascii="Wingdings" w:hAnsi="Wingdings" w:hint="default"/>
      </w:rPr>
    </w:lvl>
  </w:abstractNum>
  <w:abstractNum w:abstractNumId="11" w15:restartNumberingAfterBreak="0">
    <w:nsid w:val="30197B76"/>
    <w:multiLevelType w:val="hybridMultilevel"/>
    <w:tmpl w:val="64B6EF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78059D3"/>
    <w:multiLevelType w:val="hybridMultilevel"/>
    <w:tmpl w:val="C3C61EB6"/>
    <w:lvl w:ilvl="0" w:tplc="741819B0">
      <w:start w:val="1"/>
      <w:numFmt w:val="decimal"/>
      <w:lvlText w:val="%1."/>
      <w:lvlJc w:val="left"/>
      <w:pPr>
        <w:ind w:left="617" w:hanging="360"/>
      </w:pPr>
      <w:rPr>
        <w:b/>
      </w:rPr>
    </w:lvl>
    <w:lvl w:ilvl="1" w:tplc="041F0019" w:tentative="1">
      <w:start w:val="1"/>
      <w:numFmt w:val="lowerLetter"/>
      <w:lvlText w:val="%2."/>
      <w:lvlJc w:val="left"/>
      <w:pPr>
        <w:ind w:left="1337" w:hanging="360"/>
      </w:pPr>
    </w:lvl>
    <w:lvl w:ilvl="2" w:tplc="041F001B" w:tentative="1">
      <w:start w:val="1"/>
      <w:numFmt w:val="lowerRoman"/>
      <w:lvlText w:val="%3."/>
      <w:lvlJc w:val="right"/>
      <w:pPr>
        <w:ind w:left="2057" w:hanging="180"/>
      </w:pPr>
    </w:lvl>
    <w:lvl w:ilvl="3" w:tplc="041F000F" w:tentative="1">
      <w:start w:val="1"/>
      <w:numFmt w:val="decimal"/>
      <w:lvlText w:val="%4."/>
      <w:lvlJc w:val="left"/>
      <w:pPr>
        <w:ind w:left="2777" w:hanging="360"/>
      </w:pPr>
    </w:lvl>
    <w:lvl w:ilvl="4" w:tplc="041F0019" w:tentative="1">
      <w:start w:val="1"/>
      <w:numFmt w:val="lowerLetter"/>
      <w:lvlText w:val="%5."/>
      <w:lvlJc w:val="left"/>
      <w:pPr>
        <w:ind w:left="3497" w:hanging="360"/>
      </w:pPr>
    </w:lvl>
    <w:lvl w:ilvl="5" w:tplc="041F001B" w:tentative="1">
      <w:start w:val="1"/>
      <w:numFmt w:val="lowerRoman"/>
      <w:lvlText w:val="%6."/>
      <w:lvlJc w:val="right"/>
      <w:pPr>
        <w:ind w:left="4217" w:hanging="180"/>
      </w:pPr>
    </w:lvl>
    <w:lvl w:ilvl="6" w:tplc="041F000F" w:tentative="1">
      <w:start w:val="1"/>
      <w:numFmt w:val="decimal"/>
      <w:lvlText w:val="%7."/>
      <w:lvlJc w:val="left"/>
      <w:pPr>
        <w:ind w:left="4937" w:hanging="360"/>
      </w:pPr>
    </w:lvl>
    <w:lvl w:ilvl="7" w:tplc="041F0019" w:tentative="1">
      <w:start w:val="1"/>
      <w:numFmt w:val="lowerLetter"/>
      <w:lvlText w:val="%8."/>
      <w:lvlJc w:val="left"/>
      <w:pPr>
        <w:ind w:left="5657" w:hanging="360"/>
      </w:pPr>
    </w:lvl>
    <w:lvl w:ilvl="8" w:tplc="041F001B" w:tentative="1">
      <w:start w:val="1"/>
      <w:numFmt w:val="lowerRoman"/>
      <w:lvlText w:val="%9."/>
      <w:lvlJc w:val="right"/>
      <w:pPr>
        <w:ind w:left="6377" w:hanging="180"/>
      </w:pPr>
    </w:lvl>
  </w:abstractNum>
  <w:abstractNum w:abstractNumId="13" w15:restartNumberingAfterBreak="0">
    <w:nsid w:val="37A90CC8"/>
    <w:multiLevelType w:val="hybridMultilevel"/>
    <w:tmpl w:val="FB40534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390067D2"/>
    <w:multiLevelType w:val="hybridMultilevel"/>
    <w:tmpl w:val="78165F8A"/>
    <w:lvl w:ilvl="0" w:tplc="041F0001">
      <w:start w:val="1"/>
      <w:numFmt w:val="bullet"/>
      <w:lvlText w:val=""/>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15" w15:restartNumberingAfterBreak="0">
    <w:nsid w:val="3EEF1E57"/>
    <w:multiLevelType w:val="hybridMultilevel"/>
    <w:tmpl w:val="533ED4E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403F7E4F"/>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BB1D05"/>
    <w:multiLevelType w:val="hybridMultilevel"/>
    <w:tmpl w:val="FC10B0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45A517FF"/>
    <w:multiLevelType w:val="hybridMultilevel"/>
    <w:tmpl w:val="786AFCC0"/>
    <w:lvl w:ilvl="0" w:tplc="041F000F">
      <w:start w:val="1"/>
      <w:numFmt w:val="decimal"/>
      <w:lvlText w:val="%1."/>
      <w:lvlJc w:val="left"/>
      <w:pPr>
        <w:ind w:left="452" w:hanging="226"/>
      </w:pPr>
      <w:rPr>
        <w:rFonts w:hint="default"/>
      </w:rPr>
    </w:lvl>
    <w:lvl w:ilvl="1" w:tplc="041F0003" w:tentative="1">
      <w:start w:val="1"/>
      <w:numFmt w:val="bullet"/>
      <w:lvlText w:val="o"/>
      <w:lvlJc w:val="left"/>
      <w:pPr>
        <w:ind w:left="815" w:hanging="360"/>
      </w:pPr>
      <w:rPr>
        <w:rFonts w:ascii="Courier New" w:hAnsi="Courier New" w:cs="Courier New" w:hint="default"/>
      </w:rPr>
    </w:lvl>
    <w:lvl w:ilvl="2" w:tplc="041F0005" w:tentative="1">
      <w:start w:val="1"/>
      <w:numFmt w:val="bullet"/>
      <w:lvlText w:val=""/>
      <w:lvlJc w:val="left"/>
      <w:pPr>
        <w:ind w:left="1535" w:hanging="360"/>
      </w:pPr>
      <w:rPr>
        <w:rFonts w:ascii="Wingdings" w:hAnsi="Wingdings" w:hint="default"/>
      </w:rPr>
    </w:lvl>
    <w:lvl w:ilvl="3" w:tplc="041F0001" w:tentative="1">
      <w:start w:val="1"/>
      <w:numFmt w:val="bullet"/>
      <w:lvlText w:val=""/>
      <w:lvlJc w:val="left"/>
      <w:pPr>
        <w:ind w:left="2255" w:hanging="360"/>
      </w:pPr>
      <w:rPr>
        <w:rFonts w:ascii="Symbol" w:hAnsi="Symbol" w:hint="default"/>
      </w:rPr>
    </w:lvl>
    <w:lvl w:ilvl="4" w:tplc="041F0003" w:tentative="1">
      <w:start w:val="1"/>
      <w:numFmt w:val="bullet"/>
      <w:lvlText w:val="o"/>
      <w:lvlJc w:val="left"/>
      <w:pPr>
        <w:ind w:left="2975" w:hanging="360"/>
      </w:pPr>
      <w:rPr>
        <w:rFonts w:ascii="Courier New" w:hAnsi="Courier New" w:cs="Courier New" w:hint="default"/>
      </w:rPr>
    </w:lvl>
    <w:lvl w:ilvl="5" w:tplc="041F0005" w:tentative="1">
      <w:start w:val="1"/>
      <w:numFmt w:val="bullet"/>
      <w:lvlText w:val=""/>
      <w:lvlJc w:val="left"/>
      <w:pPr>
        <w:ind w:left="3695" w:hanging="360"/>
      </w:pPr>
      <w:rPr>
        <w:rFonts w:ascii="Wingdings" w:hAnsi="Wingdings" w:hint="default"/>
      </w:rPr>
    </w:lvl>
    <w:lvl w:ilvl="6" w:tplc="041F0001" w:tentative="1">
      <w:start w:val="1"/>
      <w:numFmt w:val="bullet"/>
      <w:lvlText w:val=""/>
      <w:lvlJc w:val="left"/>
      <w:pPr>
        <w:ind w:left="4415" w:hanging="360"/>
      </w:pPr>
      <w:rPr>
        <w:rFonts w:ascii="Symbol" w:hAnsi="Symbol" w:hint="default"/>
      </w:rPr>
    </w:lvl>
    <w:lvl w:ilvl="7" w:tplc="041F0003" w:tentative="1">
      <w:start w:val="1"/>
      <w:numFmt w:val="bullet"/>
      <w:lvlText w:val="o"/>
      <w:lvlJc w:val="left"/>
      <w:pPr>
        <w:ind w:left="5135" w:hanging="360"/>
      </w:pPr>
      <w:rPr>
        <w:rFonts w:ascii="Courier New" w:hAnsi="Courier New" w:cs="Courier New" w:hint="default"/>
      </w:rPr>
    </w:lvl>
    <w:lvl w:ilvl="8" w:tplc="041F0005" w:tentative="1">
      <w:start w:val="1"/>
      <w:numFmt w:val="bullet"/>
      <w:lvlText w:val=""/>
      <w:lvlJc w:val="left"/>
      <w:pPr>
        <w:ind w:left="5855" w:hanging="360"/>
      </w:pPr>
      <w:rPr>
        <w:rFonts w:ascii="Wingdings" w:hAnsi="Wingdings" w:hint="default"/>
      </w:rPr>
    </w:lvl>
  </w:abstractNum>
  <w:abstractNum w:abstractNumId="19" w15:restartNumberingAfterBreak="0">
    <w:nsid w:val="4A514F89"/>
    <w:multiLevelType w:val="hybridMultilevel"/>
    <w:tmpl w:val="16BEC14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ABC58E2"/>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68318D"/>
    <w:multiLevelType w:val="hybridMultilevel"/>
    <w:tmpl w:val="72D493B4"/>
    <w:lvl w:ilvl="0" w:tplc="041F000F">
      <w:start w:val="1"/>
      <w:numFmt w:val="decimal"/>
      <w:lvlText w:val="%1."/>
      <w:lvlJc w:val="left"/>
      <w:pPr>
        <w:ind w:left="1797" w:hanging="226"/>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EBE24A5"/>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F415CC"/>
    <w:multiLevelType w:val="hybridMultilevel"/>
    <w:tmpl w:val="346ECBE0"/>
    <w:lvl w:ilvl="0" w:tplc="330A795C">
      <w:start w:val="1"/>
      <w:numFmt w:val="bullet"/>
      <w:lvlText w:val=""/>
      <w:lvlJc w:val="left"/>
      <w:pPr>
        <w:ind w:left="144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134116C"/>
    <w:multiLevelType w:val="hybridMultilevel"/>
    <w:tmpl w:val="786AFCC0"/>
    <w:lvl w:ilvl="0" w:tplc="041F000F">
      <w:start w:val="1"/>
      <w:numFmt w:val="decimal"/>
      <w:lvlText w:val="%1."/>
      <w:lvlJc w:val="left"/>
      <w:pPr>
        <w:ind w:left="452" w:hanging="226"/>
      </w:pPr>
      <w:rPr>
        <w:rFonts w:hint="default"/>
      </w:rPr>
    </w:lvl>
    <w:lvl w:ilvl="1" w:tplc="041F0003" w:tentative="1">
      <w:start w:val="1"/>
      <w:numFmt w:val="bullet"/>
      <w:lvlText w:val="o"/>
      <w:lvlJc w:val="left"/>
      <w:pPr>
        <w:ind w:left="815" w:hanging="360"/>
      </w:pPr>
      <w:rPr>
        <w:rFonts w:ascii="Courier New" w:hAnsi="Courier New" w:cs="Courier New" w:hint="default"/>
      </w:rPr>
    </w:lvl>
    <w:lvl w:ilvl="2" w:tplc="041F0005" w:tentative="1">
      <w:start w:val="1"/>
      <w:numFmt w:val="bullet"/>
      <w:lvlText w:val=""/>
      <w:lvlJc w:val="left"/>
      <w:pPr>
        <w:ind w:left="1535" w:hanging="360"/>
      </w:pPr>
      <w:rPr>
        <w:rFonts w:ascii="Wingdings" w:hAnsi="Wingdings" w:hint="default"/>
      </w:rPr>
    </w:lvl>
    <w:lvl w:ilvl="3" w:tplc="041F0001" w:tentative="1">
      <w:start w:val="1"/>
      <w:numFmt w:val="bullet"/>
      <w:lvlText w:val=""/>
      <w:lvlJc w:val="left"/>
      <w:pPr>
        <w:ind w:left="2255" w:hanging="360"/>
      </w:pPr>
      <w:rPr>
        <w:rFonts w:ascii="Symbol" w:hAnsi="Symbol" w:hint="default"/>
      </w:rPr>
    </w:lvl>
    <w:lvl w:ilvl="4" w:tplc="041F0003" w:tentative="1">
      <w:start w:val="1"/>
      <w:numFmt w:val="bullet"/>
      <w:lvlText w:val="o"/>
      <w:lvlJc w:val="left"/>
      <w:pPr>
        <w:ind w:left="2975" w:hanging="360"/>
      </w:pPr>
      <w:rPr>
        <w:rFonts w:ascii="Courier New" w:hAnsi="Courier New" w:cs="Courier New" w:hint="default"/>
      </w:rPr>
    </w:lvl>
    <w:lvl w:ilvl="5" w:tplc="041F0005" w:tentative="1">
      <w:start w:val="1"/>
      <w:numFmt w:val="bullet"/>
      <w:lvlText w:val=""/>
      <w:lvlJc w:val="left"/>
      <w:pPr>
        <w:ind w:left="3695" w:hanging="360"/>
      </w:pPr>
      <w:rPr>
        <w:rFonts w:ascii="Wingdings" w:hAnsi="Wingdings" w:hint="default"/>
      </w:rPr>
    </w:lvl>
    <w:lvl w:ilvl="6" w:tplc="041F0001" w:tentative="1">
      <w:start w:val="1"/>
      <w:numFmt w:val="bullet"/>
      <w:lvlText w:val=""/>
      <w:lvlJc w:val="left"/>
      <w:pPr>
        <w:ind w:left="4415" w:hanging="360"/>
      </w:pPr>
      <w:rPr>
        <w:rFonts w:ascii="Symbol" w:hAnsi="Symbol" w:hint="default"/>
      </w:rPr>
    </w:lvl>
    <w:lvl w:ilvl="7" w:tplc="041F0003" w:tentative="1">
      <w:start w:val="1"/>
      <w:numFmt w:val="bullet"/>
      <w:lvlText w:val="o"/>
      <w:lvlJc w:val="left"/>
      <w:pPr>
        <w:ind w:left="5135" w:hanging="360"/>
      </w:pPr>
      <w:rPr>
        <w:rFonts w:ascii="Courier New" w:hAnsi="Courier New" w:cs="Courier New" w:hint="default"/>
      </w:rPr>
    </w:lvl>
    <w:lvl w:ilvl="8" w:tplc="041F0005" w:tentative="1">
      <w:start w:val="1"/>
      <w:numFmt w:val="bullet"/>
      <w:lvlText w:val=""/>
      <w:lvlJc w:val="left"/>
      <w:pPr>
        <w:ind w:left="5855" w:hanging="360"/>
      </w:pPr>
      <w:rPr>
        <w:rFonts w:ascii="Wingdings" w:hAnsi="Wingdings" w:hint="default"/>
      </w:rPr>
    </w:lvl>
  </w:abstractNum>
  <w:abstractNum w:abstractNumId="25" w15:restartNumberingAfterBreak="0">
    <w:nsid w:val="56151F00"/>
    <w:multiLevelType w:val="hybridMultilevel"/>
    <w:tmpl w:val="6706B95E"/>
    <w:lvl w:ilvl="0" w:tplc="041F0001">
      <w:start w:val="1"/>
      <w:numFmt w:val="bullet"/>
      <w:lvlText w:val=""/>
      <w:lvlJc w:val="left"/>
      <w:pPr>
        <w:ind w:left="928" w:hanging="360"/>
      </w:pPr>
      <w:rPr>
        <w:rFonts w:ascii="Symbol" w:hAnsi="Symbol"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7940601"/>
    <w:multiLevelType w:val="hybridMultilevel"/>
    <w:tmpl w:val="24B80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93168D3"/>
    <w:multiLevelType w:val="hybridMultilevel"/>
    <w:tmpl w:val="CAAA5CBE"/>
    <w:lvl w:ilvl="0" w:tplc="392CD1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6189E"/>
    <w:multiLevelType w:val="hybridMultilevel"/>
    <w:tmpl w:val="2FFC28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E4014D7"/>
    <w:multiLevelType w:val="hybridMultilevel"/>
    <w:tmpl w:val="5C7C9E9C"/>
    <w:lvl w:ilvl="0" w:tplc="041F0001">
      <w:start w:val="1"/>
      <w:numFmt w:val="bullet"/>
      <w:lvlText w:val=""/>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30" w15:restartNumberingAfterBreak="0">
    <w:nsid w:val="610B32EB"/>
    <w:multiLevelType w:val="hybridMultilevel"/>
    <w:tmpl w:val="48F68F0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6691D30"/>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AC5486"/>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D6338D"/>
    <w:multiLevelType w:val="hybridMultilevel"/>
    <w:tmpl w:val="72D493B4"/>
    <w:lvl w:ilvl="0" w:tplc="041F000F">
      <w:start w:val="1"/>
      <w:numFmt w:val="decimal"/>
      <w:lvlText w:val="%1."/>
      <w:lvlJc w:val="left"/>
      <w:pPr>
        <w:ind w:left="1797" w:hanging="226"/>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6C9019F1"/>
    <w:multiLevelType w:val="hybridMultilevel"/>
    <w:tmpl w:val="F1FE349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F9C01E2"/>
    <w:multiLevelType w:val="hybridMultilevel"/>
    <w:tmpl w:val="CFE4D3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70552B7F"/>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BA67E0"/>
    <w:multiLevelType w:val="hybridMultilevel"/>
    <w:tmpl w:val="744ABA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77B536B7"/>
    <w:multiLevelType w:val="hybridMultilevel"/>
    <w:tmpl w:val="B7E0898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7BA96738"/>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CFD5243"/>
    <w:multiLevelType w:val="hybridMultilevel"/>
    <w:tmpl w:val="23EC589E"/>
    <w:lvl w:ilvl="0" w:tplc="2A2E6B2A">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1"/>
  </w:num>
  <w:num w:numId="2">
    <w:abstractNumId w:val="1"/>
  </w:num>
  <w:num w:numId="3">
    <w:abstractNumId w:val="12"/>
  </w:num>
  <w:num w:numId="4">
    <w:abstractNumId w:val="23"/>
  </w:num>
  <w:num w:numId="5">
    <w:abstractNumId w:val="10"/>
  </w:num>
  <w:num w:numId="6">
    <w:abstractNumId w:val="21"/>
  </w:num>
  <w:num w:numId="7">
    <w:abstractNumId w:val="27"/>
  </w:num>
  <w:num w:numId="8">
    <w:abstractNumId w:val="39"/>
  </w:num>
  <w:num w:numId="9">
    <w:abstractNumId w:val="22"/>
  </w:num>
  <w:num w:numId="10">
    <w:abstractNumId w:val="36"/>
  </w:num>
  <w:num w:numId="11">
    <w:abstractNumId w:val="17"/>
  </w:num>
  <w:num w:numId="12">
    <w:abstractNumId w:val="40"/>
  </w:num>
  <w:num w:numId="13">
    <w:abstractNumId w:val="11"/>
  </w:num>
  <w:num w:numId="14">
    <w:abstractNumId w:val="13"/>
  </w:num>
  <w:num w:numId="15">
    <w:abstractNumId w:val="35"/>
  </w:num>
  <w:num w:numId="16">
    <w:abstractNumId w:val="9"/>
  </w:num>
  <w:num w:numId="17">
    <w:abstractNumId w:val="16"/>
  </w:num>
  <w:num w:numId="18">
    <w:abstractNumId w:val="37"/>
  </w:num>
  <w:num w:numId="19">
    <w:abstractNumId w:val="34"/>
  </w:num>
  <w:num w:numId="20">
    <w:abstractNumId w:val="6"/>
  </w:num>
  <w:num w:numId="21">
    <w:abstractNumId w:val="28"/>
  </w:num>
  <w:num w:numId="22">
    <w:abstractNumId w:val="15"/>
  </w:num>
  <w:num w:numId="23">
    <w:abstractNumId w:val="29"/>
  </w:num>
  <w:num w:numId="24">
    <w:abstractNumId w:val="14"/>
  </w:num>
  <w:num w:numId="25">
    <w:abstractNumId w:val="32"/>
  </w:num>
  <w:num w:numId="26">
    <w:abstractNumId w:val="7"/>
  </w:num>
  <w:num w:numId="27">
    <w:abstractNumId w:val="2"/>
  </w:num>
  <w:num w:numId="28">
    <w:abstractNumId w:val="30"/>
  </w:num>
  <w:num w:numId="29">
    <w:abstractNumId w:val="19"/>
  </w:num>
  <w:num w:numId="30">
    <w:abstractNumId w:val="38"/>
  </w:num>
  <w:num w:numId="31">
    <w:abstractNumId w:val="5"/>
  </w:num>
  <w:num w:numId="32">
    <w:abstractNumId w:val="25"/>
  </w:num>
  <w:num w:numId="33">
    <w:abstractNumId w:val="26"/>
  </w:num>
  <w:num w:numId="34">
    <w:abstractNumId w:val="8"/>
  </w:num>
  <w:num w:numId="35">
    <w:abstractNumId w:val="33"/>
  </w:num>
  <w:num w:numId="36">
    <w:abstractNumId w:val="0"/>
  </w:num>
  <w:num w:numId="37">
    <w:abstractNumId w:val="3"/>
  </w:num>
  <w:num w:numId="38">
    <w:abstractNumId w:val="20"/>
  </w:num>
  <w:num w:numId="39">
    <w:abstractNumId w:val="18"/>
  </w:num>
  <w:num w:numId="40">
    <w:abstractNumId w:val="24"/>
  </w:num>
  <w:num w:numId="4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70631E"/>
    <w:rsid w:val="00006EA4"/>
    <w:rsid w:val="000179EC"/>
    <w:rsid w:val="00023EDB"/>
    <w:rsid w:val="00035A3C"/>
    <w:rsid w:val="00043022"/>
    <w:rsid w:val="00063E22"/>
    <w:rsid w:val="00071753"/>
    <w:rsid w:val="000729B1"/>
    <w:rsid w:val="00083747"/>
    <w:rsid w:val="000961E5"/>
    <w:rsid w:val="00096C22"/>
    <w:rsid w:val="00096F28"/>
    <w:rsid w:val="000A3B75"/>
    <w:rsid w:val="000C6DC9"/>
    <w:rsid w:val="000D31EF"/>
    <w:rsid w:val="000D694C"/>
    <w:rsid w:val="000E6981"/>
    <w:rsid w:val="000F7103"/>
    <w:rsid w:val="00106942"/>
    <w:rsid w:val="00122FE8"/>
    <w:rsid w:val="001345AB"/>
    <w:rsid w:val="001409F0"/>
    <w:rsid w:val="001452D2"/>
    <w:rsid w:val="00156833"/>
    <w:rsid w:val="00167985"/>
    <w:rsid w:val="00171AAE"/>
    <w:rsid w:val="00177B66"/>
    <w:rsid w:val="001A0653"/>
    <w:rsid w:val="001B75A1"/>
    <w:rsid w:val="001C19CF"/>
    <w:rsid w:val="001C47B1"/>
    <w:rsid w:val="002172CD"/>
    <w:rsid w:val="00217CBE"/>
    <w:rsid w:val="002216F1"/>
    <w:rsid w:val="002442AD"/>
    <w:rsid w:val="00251A4A"/>
    <w:rsid w:val="0026468C"/>
    <w:rsid w:val="0026728F"/>
    <w:rsid w:val="0027127E"/>
    <w:rsid w:val="00293607"/>
    <w:rsid w:val="0029704B"/>
    <w:rsid w:val="002A6C46"/>
    <w:rsid w:val="002A7433"/>
    <w:rsid w:val="002B2036"/>
    <w:rsid w:val="0030138A"/>
    <w:rsid w:val="00353182"/>
    <w:rsid w:val="003660BC"/>
    <w:rsid w:val="003A1984"/>
    <w:rsid w:val="003A29D7"/>
    <w:rsid w:val="003C443F"/>
    <w:rsid w:val="003D4F29"/>
    <w:rsid w:val="003E3E20"/>
    <w:rsid w:val="003F0CCD"/>
    <w:rsid w:val="003F2E77"/>
    <w:rsid w:val="003F4A22"/>
    <w:rsid w:val="003F7D47"/>
    <w:rsid w:val="00400BBC"/>
    <w:rsid w:val="00421ECC"/>
    <w:rsid w:val="0042686B"/>
    <w:rsid w:val="00444E0B"/>
    <w:rsid w:val="004577C3"/>
    <w:rsid w:val="004A4DC1"/>
    <w:rsid w:val="004A73B3"/>
    <w:rsid w:val="004D395E"/>
    <w:rsid w:val="004E60FE"/>
    <w:rsid w:val="004F784F"/>
    <w:rsid w:val="00542F9E"/>
    <w:rsid w:val="00544EA5"/>
    <w:rsid w:val="00585607"/>
    <w:rsid w:val="005948BA"/>
    <w:rsid w:val="00595001"/>
    <w:rsid w:val="00597873"/>
    <w:rsid w:val="005B4788"/>
    <w:rsid w:val="005F58EF"/>
    <w:rsid w:val="00605290"/>
    <w:rsid w:val="0060654D"/>
    <w:rsid w:val="0061201F"/>
    <w:rsid w:val="00640BAD"/>
    <w:rsid w:val="006449E0"/>
    <w:rsid w:val="00664083"/>
    <w:rsid w:val="006668AF"/>
    <w:rsid w:val="006811A1"/>
    <w:rsid w:val="00685D2E"/>
    <w:rsid w:val="006A1686"/>
    <w:rsid w:val="006A6A10"/>
    <w:rsid w:val="006B3F35"/>
    <w:rsid w:val="006B59C1"/>
    <w:rsid w:val="006C0E81"/>
    <w:rsid w:val="006D388E"/>
    <w:rsid w:val="006E58C0"/>
    <w:rsid w:val="0070631E"/>
    <w:rsid w:val="00710716"/>
    <w:rsid w:val="0071194B"/>
    <w:rsid w:val="0072305A"/>
    <w:rsid w:val="0074202B"/>
    <w:rsid w:val="00750BB8"/>
    <w:rsid w:val="007533E0"/>
    <w:rsid w:val="00753C56"/>
    <w:rsid w:val="00764ECA"/>
    <w:rsid w:val="007655E8"/>
    <w:rsid w:val="007937C0"/>
    <w:rsid w:val="00794E63"/>
    <w:rsid w:val="007A45D1"/>
    <w:rsid w:val="007B0DA2"/>
    <w:rsid w:val="007E5684"/>
    <w:rsid w:val="007F6AB2"/>
    <w:rsid w:val="007F7999"/>
    <w:rsid w:val="00802C6D"/>
    <w:rsid w:val="008042C0"/>
    <w:rsid w:val="008166C8"/>
    <w:rsid w:val="00820BD4"/>
    <w:rsid w:val="008212E9"/>
    <w:rsid w:val="008428AC"/>
    <w:rsid w:val="00850074"/>
    <w:rsid w:val="00854BF9"/>
    <w:rsid w:val="00860FED"/>
    <w:rsid w:val="00871522"/>
    <w:rsid w:val="00875190"/>
    <w:rsid w:val="00880AB1"/>
    <w:rsid w:val="008910F8"/>
    <w:rsid w:val="0089258D"/>
    <w:rsid w:val="008E2CC5"/>
    <w:rsid w:val="008F3E37"/>
    <w:rsid w:val="0090104E"/>
    <w:rsid w:val="00902EA2"/>
    <w:rsid w:val="00932629"/>
    <w:rsid w:val="00952434"/>
    <w:rsid w:val="0096070C"/>
    <w:rsid w:val="009B2B22"/>
    <w:rsid w:val="009B5391"/>
    <w:rsid w:val="009D4282"/>
    <w:rsid w:val="00A06DFE"/>
    <w:rsid w:val="00A14C2B"/>
    <w:rsid w:val="00A61651"/>
    <w:rsid w:val="00A7393F"/>
    <w:rsid w:val="00A95B3F"/>
    <w:rsid w:val="00AA6FBB"/>
    <w:rsid w:val="00AF36EB"/>
    <w:rsid w:val="00AF4888"/>
    <w:rsid w:val="00AF74F3"/>
    <w:rsid w:val="00B23109"/>
    <w:rsid w:val="00B37610"/>
    <w:rsid w:val="00B52B03"/>
    <w:rsid w:val="00B754AB"/>
    <w:rsid w:val="00BA136D"/>
    <w:rsid w:val="00BA623C"/>
    <w:rsid w:val="00BC64D4"/>
    <w:rsid w:val="00BC68A0"/>
    <w:rsid w:val="00BD79A4"/>
    <w:rsid w:val="00C00B5C"/>
    <w:rsid w:val="00C0720E"/>
    <w:rsid w:val="00C11359"/>
    <w:rsid w:val="00C201BF"/>
    <w:rsid w:val="00C23DDB"/>
    <w:rsid w:val="00C35753"/>
    <w:rsid w:val="00C35E52"/>
    <w:rsid w:val="00C42ACC"/>
    <w:rsid w:val="00C51D6C"/>
    <w:rsid w:val="00C710A0"/>
    <w:rsid w:val="00C717C3"/>
    <w:rsid w:val="00C719B0"/>
    <w:rsid w:val="00C77F96"/>
    <w:rsid w:val="00C95ED0"/>
    <w:rsid w:val="00CC1E7F"/>
    <w:rsid w:val="00CC247E"/>
    <w:rsid w:val="00CC61F7"/>
    <w:rsid w:val="00CD2E52"/>
    <w:rsid w:val="00CE16A7"/>
    <w:rsid w:val="00CF39E5"/>
    <w:rsid w:val="00D20DFC"/>
    <w:rsid w:val="00D36A17"/>
    <w:rsid w:val="00D41917"/>
    <w:rsid w:val="00D57D61"/>
    <w:rsid w:val="00D60BCA"/>
    <w:rsid w:val="00D76703"/>
    <w:rsid w:val="00D8207F"/>
    <w:rsid w:val="00D9035C"/>
    <w:rsid w:val="00D91675"/>
    <w:rsid w:val="00DA31EF"/>
    <w:rsid w:val="00DA4A2B"/>
    <w:rsid w:val="00DD1886"/>
    <w:rsid w:val="00DD2504"/>
    <w:rsid w:val="00DD48AD"/>
    <w:rsid w:val="00E06127"/>
    <w:rsid w:val="00E154C5"/>
    <w:rsid w:val="00E22C93"/>
    <w:rsid w:val="00E346A3"/>
    <w:rsid w:val="00E64C96"/>
    <w:rsid w:val="00E712E5"/>
    <w:rsid w:val="00E94AB3"/>
    <w:rsid w:val="00EA02E3"/>
    <w:rsid w:val="00EA65EA"/>
    <w:rsid w:val="00EA7F09"/>
    <w:rsid w:val="00EB536A"/>
    <w:rsid w:val="00EB633C"/>
    <w:rsid w:val="00EC6BAC"/>
    <w:rsid w:val="00ED5A59"/>
    <w:rsid w:val="00EE0A1D"/>
    <w:rsid w:val="00EF41EC"/>
    <w:rsid w:val="00F03BD9"/>
    <w:rsid w:val="00F33EE0"/>
    <w:rsid w:val="00F367A2"/>
    <w:rsid w:val="00F675D8"/>
    <w:rsid w:val="00F97609"/>
    <w:rsid w:val="00FA54C1"/>
    <w:rsid w:val="00FB240F"/>
    <w:rsid w:val="00FB7BE4"/>
    <w:rsid w:val="00FC7834"/>
    <w:rsid w:val="00FE3500"/>
    <w:rsid w:val="00FF42CE"/>
    <w:rsid w:val="00FF45C0"/>
    <w:rsid w:val="00FF6B47"/>
    <w:rsid w:val="00FF75C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E51C6-C30E-4C3F-A477-151A6DA5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aliases w:val="madde"/>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aliases w:val="madde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etin">
    <w:name w:val="ÇÖP Metin"/>
    <w:basedOn w:val="Normal"/>
    <w:qFormat/>
    <w:rsid w:val="00C717C3"/>
    <w:pPr>
      <w:spacing w:after="240" w:line="276" w:lineRule="auto"/>
      <w:ind w:firstLine="709"/>
      <w:contextualSpacing/>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770">
      <w:bodyDiv w:val="1"/>
      <w:marLeft w:val="0"/>
      <w:marRight w:val="0"/>
      <w:marTop w:val="0"/>
      <w:marBottom w:val="0"/>
      <w:divBdr>
        <w:top w:val="none" w:sz="0" w:space="0" w:color="auto"/>
        <w:left w:val="none" w:sz="0" w:space="0" w:color="auto"/>
        <w:bottom w:val="none" w:sz="0" w:space="0" w:color="auto"/>
        <w:right w:val="none" w:sz="0" w:space="0" w:color="auto"/>
      </w:divBdr>
    </w:div>
    <w:div w:id="223030274">
      <w:bodyDiv w:val="1"/>
      <w:marLeft w:val="0"/>
      <w:marRight w:val="0"/>
      <w:marTop w:val="0"/>
      <w:marBottom w:val="0"/>
      <w:divBdr>
        <w:top w:val="none" w:sz="0" w:space="0" w:color="auto"/>
        <w:left w:val="none" w:sz="0" w:space="0" w:color="auto"/>
        <w:bottom w:val="none" w:sz="0" w:space="0" w:color="auto"/>
        <w:right w:val="none" w:sz="0" w:space="0" w:color="auto"/>
      </w:divBdr>
    </w:div>
    <w:div w:id="785389358">
      <w:bodyDiv w:val="1"/>
      <w:marLeft w:val="0"/>
      <w:marRight w:val="0"/>
      <w:marTop w:val="0"/>
      <w:marBottom w:val="0"/>
      <w:divBdr>
        <w:top w:val="none" w:sz="0" w:space="0" w:color="auto"/>
        <w:left w:val="none" w:sz="0" w:space="0" w:color="auto"/>
        <w:bottom w:val="none" w:sz="0" w:space="0" w:color="auto"/>
        <w:right w:val="none" w:sz="0" w:space="0" w:color="auto"/>
      </w:divBdr>
    </w:div>
    <w:div w:id="830101440">
      <w:bodyDiv w:val="1"/>
      <w:marLeft w:val="0"/>
      <w:marRight w:val="0"/>
      <w:marTop w:val="0"/>
      <w:marBottom w:val="0"/>
      <w:divBdr>
        <w:top w:val="none" w:sz="0" w:space="0" w:color="auto"/>
        <w:left w:val="none" w:sz="0" w:space="0" w:color="auto"/>
        <w:bottom w:val="none" w:sz="0" w:space="0" w:color="auto"/>
        <w:right w:val="none" w:sz="0" w:space="0" w:color="auto"/>
      </w:divBdr>
    </w:div>
    <w:div w:id="1039939982">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87003978">
      <w:bodyDiv w:val="1"/>
      <w:marLeft w:val="0"/>
      <w:marRight w:val="0"/>
      <w:marTop w:val="0"/>
      <w:marBottom w:val="0"/>
      <w:divBdr>
        <w:top w:val="none" w:sz="0" w:space="0" w:color="auto"/>
        <w:left w:val="none" w:sz="0" w:space="0" w:color="auto"/>
        <w:bottom w:val="none" w:sz="0" w:space="0" w:color="auto"/>
        <w:right w:val="none" w:sz="0" w:space="0" w:color="auto"/>
      </w:divBdr>
    </w:div>
    <w:div w:id="1498231386">
      <w:bodyDiv w:val="1"/>
      <w:marLeft w:val="0"/>
      <w:marRight w:val="0"/>
      <w:marTop w:val="0"/>
      <w:marBottom w:val="0"/>
      <w:divBdr>
        <w:top w:val="none" w:sz="0" w:space="0" w:color="auto"/>
        <w:left w:val="none" w:sz="0" w:space="0" w:color="auto"/>
        <w:bottom w:val="none" w:sz="0" w:space="0" w:color="auto"/>
        <w:right w:val="none" w:sz="0" w:space="0" w:color="auto"/>
      </w:divBdr>
    </w:div>
    <w:div w:id="1552840325">
      <w:bodyDiv w:val="1"/>
      <w:marLeft w:val="0"/>
      <w:marRight w:val="0"/>
      <w:marTop w:val="0"/>
      <w:marBottom w:val="0"/>
      <w:divBdr>
        <w:top w:val="none" w:sz="0" w:space="0" w:color="auto"/>
        <w:left w:val="none" w:sz="0" w:space="0" w:color="auto"/>
        <w:bottom w:val="none" w:sz="0" w:space="0" w:color="auto"/>
        <w:right w:val="none" w:sz="0" w:space="0" w:color="auto"/>
      </w:divBdr>
    </w:div>
    <w:div w:id="21453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2322-A678-4E1F-AB0C-79656ED0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1745</Words>
  <Characters>9950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GÜVERTE</cp:lastModifiedBy>
  <cp:revision>40</cp:revision>
  <dcterms:created xsi:type="dcterms:W3CDTF">2020-01-13T08:03:00Z</dcterms:created>
  <dcterms:modified xsi:type="dcterms:W3CDTF">2021-03-31T08:56:00Z</dcterms:modified>
</cp:coreProperties>
</file>